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A13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14:paraId="3C3535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14:paraId="321C85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比选文件</w:t>
      </w:r>
    </w:p>
    <w:p w14:paraId="44B0583F">
      <w:pPr>
        <w:jc w:val="center"/>
        <w:rPr>
          <w:rFonts w:ascii="宋体" w:hAnsi="宋体" w:cs="仿宋"/>
          <w:b/>
          <w:sz w:val="28"/>
          <w:szCs w:val="28"/>
          <w:shd w:val="clear" w:color="auto" w:fill="FFFFFF"/>
        </w:rPr>
      </w:pPr>
    </w:p>
    <w:p w14:paraId="64448CDA">
      <w:pPr>
        <w:jc w:val="center"/>
        <w:rPr>
          <w:rFonts w:ascii="宋体" w:hAnsi="宋体" w:cs="仿宋"/>
          <w:b/>
          <w:sz w:val="28"/>
          <w:szCs w:val="28"/>
          <w:shd w:val="clear" w:color="auto" w:fill="FFFFFF"/>
        </w:rPr>
      </w:pPr>
    </w:p>
    <w:p w14:paraId="759FF61F">
      <w:pPr>
        <w:jc w:val="center"/>
        <w:rPr>
          <w:rFonts w:ascii="宋体" w:hAnsi="宋体" w:eastAsia="宋体" w:cs="宋体"/>
          <w:b/>
          <w:sz w:val="28"/>
          <w:szCs w:val="28"/>
          <w:shd w:val="clear" w:color="auto" w:fill="FFFFFF"/>
        </w:rPr>
      </w:pPr>
    </w:p>
    <w:p w14:paraId="49E951E5">
      <w:pPr>
        <w:pStyle w:val="3"/>
        <w:adjustRightInd w:val="0"/>
        <w:snapToGrid w:val="0"/>
        <w:spacing w:line="360" w:lineRule="auto"/>
        <w:ind w:left="846" w:leftChars="403" w:firstLine="156" w:firstLineChars="49"/>
        <w:rPr>
          <w:rFonts w:hAnsi="宋体" w:eastAsia="宋体" w:cs="宋体"/>
          <w:sz w:val="32"/>
          <w:szCs w:val="32"/>
        </w:rPr>
      </w:pPr>
    </w:p>
    <w:p w14:paraId="666E7151">
      <w:pPr>
        <w:pStyle w:val="3"/>
        <w:adjustRightInd w:val="0"/>
        <w:snapToGrid w:val="0"/>
        <w:spacing w:line="240" w:lineRule="atLeast"/>
        <w:ind w:left="846" w:leftChars="403" w:firstLine="156" w:firstLineChars="4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542C068D">
      <w:pPr>
        <w:pStyle w:val="3"/>
        <w:adjustRightInd w:val="0"/>
        <w:snapToGrid w:val="0"/>
        <w:spacing w:line="240" w:lineRule="atLeast"/>
        <w:ind w:firstLine="4250" w:firstLineChars="1323"/>
        <w:rPr>
          <w:rFonts w:hint="eastAsia" w:ascii="仿宋_GB2312" w:hAnsi="仿宋_GB2312" w:eastAsia="仿宋_GB2312" w:cs="仿宋_GB2312"/>
          <w:b/>
          <w:sz w:val="32"/>
          <w:szCs w:val="32"/>
        </w:rPr>
      </w:pPr>
    </w:p>
    <w:p w14:paraId="72F5DDCA">
      <w:pPr>
        <w:pStyle w:val="3"/>
        <w:adjustRightInd w:val="0"/>
        <w:snapToGrid w:val="0"/>
        <w:spacing w:line="240" w:lineRule="atLeast"/>
        <w:ind w:firstLine="4233" w:firstLineChars="1323"/>
        <w:rPr>
          <w:rFonts w:hint="eastAsia" w:ascii="仿宋_GB2312" w:hAnsi="仿宋_GB2312" w:eastAsia="仿宋_GB2312" w:cs="仿宋_GB2312"/>
          <w:sz w:val="32"/>
          <w:szCs w:val="32"/>
        </w:rPr>
      </w:pPr>
    </w:p>
    <w:p w14:paraId="55C9BB95">
      <w:pPr>
        <w:pStyle w:val="3"/>
        <w:adjustRightInd w:val="0"/>
        <w:snapToGrid w:val="0"/>
        <w:spacing w:line="240" w:lineRule="atLeast"/>
        <w:ind w:left="846" w:leftChars="403" w:firstLine="156" w:firstLineChars="49"/>
        <w:rPr>
          <w:rFonts w:hint="eastAsia" w:ascii="仿宋_GB2312" w:hAnsi="仿宋_GB2312" w:eastAsia="仿宋_GB2312" w:cs="仿宋_GB2312"/>
          <w:b/>
          <w:sz w:val="32"/>
          <w:szCs w:val="32"/>
          <w:u w:val="single"/>
          <w:lang w:val="en-US"/>
        </w:rPr>
      </w:pPr>
      <w:r>
        <w:rPr>
          <w:rFonts w:hint="eastAsia" w:ascii="仿宋_GB2312" w:hAnsi="仿宋_GB2312" w:eastAsia="仿宋_GB2312" w:cs="仿宋_GB2312"/>
          <w:sz w:val="32"/>
          <w:szCs w:val="32"/>
          <w:lang w:eastAsia="zh-CN"/>
        </w:rPr>
        <w:t>选取人</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u w:val="single"/>
          <w:lang w:val="en-US" w:eastAsia="zh-CN"/>
        </w:rPr>
        <w:t xml:space="preserve">                     </w:t>
      </w:r>
    </w:p>
    <w:p w14:paraId="33F9DE09">
      <w:pPr>
        <w:jc w:val="center"/>
        <w:rPr>
          <w:rFonts w:hint="eastAsia" w:ascii="仿宋_GB2312" w:hAnsi="仿宋_GB2312" w:eastAsia="仿宋_GB2312" w:cs="仿宋_GB2312"/>
          <w:b/>
          <w:sz w:val="32"/>
          <w:szCs w:val="32"/>
          <w:shd w:val="clear" w:color="auto" w:fill="FFFFFF"/>
        </w:rPr>
      </w:pPr>
    </w:p>
    <w:p w14:paraId="22554367">
      <w:pPr>
        <w:pStyle w:val="3"/>
        <w:adjustRightInd w:val="0"/>
        <w:snapToGrid w:val="0"/>
        <w:spacing w:line="240" w:lineRule="atLeast"/>
        <w:ind w:left="846" w:leftChars="403" w:firstLine="156" w:firstLineChars="49"/>
        <w:jc w:val="left"/>
        <w:rPr>
          <w:rFonts w:hint="eastAsia" w:ascii="仿宋_GB2312" w:hAnsi="仿宋_GB2312" w:eastAsia="仿宋_GB2312" w:cs="仿宋_GB2312"/>
          <w:b/>
          <w:spacing w:val="160"/>
          <w:sz w:val="32"/>
          <w:szCs w:val="32"/>
        </w:rPr>
        <w:sectPr>
          <w:footerReference r:id="rId3" w:type="default"/>
          <w:pgSz w:w="11906" w:h="16838"/>
          <w:pgMar w:top="1361" w:right="1361" w:bottom="1361" w:left="14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sz w:val="32"/>
          <w:szCs w:val="32"/>
        </w:rPr>
        <w:t>采购时间：</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年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月</w:t>
      </w:r>
    </w:p>
    <w:p w14:paraId="41F3491E">
      <w:pPr>
        <w:widowControl/>
        <w:spacing w:line="360" w:lineRule="auto"/>
        <w:jc w:val="center"/>
        <w:rPr>
          <w:rFonts w:hint="eastAsia" w:ascii="黑体" w:hAnsi="黑体" w:eastAsia="黑体" w:cs="黑体"/>
          <w:b/>
          <w:sz w:val="32"/>
          <w:szCs w:val="32"/>
        </w:rPr>
      </w:pPr>
      <w:r>
        <w:rPr>
          <w:rFonts w:hint="eastAsia" w:ascii="黑体" w:hAnsi="黑体" w:eastAsia="黑体" w:cs="黑体"/>
          <w:b/>
          <w:sz w:val="32"/>
          <w:szCs w:val="32"/>
        </w:rPr>
        <w:t>目</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录</w:t>
      </w:r>
    </w:p>
    <w:p w14:paraId="217DC8DE">
      <w:pPr>
        <w:numPr>
          <w:ilvl w:val="0"/>
          <w:numId w:val="0"/>
        </w:numPr>
        <w:adjustRightInd w:val="0"/>
        <w:snapToGrid w:val="0"/>
        <w:spacing w:line="520" w:lineRule="exact"/>
        <w:rPr>
          <w:rFonts w:hint="eastAsia" w:ascii="黑体" w:hAnsi="黑体" w:eastAsia="黑体" w:cs="黑体"/>
          <w:b w:val="0"/>
          <w:bCs/>
          <w:sz w:val="24"/>
          <w:szCs w:val="24"/>
        </w:rPr>
      </w:pPr>
      <w:r>
        <w:rPr>
          <w:rFonts w:hint="eastAsia" w:ascii="黑体" w:hAnsi="黑体" w:eastAsia="黑体" w:cs="黑体"/>
          <w:b w:val="0"/>
          <w:bCs/>
          <w:sz w:val="24"/>
          <w:szCs w:val="24"/>
        </w:rPr>
        <w:t>第</w:t>
      </w:r>
      <w:r>
        <w:rPr>
          <w:rFonts w:hint="eastAsia" w:ascii="黑体" w:hAnsi="黑体" w:eastAsia="黑体" w:cs="黑体"/>
          <w:b w:val="0"/>
          <w:bCs/>
          <w:sz w:val="24"/>
          <w:szCs w:val="24"/>
          <w:lang w:val="en-US" w:eastAsia="zh-CN"/>
        </w:rPr>
        <w:t>一</w:t>
      </w:r>
      <w:r>
        <w:rPr>
          <w:rFonts w:hint="eastAsia" w:ascii="黑体" w:hAnsi="黑体" w:eastAsia="黑体" w:cs="黑体"/>
          <w:b w:val="0"/>
          <w:bCs/>
          <w:sz w:val="24"/>
          <w:szCs w:val="24"/>
        </w:rPr>
        <w:t>章  用户需求</w:t>
      </w:r>
    </w:p>
    <w:p w14:paraId="22522180">
      <w:pPr>
        <w:adjustRightInd w:val="0"/>
        <w:snapToGrid w:val="0"/>
        <w:spacing w:line="520" w:lineRule="exact"/>
        <w:rPr>
          <w:rFonts w:hint="eastAsia" w:ascii="黑体" w:hAnsi="黑体" w:eastAsia="黑体" w:cs="黑体"/>
          <w:b w:val="0"/>
          <w:bCs/>
          <w:sz w:val="24"/>
          <w:szCs w:val="24"/>
        </w:rPr>
      </w:pPr>
      <w:r>
        <w:rPr>
          <w:rFonts w:hint="eastAsia" w:ascii="黑体" w:hAnsi="黑体" w:eastAsia="黑体" w:cs="黑体"/>
          <w:b w:val="0"/>
          <w:bCs/>
          <w:sz w:val="24"/>
          <w:szCs w:val="24"/>
        </w:rPr>
        <w:t>第</w:t>
      </w:r>
      <w:r>
        <w:rPr>
          <w:rFonts w:hint="eastAsia" w:ascii="黑体" w:hAnsi="黑体" w:eastAsia="黑体" w:cs="黑体"/>
          <w:b w:val="0"/>
          <w:bCs/>
          <w:sz w:val="24"/>
          <w:szCs w:val="24"/>
          <w:lang w:val="en-US" w:eastAsia="zh-CN"/>
        </w:rPr>
        <w:t>二</w:t>
      </w:r>
      <w:r>
        <w:rPr>
          <w:rFonts w:hint="eastAsia" w:ascii="黑体" w:hAnsi="黑体" w:eastAsia="黑体" w:cs="黑体"/>
          <w:b w:val="0"/>
          <w:bCs/>
          <w:sz w:val="24"/>
          <w:szCs w:val="24"/>
        </w:rPr>
        <w:t>章  合同条款</w:t>
      </w:r>
    </w:p>
    <w:p w14:paraId="1BD81EA6">
      <w:pPr>
        <w:adjustRightInd w:val="0"/>
        <w:snapToGrid w:val="0"/>
        <w:spacing w:line="520" w:lineRule="exact"/>
        <w:rPr>
          <w:rFonts w:hint="eastAsia" w:ascii="黑体" w:hAnsi="黑体" w:eastAsia="黑体" w:cs="黑体"/>
          <w:b w:val="0"/>
          <w:bCs/>
          <w:color w:val="auto"/>
          <w:sz w:val="32"/>
          <w:szCs w:val="32"/>
          <w:u w:val="none"/>
        </w:rPr>
      </w:pPr>
      <w:r>
        <w:rPr>
          <w:rFonts w:hint="eastAsia" w:ascii="黑体" w:hAnsi="黑体" w:eastAsia="黑体" w:cs="黑体"/>
          <w:b w:val="0"/>
          <w:bCs/>
          <w:sz w:val="24"/>
          <w:szCs w:val="24"/>
        </w:rPr>
        <w:t>第</w:t>
      </w:r>
      <w:r>
        <w:rPr>
          <w:rFonts w:hint="eastAsia" w:ascii="黑体" w:hAnsi="黑体" w:eastAsia="黑体" w:cs="黑体"/>
          <w:b w:val="0"/>
          <w:bCs/>
          <w:sz w:val="24"/>
          <w:szCs w:val="24"/>
          <w:lang w:val="en-US" w:eastAsia="zh-CN"/>
        </w:rPr>
        <w:t>三</w:t>
      </w:r>
      <w:r>
        <w:rPr>
          <w:rFonts w:hint="eastAsia" w:ascii="黑体" w:hAnsi="黑体" w:eastAsia="黑体" w:cs="黑体"/>
          <w:b w:val="0"/>
          <w:bCs/>
          <w:sz w:val="24"/>
          <w:szCs w:val="24"/>
        </w:rPr>
        <w:t xml:space="preserve">章  </w:t>
      </w:r>
      <w:r>
        <w:rPr>
          <w:rFonts w:hint="eastAsia" w:ascii="黑体" w:hAnsi="黑体" w:eastAsia="黑体" w:cs="黑体"/>
          <w:b w:val="0"/>
          <w:bCs/>
          <w:color w:val="auto"/>
          <w:sz w:val="24"/>
          <w:szCs w:val="24"/>
          <w:u w:val="none"/>
        </w:rPr>
        <w:t>响应文件格式</w:t>
      </w:r>
    </w:p>
    <w:p w14:paraId="5E7051F3">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黑体" w:hAnsi="黑体" w:eastAsia="黑体" w:cs="黑体"/>
          <w:b w:val="0"/>
          <w:bCs/>
          <w:sz w:val="32"/>
          <w:szCs w:val="32"/>
          <w:u w:val="none"/>
          <w:lang w:val="en-US" w:eastAsia="zh-CN"/>
        </w:rPr>
      </w:pPr>
    </w:p>
    <w:p w14:paraId="49C0B621">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6BBD1427">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6360A023">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20A3EFE7">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2D413B9D">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6C010001">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4EB55BFA">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00CE80DC">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7E621573">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68073D25">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315A8ED3">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6611CC53">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59B72FFA">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434E4780">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1265B09D">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0DB91DB6">
      <w:pPr>
        <w:keepNext w:val="0"/>
        <w:keepLines w:val="0"/>
        <w:pageBreakBefore w:val="0"/>
        <w:widowControl w:val="0"/>
        <w:kinsoku/>
        <w:wordWrap/>
        <w:overflowPunct/>
        <w:topLinePunct w:val="0"/>
        <w:autoSpaceDE/>
        <w:autoSpaceDN/>
        <w:bidi w:val="0"/>
        <w:adjustRightInd w:val="0"/>
        <w:snapToGrid/>
        <w:spacing w:line="560" w:lineRule="atLeast"/>
        <w:jc w:val="both"/>
        <w:textAlignment w:val="auto"/>
        <w:rPr>
          <w:rFonts w:hint="eastAsia" w:asciiTheme="majorEastAsia" w:hAnsiTheme="majorEastAsia" w:eastAsiaTheme="majorEastAsia" w:cstheme="majorEastAsia"/>
          <w:b/>
          <w:sz w:val="44"/>
          <w:szCs w:val="44"/>
          <w:u w:val="none"/>
          <w:lang w:val="en-US" w:eastAsia="zh-CN"/>
        </w:rPr>
      </w:pPr>
    </w:p>
    <w:p w14:paraId="45BADF5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b/>
          <w:sz w:val="32"/>
          <w:szCs w:val="32"/>
          <w:u w:val="none"/>
          <w:lang w:val="en-US" w:eastAsia="zh-CN"/>
        </w:rPr>
      </w:pPr>
    </w:p>
    <w:p w14:paraId="3DFBB5B0">
      <w:pPr>
        <w:pStyle w:val="8"/>
        <w:keepNext w:val="0"/>
        <w:keepLines w:val="0"/>
        <w:pageBreakBefore w:val="0"/>
        <w:widowControl w:val="0"/>
        <w:numPr>
          <w:ilvl w:val="0"/>
          <w:numId w:val="0"/>
        </w:numPr>
        <w:kinsoku/>
        <w:wordWrap/>
        <w:overflowPunct/>
        <w:topLinePunct w:val="0"/>
        <w:autoSpaceDE/>
        <w:autoSpaceDN/>
        <w:bidi w:val="0"/>
        <w:snapToGrid/>
        <w:spacing w:line="560" w:lineRule="exact"/>
        <w:jc w:val="both"/>
        <w:textAlignment w:val="auto"/>
        <w:rPr>
          <w:rFonts w:hint="eastAsia" w:ascii="方正小标宋简体" w:hAnsi="方正小标宋简体" w:eastAsia="方正小标宋简体" w:cs="方正小标宋简体"/>
          <w:b/>
          <w:bCs/>
          <w:kern w:val="2"/>
          <w:sz w:val="32"/>
          <w:szCs w:val="32"/>
          <w:lang w:val="en-US" w:eastAsia="zh-CN" w:bidi="ar-SA"/>
        </w:rPr>
      </w:pPr>
    </w:p>
    <w:p w14:paraId="6C32C98F">
      <w:pPr>
        <w:pStyle w:val="8"/>
        <w:keepNext w:val="0"/>
        <w:keepLines w:val="0"/>
        <w:pageBreakBefore w:val="0"/>
        <w:widowControl w:val="0"/>
        <w:numPr>
          <w:ilvl w:val="0"/>
          <w:numId w:val="0"/>
        </w:numPr>
        <w:kinsoku/>
        <w:wordWrap/>
        <w:overflowPunct/>
        <w:topLinePunct w:val="0"/>
        <w:autoSpaceDE/>
        <w:autoSpaceDN/>
        <w:bidi w:val="0"/>
        <w:snapToGrid/>
        <w:spacing w:line="560" w:lineRule="exact"/>
        <w:jc w:val="center"/>
        <w:textAlignment w:val="auto"/>
        <w:rPr>
          <w:rFonts w:hint="eastAsia" w:ascii="仿宋_GB2312" w:hAnsi="仿宋_GB2312" w:eastAsia="黑体" w:cs="仿宋_GB2312"/>
          <w:b w:val="0"/>
          <w:bCs/>
          <w:iCs/>
          <w:sz w:val="32"/>
          <w:szCs w:val="32"/>
          <w:highlight w:val="none"/>
        </w:rPr>
      </w:pPr>
      <w:r>
        <w:rPr>
          <w:rFonts w:hint="eastAsia" w:ascii="方正小标宋简体" w:hAnsi="方正小标宋简体" w:eastAsia="方正小标宋简体" w:cs="方正小标宋简体"/>
          <w:b/>
          <w:bCs/>
          <w:kern w:val="2"/>
          <w:sz w:val="32"/>
          <w:szCs w:val="32"/>
          <w:lang w:val="en-US" w:eastAsia="zh-CN" w:bidi="ar-SA"/>
        </w:rPr>
        <w:t>第一章</w:t>
      </w:r>
      <w:r>
        <w:rPr>
          <w:rFonts w:hint="eastAsia" w:ascii="方正小标宋简体" w:hAnsi="方正小标宋简体" w:eastAsia="方正小标宋简体" w:cs="方正小标宋简体"/>
          <w:b/>
          <w:bCs/>
          <w:sz w:val="32"/>
          <w:szCs w:val="32"/>
          <w:lang w:val="en-US" w:eastAsia="zh-CN"/>
        </w:rPr>
        <w:t xml:space="preserve"> </w:t>
      </w:r>
      <w:r>
        <w:rPr>
          <w:rFonts w:hint="eastAsia" w:ascii="方正小标宋简体" w:hAnsi="方正小标宋简体" w:eastAsia="方正小标宋简体" w:cs="方正小标宋简体"/>
          <w:b/>
          <w:bCs/>
          <w:sz w:val="32"/>
          <w:szCs w:val="32"/>
          <w:lang w:eastAsia="zh-CN"/>
        </w:rPr>
        <w:t>用户需求书</w:t>
      </w:r>
    </w:p>
    <w:p w14:paraId="712D2BA3">
      <w:pPr>
        <w:pStyle w:val="3"/>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黑体" w:cs="仿宋_GB2312"/>
          <w:b w:val="0"/>
          <w:bCs/>
          <w:iCs/>
          <w:sz w:val="28"/>
          <w:szCs w:val="28"/>
          <w:highlight w:val="none"/>
        </w:rPr>
      </w:pPr>
    </w:p>
    <w:p w14:paraId="6AD7ADDF">
      <w:pPr>
        <w:pStyle w:val="3"/>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黑体" w:cs="仿宋_GB2312"/>
          <w:b w:val="0"/>
          <w:bCs/>
          <w:iCs/>
          <w:sz w:val="28"/>
          <w:szCs w:val="28"/>
          <w:highlight w:val="none"/>
        </w:rPr>
      </w:pPr>
      <w:r>
        <w:rPr>
          <w:rFonts w:hint="eastAsia" w:ascii="仿宋_GB2312" w:hAnsi="仿宋_GB2312" w:eastAsia="黑体" w:cs="仿宋_GB2312"/>
          <w:b w:val="0"/>
          <w:bCs/>
          <w:iCs/>
          <w:sz w:val="28"/>
          <w:szCs w:val="28"/>
          <w:highlight w:val="none"/>
        </w:rPr>
        <w:t>一、项目概况</w:t>
      </w:r>
    </w:p>
    <w:p w14:paraId="3306CCA1">
      <w:pPr>
        <w:pStyle w:val="3"/>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1、项目名称：</w:t>
      </w:r>
      <w:r>
        <w:rPr>
          <w:rFonts w:hint="eastAsia" w:ascii="仿宋_GB2312" w:hAnsi="仿宋_GB2312" w:eastAsia="仿宋_GB2312" w:cs="仿宋_GB2312"/>
          <w:b w:val="0"/>
          <w:bCs w:val="0"/>
          <w:color w:val="000000"/>
          <w:sz w:val="28"/>
          <w:szCs w:val="28"/>
          <w:lang w:eastAsia="zh-CN"/>
        </w:rPr>
        <w:t>2024年-2026年员工健康体检项目</w:t>
      </w:r>
      <w:r>
        <w:rPr>
          <w:rFonts w:hint="eastAsia" w:ascii="仿宋_GB2312" w:hAnsi="仿宋_GB2312" w:eastAsia="仿宋_GB2312" w:cs="仿宋_GB2312"/>
          <w:b w:val="0"/>
          <w:bCs w:val="0"/>
          <w:color w:val="000000"/>
          <w:sz w:val="28"/>
          <w:szCs w:val="28"/>
        </w:rPr>
        <w:t>。</w:t>
      </w:r>
    </w:p>
    <w:p w14:paraId="45EA1DFD">
      <w:pPr>
        <w:pStyle w:val="3"/>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t>2、项目估算：根据拟</w:t>
      </w:r>
      <w:r>
        <w:rPr>
          <w:rFonts w:hint="eastAsia" w:ascii="仿宋_GB2312" w:hAnsi="仿宋_GB2312" w:eastAsia="仿宋_GB2312" w:cs="仿宋_GB2312"/>
          <w:b w:val="0"/>
          <w:bCs w:val="0"/>
          <w:color w:val="000000"/>
          <w:sz w:val="28"/>
          <w:szCs w:val="28"/>
          <w:lang w:eastAsia="zh-CN"/>
        </w:rPr>
        <w:t>制定的</w:t>
      </w:r>
      <w:r>
        <w:rPr>
          <w:rFonts w:hint="eastAsia" w:ascii="仿宋_GB2312" w:hAnsi="仿宋_GB2312" w:eastAsia="仿宋_GB2312" w:cs="仿宋_GB2312"/>
          <w:b w:val="0"/>
          <w:bCs w:val="0"/>
          <w:color w:val="000000"/>
          <w:sz w:val="28"/>
          <w:szCs w:val="28"/>
          <w:lang w:val="en-US" w:eastAsia="zh-CN"/>
        </w:rPr>
        <w:t>2个体检套餐（男职工体检套餐和女职工体检套餐）</w:t>
      </w:r>
      <w:r>
        <w:rPr>
          <w:rFonts w:hint="eastAsia" w:ascii="仿宋_GB2312" w:hAnsi="仿宋_GB2312" w:eastAsia="仿宋_GB2312" w:cs="仿宋_GB2312"/>
          <w:b w:val="0"/>
          <w:bCs w:val="0"/>
          <w:color w:val="000000"/>
          <w:sz w:val="28"/>
          <w:szCs w:val="28"/>
        </w:rPr>
        <w:t>项目，</w:t>
      </w:r>
      <w:r>
        <w:rPr>
          <w:rFonts w:hint="eastAsia" w:ascii="仿宋_GB2312" w:hAnsi="仿宋_GB2312" w:eastAsia="仿宋_GB2312" w:cs="仿宋_GB2312"/>
          <w:b w:val="0"/>
          <w:bCs w:val="0"/>
          <w:color w:val="000000"/>
          <w:sz w:val="28"/>
          <w:szCs w:val="28"/>
          <w:lang w:eastAsia="zh-CN"/>
        </w:rPr>
        <w:t>按</w:t>
      </w:r>
      <w:r>
        <w:rPr>
          <w:rFonts w:hint="eastAsia" w:ascii="仿宋_GB2312" w:hAnsi="仿宋_GB2312" w:eastAsia="仿宋_GB2312" w:cs="仿宋_GB2312"/>
          <w:b w:val="0"/>
          <w:bCs w:val="0"/>
          <w:color w:val="000000"/>
          <w:sz w:val="28"/>
          <w:szCs w:val="28"/>
          <w:lang w:val="en-US" w:eastAsia="zh-CN"/>
        </w:rPr>
        <w:t>3</w:t>
      </w:r>
      <w:r>
        <w:rPr>
          <w:rFonts w:hint="eastAsia" w:ascii="仿宋_GB2312" w:hAnsi="仿宋_GB2312" w:eastAsia="仿宋_GB2312" w:cs="仿宋_GB2312"/>
          <w:b w:val="0"/>
          <w:bCs w:val="0"/>
          <w:color w:val="000000"/>
          <w:sz w:val="28"/>
          <w:szCs w:val="28"/>
        </w:rPr>
        <w:t>年预估</w:t>
      </w: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lang w:val="en-US" w:eastAsia="zh-CN"/>
        </w:rPr>
        <w:t>442</w:t>
      </w:r>
      <w:r>
        <w:rPr>
          <w:rFonts w:hint="eastAsia" w:ascii="仿宋_GB2312" w:hAnsi="仿宋_GB2312" w:eastAsia="仿宋_GB2312" w:cs="仿宋_GB2312"/>
          <w:b w:val="0"/>
          <w:bCs w:val="0"/>
          <w:sz w:val="28"/>
          <w:szCs w:val="28"/>
        </w:rPr>
        <w:t>0</w:t>
      </w:r>
      <w:r>
        <w:rPr>
          <w:rFonts w:hint="eastAsia" w:ascii="仿宋_GB2312" w:hAnsi="仿宋_GB2312" w:eastAsia="仿宋_GB2312" w:cs="仿宋_GB2312"/>
          <w:b w:val="0"/>
          <w:bCs w:val="0"/>
          <w:color w:val="000000"/>
          <w:sz w:val="28"/>
          <w:szCs w:val="28"/>
        </w:rPr>
        <w:t>人</w:t>
      </w:r>
      <w:r>
        <w:rPr>
          <w:rFonts w:hint="eastAsia" w:ascii="仿宋_GB2312" w:hAnsi="仿宋_GB2312" w:eastAsia="仿宋_GB2312" w:cs="仿宋_GB2312"/>
          <w:b w:val="0"/>
          <w:bCs w:val="0"/>
          <w:color w:val="000000"/>
          <w:sz w:val="28"/>
          <w:szCs w:val="28"/>
          <w:lang w:eastAsia="zh-CN"/>
        </w:rPr>
        <w:t>次</w:t>
      </w:r>
      <w:r>
        <w:rPr>
          <w:rFonts w:hint="eastAsia" w:ascii="仿宋_GB2312" w:hAnsi="仿宋_GB2312" w:eastAsia="仿宋_GB2312" w:cs="仿宋_GB2312"/>
          <w:b w:val="0"/>
          <w:bCs w:val="0"/>
          <w:color w:val="000000"/>
          <w:sz w:val="28"/>
          <w:szCs w:val="28"/>
        </w:rPr>
        <w:t>计算，预计费用</w:t>
      </w:r>
      <w:r>
        <w:rPr>
          <w:rFonts w:hint="eastAsia" w:ascii="仿宋_GB2312" w:hAnsi="仿宋_GB2312" w:eastAsia="仿宋_GB2312" w:cs="仿宋_GB2312"/>
          <w:b w:val="0"/>
          <w:bCs w:val="0"/>
          <w:color w:val="000000"/>
          <w:sz w:val="28"/>
          <w:szCs w:val="28"/>
          <w:lang w:val="en-US" w:eastAsia="zh-CN"/>
        </w:rPr>
        <w:t>5954.66万</w:t>
      </w:r>
      <w:r>
        <w:rPr>
          <w:rFonts w:hint="eastAsia" w:ascii="仿宋_GB2312" w:hAnsi="仿宋_GB2312" w:eastAsia="仿宋_GB2312" w:cs="仿宋_GB2312"/>
          <w:b w:val="0"/>
          <w:bCs w:val="0"/>
          <w:color w:val="000000"/>
          <w:sz w:val="28"/>
          <w:szCs w:val="28"/>
        </w:rPr>
        <w:t>元。</w:t>
      </w:r>
    </w:p>
    <w:p w14:paraId="0892133E">
      <w:pPr>
        <w:pStyle w:val="3"/>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color w:val="000000"/>
          <w:sz w:val="28"/>
          <w:szCs w:val="28"/>
        </w:rPr>
        <w:t>3、</w:t>
      </w:r>
      <w:r>
        <w:rPr>
          <w:rFonts w:hint="eastAsia" w:ascii="仿宋_GB2312" w:hAnsi="仿宋_GB2312" w:eastAsia="仿宋_GB2312" w:cs="仿宋_GB2312"/>
          <w:b w:val="0"/>
          <w:bCs w:val="0"/>
          <w:color w:val="000000"/>
          <w:sz w:val="28"/>
          <w:szCs w:val="28"/>
          <w:lang w:val="en-US" w:eastAsia="zh-CN"/>
        </w:rPr>
        <w:t>项目</w:t>
      </w:r>
      <w:r>
        <w:rPr>
          <w:rFonts w:hint="eastAsia" w:ascii="仿宋_GB2312" w:hAnsi="仿宋_GB2312" w:eastAsia="仿宋_GB2312" w:cs="仿宋_GB2312"/>
          <w:b w:val="0"/>
          <w:bCs w:val="0"/>
          <w:color w:val="000000"/>
          <w:sz w:val="28"/>
          <w:szCs w:val="28"/>
        </w:rPr>
        <w:t>内容：对长沙市轨道交通集团有限公司</w:t>
      </w:r>
      <w:r>
        <w:rPr>
          <w:rFonts w:hint="eastAsia" w:ascii="仿宋_GB2312" w:hAnsi="仿宋_GB2312" w:eastAsia="仿宋_GB2312" w:cs="仿宋_GB2312"/>
          <w:b w:val="0"/>
          <w:bCs w:val="0"/>
          <w:color w:val="000000"/>
          <w:sz w:val="28"/>
          <w:szCs w:val="28"/>
          <w:lang w:eastAsia="zh-CN"/>
        </w:rPr>
        <w:t>及下属子分公司</w:t>
      </w:r>
      <w:r>
        <w:rPr>
          <w:rFonts w:hint="eastAsia" w:ascii="仿宋_GB2312" w:hAnsi="仿宋_GB2312" w:eastAsia="仿宋_GB2312" w:cs="仿宋_GB2312"/>
          <w:b w:val="0"/>
          <w:bCs w:val="0"/>
          <w:color w:val="000000"/>
          <w:sz w:val="28"/>
          <w:szCs w:val="28"/>
        </w:rPr>
        <w:t>202</w:t>
      </w:r>
      <w:r>
        <w:rPr>
          <w:rFonts w:hint="eastAsia" w:ascii="仿宋_GB2312" w:hAnsi="仿宋_GB2312" w:eastAsia="仿宋_GB2312" w:cs="仿宋_GB2312"/>
          <w:b w:val="0"/>
          <w:bCs w:val="0"/>
          <w:color w:val="000000"/>
          <w:sz w:val="28"/>
          <w:szCs w:val="28"/>
          <w:lang w:val="en-US" w:eastAsia="zh-CN"/>
        </w:rPr>
        <w:t>4</w:t>
      </w:r>
      <w:r>
        <w:rPr>
          <w:rFonts w:hint="eastAsia" w:ascii="仿宋_GB2312" w:hAnsi="仿宋_GB2312" w:eastAsia="仿宋_GB2312" w:cs="仿宋_GB2312"/>
          <w:b w:val="0"/>
          <w:bCs w:val="0"/>
          <w:color w:val="000000"/>
          <w:sz w:val="28"/>
          <w:szCs w:val="28"/>
        </w:rPr>
        <w:t>年-202</w:t>
      </w:r>
      <w:r>
        <w:rPr>
          <w:rFonts w:hint="eastAsia" w:ascii="仿宋_GB2312" w:hAnsi="仿宋_GB2312" w:eastAsia="仿宋_GB2312" w:cs="仿宋_GB2312"/>
          <w:b w:val="0"/>
          <w:bCs w:val="0"/>
          <w:color w:val="000000"/>
          <w:sz w:val="28"/>
          <w:szCs w:val="28"/>
          <w:lang w:val="en-US" w:eastAsia="zh-CN"/>
        </w:rPr>
        <w:t>6</w:t>
      </w:r>
      <w:r>
        <w:rPr>
          <w:rFonts w:hint="eastAsia" w:ascii="仿宋_GB2312" w:hAnsi="仿宋_GB2312" w:eastAsia="仿宋_GB2312" w:cs="仿宋_GB2312"/>
          <w:b w:val="0"/>
          <w:bCs w:val="0"/>
          <w:color w:val="000000"/>
          <w:sz w:val="28"/>
          <w:szCs w:val="28"/>
        </w:rPr>
        <w:t>年员工</w:t>
      </w:r>
      <w:r>
        <w:rPr>
          <w:rFonts w:hint="eastAsia" w:ascii="仿宋_GB2312" w:hAnsi="仿宋_GB2312" w:eastAsia="仿宋_GB2312" w:cs="仿宋_GB2312"/>
          <w:b w:val="0"/>
          <w:bCs w:val="0"/>
          <w:color w:val="000000"/>
          <w:sz w:val="28"/>
          <w:szCs w:val="28"/>
          <w:lang w:val="en-US" w:eastAsia="zh-CN"/>
        </w:rPr>
        <w:t>健康</w:t>
      </w:r>
      <w:r>
        <w:rPr>
          <w:rFonts w:hint="eastAsia" w:ascii="仿宋_GB2312" w:hAnsi="仿宋_GB2312" w:eastAsia="仿宋_GB2312" w:cs="仿宋_GB2312"/>
          <w:b w:val="0"/>
          <w:bCs w:val="0"/>
          <w:color w:val="000000"/>
          <w:sz w:val="28"/>
          <w:szCs w:val="28"/>
        </w:rPr>
        <w:t>体检单位进行</w:t>
      </w:r>
      <w:r>
        <w:rPr>
          <w:rFonts w:hint="eastAsia" w:ascii="仿宋_GB2312" w:hAnsi="仿宋_GB2312" w:eastAsia="仿宋_GB2312" w:cs="仿宋_GB2312"/>
          <w:b w:val="0"/>
          <w:bCs w:val="0"/>
          <w:color w:val="000000"/>
          <w:sz w:val="28"/>
          <w:szCs w:val="28"/>
          <w:lang w:val="en-US" w:eastAsia="zh-CN"/>
        </w:rPr>
        <w:t>比选</w:t>
      </w:r>
      <w:r>
        <w:rPr>
          <w:rFonts w:hint="eastAsia" w:ascii="仿宋_GB2312" w:hAnsi="仿宋_GB2312" w:eastAsia="仿宋_GB2312" w:cs="仿宋_GB2312"/>
          <w:b w:val="0"/>
          <w:bCs w:val="0"/>
          <w:color w:val="auto"/>
          <w:sz w:val="28"/>
          <w:szCs w:val="28"/>
          <w:u w:val="none"/>
          <w:lang w:val="en-US" w:eastAsia="zh-CN"/>
        </w:rPr>
        <w:t>，</w:t>
      </w:r>
      <w:r>
        <w:rPr>
          <w:rFonts w:hint="eastAsia" w:ascii="仿宋_GB2312" w:hAnsi="仿宋_GB2312" w:eastAsia="仿宋_GB2312" w:cs="仿宋_GB2312"/>
          <w:b w:val="0"/>
          <w:bCs w:val="0"/>
          <w:color w:val="000000"/>
          <w:sz w:val="28"/>
          <w:szCs w:val="28"/>
        </w:rPr>
        <w:t>选</w:t>
      </w:r>
      <w:r>
        <w:rPr>
          <w:rFonts w:hint="eastAsia" w:ascii="仿宋_GB2312" w:hAnsi="仿宋_GB2312" w:eastAsia="仿宋_GB2312" w:cs="仿宋_GB2312"/>
          <w:b w:val="0"/>
          <w:bCs w:val="0"/>
          <w:color w:val="000000"/>
          <w:sz w:val="28"/>
          <w:szCs w:val="28"/>
          <w:lang w:eastAsia="zh-CN"/>
        </w:rPr>
        <w:t>定</w:t>
      </w:r>
      <w:r>
        <w:rPr>
          <w:rFonts w:hint="eastAsia" w:ascii="仿宋_GB2312" w:hAnsi="仿宋_GB2312" w:eastAsia="仿宋_GB2312" w:cs="仿宋_GB2312"/>
          <w:b w:val="0"/>
          <w:bCs w:val="0"/>
          <w:sz w:val="28"/>
          <w:szCs w:val="28"/>
          <w:highlight w:val="none"/>
          <w:lang w:val="en-US" w:eastAsia="zh-CN"/>
        </w:rPr>
        <w:t>6家体检单位承接我司员工体检服务。</w:t>
      </w:r>
    </w:p>
    <w:p w14:paraId="2103F8EB">
      <w:pPr>
        <w:keepNext w:val="0"/>
        <w:keepLines w:val="0"/>
        <w:pageBreakBefore w:val="0"/>
        <w:widowControl w:val="0"/>
        <w:kinsoku/>
        <w:wordWrap/>
        <w:overflowPunct/>
        <w:topLinePunct w:val="0"/>
        <w:autoSpaceDE/>
        <w:autoSpaceDN/>
        <w:bidi w:val="0"/>
        <w:snapToGrid/>
        <w:spacing w:line="560" w:lineRule="exact"/>
        <w:ind w:firstLine="560" w:firstLineChars="200"/>
        <w:jc w:val="left"/>
        <w:textAlignment w:val="auto"/>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val="0"/>
          <w:bCs w:val="0"/>
          <w:color w:val="000000"/>
          <w:sz w:val="28"/>
          <w:szCs w:val="28"/>
        </w:rPr>
        <w:t>4、服务期限：</w:t>
      </w:r>
      <w:r>
        <w:rPr>
          <w:rFonts w:hint="eastAsia" w:ascii="仿宋_GB2312" w:hAnsi="仿宋_GB2312" w:eastAsia="仿宋_GB2312" w:cs="仿宋_GB2312"/>
          <w:b w:val="0"/>
          <w:bCs w:val="0"/>
          <w:sz w:val="28"/>
          <w:szCs w:val="28"/>
          <w:lang w:val="en-US" w:eastAsia="zh-CN"/>
        </w:rPr>
        <w:t>36个月</w:t>
      </w:r>
      <w:r>
        <w:rPr>
          <w:rFonts w:hint="eastAsia" w:ascii="仿宋_GB2312" w:hAnsi="仿宋_GB2312" w:eastAsia="仿宋_GB2312" w:cs="仿宋_GB2312"/>
          <w:b w:val="0"/>
          <w:bCs w:val="0"/>
          <w:sz w:val="28"/>
          <w:szCs w:val="28"/>
          <w:lang w:eastAsia="zh-CN"/>
        </w:rPr>
        <w:t>。</w:t>
      </w:r>
    </w:p>
    <w:p w14:paraId="630EF022">
      <w:pPr>
        <w:pStyle w:val="3"/>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default" w:ascii="仿宋_GB2312" w:hAnsi="仿宋_GB2312" w:eastAsia="黑体" w:cs="仿宋_GB2312"/>
          <w:b w:val="0"/>
          <w:bCs/>
          <w:iCs/>
          <w:sz w:val="28"/>
          <w:szCs w:val="28"/>
          <w:highlight w:val="none"/>
          <w:lang w:val="en-US" w:eastAsia="zh-CN"/>
        </w:rPr>
      </w:pPr>
      <w:r>
        <w:rPr>
          <w:rFonts w:hint="eastAsia" w:ascii="仿宋_GB2312" w:hAnsi="仿宋_GB2312" w:eastAsia="黑体" w:cs="仿宋_GB2312"/>
          <w:b w:val="0"/>
          <w:bCs/>
          <w:iCs/>
          <w:sz w:val="28"/>
          <w:szCs w:val="28"/>
          <w:highlight w:val="none"/>
        </w:rPr>
        <w:t>二、</w:t>
      </w:r>
      <w:r>
        <w:rPr>
          <w:rFonts w:hint="eastAsia" w:ascii="仿宋_GB2312" w:hAnsi="仿宋_GB2312" w:eastAsia="黑体" w:cs="仿宋_GB2312"/>
          <w:b w:val="0"/>
          <w:bCs/>
          <w:iCs/>
          <w:sz w:val="28"/>
          <w:szCs w:val="28"/>
          <w:highlight w:val="none"/>
          <w:lang w:val="en-US" w:eastAsia="zh-CN"/>
        </w:rPr>
        <w:t>项目需求</w:t>
      </w:r>
    </w:p>
    <w:p w14:paraId="2D85D051">
      <w:pPr>
        <w:pStyle w:val="3"/>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1、体检需求项目（</w:t>
      </w:r>
      <w:r>
        <w:rPr>
          <w:rFonts w:hint="eastAsia" w:ascii="仿宋_GB2312" w:hAnsi="仿宋_GB2312" w:eastAsia="仿宋_GB2312" w:cs="仿宋_GB2312"/>
          <w:bCs/>
          <w:color w:val="000000"/>
          <w:sz w:val="28"/>
          <w:szCs w:val="28"/>
          <w:lang w:eastAsia="zh-CN"/>
        </w:rPr>
        <w:t>详</w:t>
      </w:r>
      <w:r>
        <w:rPr>
          <w:rFonts w:hint="eastAsia" w:ascii="仿宋_GB2312" w:hAnsi="仿宋_GB2312" w:eastAsia="仿宋_GB2312" w:cs="仿宋_GB2312"/>
          <w:bCs/>
          <w:color w:val="000000"/>
          <w:sz w:val="28"/>
          <w:szCs w:val="28"/>
        </w:rPr>
        <w:t>见</w:t>
      </w:r>
      <w:r>
        <w:rPr>
          <w:rFonts w:hint="eastAsia" w:ascii="仿宋_GB2312" w:hAnsi="仿宋_GB2312" w:eastAsia="仿宋_GB2312" w:cs="仿宋_GB2312"/>
          <w:bCs/>
          <w:color w:val="000000"/>
          <w:sz w:val="28"/>
          <w:szCs w:val="28"/>
          <w:lang w:val="en-US" w:eastAsia="zh-CN"/>
        </w:rPr>
        <w:t>响应文件</w:t>
      </w:r>
      <w:r>
        <w:rPr>
          <w:rFonts w:hint="eastAsia" w:ascii="仿宋_GB2312" w:hAnsi="仿宋_GB2312" w:eastAsia="仿宋_GB2312" w:cs="仿宋_GB2312"/>
          <w:bCs/>
          <w:color w:val="auto"/>
          <w:sz w:val="28"/>
          <w:szCs w:val="28"/>
          <w:u w:val="none"/>
          <w:lang w:val="en-US" w:eastAsia="zh-CN"/>
        </w:rPr>
        <w:t>《</w:t>
      </w:r>
      <w:r>
        <w:rPr>
          <w:rFonts w:hint="eastAsia" w:ascii="仿宋_GB2312" w:hAnsi="仿宋_GB2312" w:eastAsia="仿宋_GB2312" w:cs="仿宋_GB2312"/>
          <w:color w:val="auto"/>
          <w:kern w:val="2"/>
          <w:sz w:val="28"/>
          <w:szCs w:val="28"/>
          <w:u w:val="none"/>
          <w:lang w:val="en-US" w:eastAsia="zh-CN" w:bidi="ar-SA"/>
        </w:rPr>
        <w:t>体检套餐项目及增值服务报价清单</w:t>
      </w:r>
      <w:r>
        <w:rPr>
          <w:rFonts w:hint="eastAsia" w:ascii="仿宋_GB2312" w:hAnsi="仿宋_GB2312" w:eastAsia="仿宋_GB2312" w:cs="仿宋_GB2312"/>
          <w:bCs/>
          <w:color w:val="auto"/>
          <w:sz w:val="28"/>
          <w:szCs w:val="28"/>
          <w:u w:val="none"/>
          <w:lang w:val="en-US" w:eastAsia="zh-CN"/>
        </w:rPr>
        <w:t>》</w:t>
      </w:r>
      <w:r>
        <w:rPr>
          <w:rFonts w:hint="eastAsia" w:ascii="仿宋_GB2312" w:hAnsi="仿宋_GB2312" w:eastAsia="仿宋_GB2312" w:cs="仿宋_GB2312"/>
          <w:bCs/>
          <w:color w:val="000000"/>
          <w:sz w:val="28"/>
          <w:szCs w:val="28"/>
          <w:u w:val="none"/>
        </w:rPr>
        <w:t>）</w:t>
      </w:r>
    </w:p>
    <w:p w14:paraId="543EBC9C">
      <w:pPr>
        <w:pStyle w:val="3"/>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2、体检时间：每年的</w:t>
      </w:r>
      <w:r>
        <w:rPr>
          <w:rFonts w:hint="eastAsia" w:ascii="仿宋_GB2312" w:hAnsi="仿宋_GB2312" w:eastAsia="仿宋_GB2312" w:cs="仿宋_GB2312"/>
          <w:bCs/>
          <w:color w:val="000000"/>
          <w:sz w:val="28"/>
          <w:szCs w:val="28"/>
          <w:lang w:val="en-US" w:eastAsia="zh-CN"/>
        </w:rPr>
        <w:t>10</w:t>
      </w:r>
      <w:r>
        <w:rPr>
          <w:rFonts w:hint="eastAsia" w:ascii="仿宋_GB2312" w:hAnsi="仿宋_GB2312" w:eastAsia="仿宋_GB2312" w:cs="仿宋_GB2312"/>
          <w:bCs/>
          <w:color w:val="000000"/>
          <w:sz w:val="28"/>
          <w:szCs w:val="28"/>
        </w:rPr>
        <w:t>月下旬，具体以合同签订后双方约定的体检时间为准。</w:t>
      </w:r>
    </w:p>
    <w:p w14:paraId="75319DA2">
      <w:pPr>
        <w:pStyle w:val="3"/>
        <w:keepNext w:val="0"/>
        <w:keepLines w:val="0"/>
        <w:pageBreakBefore w:val="0"/>
        <w:widowControl w:val="0"/>
        <w:kinsoku/>
        <w:wordWrap/>
        <w:overflowPunct/>
        <w:topLinePunct w:val="0"/>
        <w:autoSpaceDE/>
        <w:autoSpaceDN/>
        <w:bidi w:val="0"/>
        <w:snapToGrid/>
        <w:spacing w:line="560" w:lineRule="exact"/>
        <w:ind w:firstLine="560" w:firstLineChars="200"/>
        <w:textAlignment w:val="auto"/>
        <w:rPr>
          <w:rFonts w:hint="eastAsia" w:ascii="仿宋_GB2312" w:hAnsi="仿宋_GB2312" w:eastAsia="仿宋_GB2312" w:cs="仿宋_GB2312"/>
          <w:b/>
          <w:kern w:val="24"/>
          <w:sz w:val="28"/>
          <w:szCs w:val="28"/>
        </w:rPr>
      </w:pPr>
      <w:r>
        <w:rPr>
          <w:rFonts w:hint="eastAsia" w:ascii="仿宋_GB2312" w:hAnsi="仿宋_GB2312" w:eastAsia="仿宋_GB2312" w:cs="仿宋_GB2312"/>
          <w:bCs/>
          <w:color w:val="000000"/>
          <w:sz w:val="28"/>
          <w:szCs w:val="28"/>
        </w:rPr>
        <w:t>3、体检人数：</w:t>
      </w:r>
      <w:r>
        <w:rPr>
          <w:rFonts w:hint="eastAsia" w:ascii="仿宋_GB2312" w:hAnsi="仿宋_GB2312" w:eastAsia="仿宋_GB2312" w:cs="仿宋_GB2312"/>
          <w:sz w:val="28"/>
          <w:szCs w:val="28"/>
          <w:highlight w:val="none"/>
          <w:lang w:val="en-US" w:eastAsia="zh-CN"/>
        </w:rPr>
        <w:t>预计集团总部及各子、分公司2024-2026年3年总体检人数约34420人次（2024年10850人，2025年11580人，2026年11990人）。</w:t>
      </w:r>
      <w:r>
        <w:rPr>
          <w:rFonts w:hint="eastAsia" w:ascii="仿宋_GB2312" w:hAnsi="仿宋_GB2312" w:eastAsia="仿宋_GB2312" w:cs="仿宋_GB2312"/>
          <w:bCs/>
          <w:color w:val="000000"/>
          <w:sz w:val="28"/>
          <w:szCs w:val="28"/>
          <w:lang w:eastAsia="zh-CN"/>
        </w:rPr>
        <w:t>女性占比</w:t>
      </w:r>
      <w:r>
        <w:rPr>
          <w:rFonts w:hint="eastAsia" w:ascii="仿宋_GB2312" w:hAnsi="仿宋_GB2312" w:eastAsia="仿宋_GB2312" w:cs="仿宋_GB2312"/>
          <w:bCs/>
          <w:color w:val="000000"/>
          <w:sz w:val="28"/>
          <w:szCs w:val="28"/>
          <w:lang w:val="en-US" w:eastAsia="zh-CN"/>
        </w:rPr>
        <w:t>30%，男性占比70%，年度</w:t>
      </w:r>
      <w:r>
        <w:rPr>
          <w:rFonts w:hint="eastAsia" w:ascii="仿宋_GB2312" w:hAnsi="仿宋_GB2312" w:eastAsia="仿宋_GB2312" w:cs="仿宋_GB2312"/>
          <w:bCs/>
          <w:color w:val="000000"/>
          <w:sz w:val="28"/>
          <w:szCs w:val="28"/>
        </w:rPr>
        <w:t>以具体参加体检人数为准。</w:t>
      </w:r>
    </w:p>
    <w:p w14:paraId="4107215A">
      <w:pPr>
        <w:pStyle w:val="3"/>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黑体" w:cs="仿宋_GB2312"/>
          <w:b w:val="0"/>
          <w:bCs/>
          <w:iCs/>
          <w:sz w:val="28"/>
          <w:szCs w:val="28"/>
          <w:highlight w:val="none"/>
        </w:rPr>
      </w:pPr>
      <w:r>
        <w:rPr>
          <w:rFonts w:hint="eastAsia" w:ascii="仿宋_GB2312" w:hAnsi="仿宋_GB2312" w:eastAsia="黑体" w:cs="仿宋_GB2312"/>
          <w:b w:val="0"/>
          <w:bCs/>
          <w:iCs/>
          <w:sz w:val="28"/>
          <w:szCs w:val="28"/>
          <w:highlight w:val="none"/>
        </w:rPr>
        <w:t>三、项目实施要求</w:t>
      </w:r>
    </w:p>
    <w:p w14:paraId="4695315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参与比选的</w:t>
      </w:r>
      <w:r>
        <w:rPr>
          <w:rFonts w:hint="eastAsia" w:ascii="仿宋_GB2312" w:hAnsi="仿宋_GB2312" w:eastAsia="仿宋_GB2312" w:cs="仿宋_GB2312"/>
          <w:sz w:val="28"/>
          <w:szCs w:val="28"/>
        </w:rPr>
        <w:t>体检</w:t>
      </w:r>
      <w:r>
        <w:rPr>
          <w:rFonts w:hint="eastAsia" w:ascii="仿宋_GB2312" w:hAnsi="仿宋_GB2312" w:eastAsia="仿宋_GB2312" w:cs="仿宋_GB2312"/>
          <w:sz w:val="28"/>
          <w:szCs w:val="28"/>
          <w:lang w:eastAsia="zh-CN"/>
        </w:rPr>
        <w:t>服务单位</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过程中发生的一切费用，无论中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与否，均由</w:t>
      </w:r>
      <w:r>
        <w:rPr>
          <w:rFonts w:hint="eastAsia" w:ascii="仿宋_GB2312" w:hAnsi="仿宋_GB2312" w:eastAsia="仿宋_GB2312" w:cs="仿宋_GB2312"/>
          <w:sz w:val="28"/>
          <w:szCs w:val="28"/>
          <w:lang w:eastAsia="zh-CN"/>
        </w:rPr>
        <w:t>参与比选的</w:t>
      </w:r>
      <w:r>
        <w:rPr>
          <w:rFonts w:hint="eastAsia" w:ascii="仿宋_GB2312" w:hAnsi="仿宋_GB2312" w:eastAsia="仿宋_GB2312" w:cs="仿宋_GB2312"/>
          <w:sz w:val="28"/>
          <w:szCs w:val="28"/>
        </w:rPr>
        <w:t>体检</w:t>
      </w:r>
      <w:r>
        <w:rPr>
          <w:rFonts w:hint="eastAsia" w:ascii="仿宋_GB2312" w:hAnsi="仿宋_GB2312" w:eastAsia="仿宋_GB2312" w:cs="仿宋_GB2312"/>
          <w:sz w:val="28"/>
          <w:szCs w:val="28"/>
          <w:lang w:eastAsia="zh-CN"/>
        </w:rPr>
        <w:t>服务单位</w:t>
      </w:r>
      <w:r>
        <w:rPr>
          <w:rFonts w:hint="eastAsia" w:ascii="仿宋_GB2312" w:hAnsi="仿宋_GB2312" w:eastAsia="仿宋_GB2312" w:cs="仿宋_GB2312"/>
          <w:sz w:val="28"/>
          <w:szCs w:val="28"/>
        </w:rPr>
        <w:t>自负。</w:t>
      </w:r>
    </w:p>
    <w:p w14:paraId="06F610D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体检结论：</w:t>
      </w:r>
      <w:r>
        <w:rPr>
          <w:rFonts w:hint="eastAsia" w:ascii="仿宋_GB2312" w:hAnsi="仿宋_GB2312" w:eastAsia="仿宋_GB2312" w:cs="仿宋_GB2312"/>
          <w:sz w:val="28"/>
          <w:szCs w:val="28"/>
          <w:lang w:eastAsia="zh-CN"/>
        </w:rPr>
        <w:t>中选单位</w:t>
      </w:r>
      <w:r>
        <w:rPr>
          <w:rFonts w:hint="eastAsia" w:ascii="仿宋_GB2312" w:hAnsi="仿宋_GB2312" w:eastAsia="仿宋_GB2312" w:cs="仿宋_GB2312"/>
          <w:sz w:val="28"/>
          <w:szCs w:val="28"/>
        </w:rPr>
        <w:t>应在体检结束后30日内， 向用户方提交体检报告，具体内容包括个人体检报告、各分项统计报告和总体统计报告。</w:t>
      </w:r>
    </w:p>
    <w:p w14:paraId="06B3A076">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中选单位</w:t>
      </w:r>
      <w:r>
        <w:rPr>
          <w:rFonts w:hint="eastAsia" w:ascii="仿宋_GB2312" w:hAnsi="仿宋_GB2312" w:eastAsia="仿宋_GB2312" w:cs="仿宋_GB2312"/>
          <w:sz w:val="28"/>
          <w:szCs w:val="28"/>
        </w:rPr>
        <w:t>在体检期间须派驻一名具有高级职称的内科医生作为现场咨询专家，要求专家耐心细致，能认真回答体检员工的相关疑问。</w:t>
      </w:r>
    </w:p>
    <w:p w14:paraId="3C345BB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其它需要说明问题：体检过程中所需要的设备和耗材，全部由</w:t>
      </w:r>
      <w:r>
        <w:rPr>
          <w:rFonts w:hint="eastAsia" w:ascii="仿宋_GB2312" w:hAnsi="仿宋_GB2312" w:eastAsia="仿宋_GB2312" w:cs="仿宋_GB2312"/>
          <w:sz w:val="28"/>
          <w:szCs w:val="28"/>
          <w:lang w:eastAsia="zh-CN"/>
        </w:rPr>
        <w:t>中选单位</w:t>
      </w:r>
      <w:r>
        <w:rPr>
          <w:rFonts w:hint="eastAsia" w:ascii="仿宋_GB2312" w:hAnsi="仿宋_GB2312" w:eastAsia="仿宋_GB2312" w:cs="仿宋_GB2312"/>
          <w:sz w:val="28"/>
          <w:szCs w:val="28"/>
        </w:rPr>
        <w:t>提供；要求耗材采用一次性用品。</w:t>
      </w:r>
    </w:p>
    <w:p w14:paraId="5F88007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参与比选的</w:t>
      </w:r>
      <w:r>
        <w:rPr>
          <w:rFonts w:hint="eastAsia" w:ascii="仿宋_GB2312" w:hAnsi="仿宋_GB2312" w:eastAsia="仿宋_GB2312" w:cs="仿宋_GB2312"/>
          <w:sz w:val="28"/>
          <w:szCs w:val="28"/>
        </w:rPr>
        <w:t>体检</w:t>
      </w:r>
      <w:r>
        <w:rPr>
          <w:rFonts w:hint="eastAsia" w:ascii="仿宋_GB2312" w:hAnsi="仿宋_GB2312" w:eastAsia="仿宋_GB2312" w:cs="仿宋_GB2312"/>
          <w:sz w:val="28"/>
          <w:szCs w:val="28"/>
          <w:lang w:eastAsia="zh-CN"/>
        </w:rPr>
        <w:t>服务单位能独立完成本项目“用户需求书”中所有体检项目（含标本检测，标本外送视为不能独立完成）。</w:t>
      </w:r>
    </w:p>
    <w:p w14:paraId="678EEBE8">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本次采购具体条款内容，以选取人与中选单位签订的合同内</w:t>
      </w:r>
      <w:r>
        <w:rPr>
          <w:rFonts w:hint="eastAsia" w:ascii="仿宋_GB2312" w:hAnsi="仿宋_GB2312" w:eastAsia="仿宋_GB2312" w:cs="仿宋_GB2312"/>
          <w:sz w:val="28"/>
          <w:szCs w:val="28"/>
        </w:rPr>
        <w:t>容为准。</w:t>
      </w:r>
    </w:p>
    <w:p w14:paraId="382398B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参与比选的</w:t>
      </w:r>
      <w:r>
        <w:rPr>
          <w:rFonts w:hint="eastAsia" w:ascii="仿宋_GB2312" w:hAnsi="仿宋_GB2312" w:eastAsia="仿宋_GB2312" w:cs="仿宋_GB2312"/>
          <w:sz w:val="28"/>
          <w:szCs w:val="28"/>
        </w:rPr>
        <w:t>体检</w:t>
      </w:r>
      <w:r>
        <w:rPr>
          <w:rFonts w:hint="eastAsia" w:ascii="仿宋_GB2312" w:hAnsi="仿宋_GB2312" w:eastAsia="仿宋_GB2312" w:cs="仿宋_GB2312"/>
          <w:sz w:val="28"/>
          <w:szCs w:val="28"/>
          <w:lang w:eastAsia="zh-CN"/>
        </w:rPr>
        <w:t>服务单位</w:t>
      </w:r>
      <w:r>
        <w:rPr>
          <w:rFonts w:hint="eastAsia" w:ascii="仿宋_GB2312" w:hAnsi="仿宋_GB2312" w:eastAsia="仿宋_GB2312" w:cs="仿宋_GB2312"/>
          <w:sz w:val="28"/>
          <w:szCs w:val="28"/>
        </w:rPr>
        <w:t>必须按照</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文件规定的格式和内容进行</w:t>
      </w:r>
      <w:r>
        <w:rPr>
          <w:rFonts w:hint="eastAsia" w:ascii="仿宋_GB2312" w:hAnsi="仿宋_GB2312" w:eastAsia="仿宋_GB2312" w:cs="仿宋_GB2312"/>
          <w:sz w:val="28"/>
          <w:szCs w:val="28"/>
          <w:lang w:eastAsia="zh-CN"/>
        </w:rPr>
        <w:t>增值服务</w:t>
      </w:r>
      <w:r>
        <w:rPr>
          <w:rFonts w:hint="eastAsia" w:ascii="仿宋_GB2312" w:hAnsi="仿宋_GB2312" w:eastAsia="仿宋_GB2312" w:cs="仿宋_GB2312"/>
          <w:sz w:val="28"/>
          <w:szCs w:val="28"/>
          <w:lang w:val="en-US" w:eastAsia="zh-CN"/>
        </w:rPr>
        <w:t>填报</w:t>
      </w:r>
      <w:r>
        <w:rPr>
          <w:rFonts w:hint="eastAsia" w:ascii="仿宋_GB2312" w:hAnsi="仿宋_GB2312" w:eastAsia="仿宋_GB2312" w:cs="仿宋_GB2312"/>
          <w:sz w:val="28"/>
          <w:szCs w:val="28"/>
        </w:rPr>
        <w:t>，综合考虑本项目的具体情况、</w:t>
      </w:r>
      <w:r>
        <w:rPr>
          <w:rFonts w:hint="eastAsia" w:ascii="仿宋_GB2312" w:hAnsi="仿宋_GB2312" w:eastAsia="仿宋_GB2312" w:cs="仿宋_GB2312"/>
          <w:sz w:val="28"/>
          <w:szCs w:val="28"/>
          <w:lang w:eastAsia="zh-CN"/>
        </w:rPr>
        <w:t>参与单位</w:t>
      </w:r>
      <w:r>
        <w:rPr>
          <w:rFonts w:hint="eastAsia" w:ascii="仿宋_GB2312" w:hAnsi="仿宋_GB2312" w:eastAsia="仿宋_GB2312" w:cs="仿宋_GB2312"/>
          <w:sz w:val="28"/>
          <w:szCs w:val="28"/>
        </w:rPr>
        <w:t>自身实力和考虑市场竞争因素。</w:t>
      </w:r>
    </w:p>
    <w:p w14:paraId="18D2667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本项目</w:t>
      </w:r>
      <w:r>
        <w:rPr>
          <w:rFonts w:hint="eastAsia" w:ascii="仿宋_GB2312" w:hAnsi="仿宋_GB2312" w:eastAsia="仿宋_GB2312" w:cs="仿宋_GB2312"/>
          <w:sz w:val="28"/>
          <w:szCs w:val="28"/>
          <w:lang w:eastAsia="zh-CN"/>
        </w:rPr>
        <w:t>以控制价为结算价</w:t>
      </w:r>
      <w:r>
        <w:rPr>
          <w:rFonts w:hint="eastAsia" w:ascii="仿宋_GB2312" w:hAnsi="仿宋_GB2312" w:eastAsia="仿宋_GB2312" w:cs="仿宋_GB2312"/>
          <w:sz w:val="28"/>
          <w:szCs w:val="28"/>
        </w:rPr>
        <w:t>，合同实施过程中，具体结算按照</w:t>
      </w:r>
      <w:r>
        <w:rPr>
          <w:rFonts w:hint="eastAsia" w:ascii="仿宋_GB2312" w:hAnsi="仿宋_GB2312" w:eastAsia="仿宋_GB2312" w:cs="仿宋_GB2312"/>
          <w:sz w:val="28"/>
          <w:szCs w:val="28"/>
          <w:lang w:val="en-US" w:eastAsia="zh-CN"/>
        </w:rPr>
        <w:t>当期</w:t>
      </w:r>
      <w:r>
        <w:rPr>
          <w:rFonts w:hint="eastAsia" w:ascii="仿宋_GB2312" w:hAnsi="仿宋_GB2312" w:eastAsia="仿宋_GB2312" w:cs="仿宋_GB2312"/>
          <w:sz w:val="28"/>
          <w:szCs w:val="28"/>
        </w:rPr>
        <w:t>实际参加体检的人数</w:t>
      </w:r>
      <w:r>
        <w:rPr>
          <w:rFonts w:hint="eastAsia" w:ascii="仿宋_GB2312" w:hAnsi="仿宋_GB2312" w:eastAsia="仿宋_GB2312" w:cs="仿宋_GB2312"/>
          <w:sz w:val="28"/>
          <w:szCs w:val="28"/>
          <w:lang w:val="en-US" w:eastAsia="zh-CN"/>
        </w:rPr>
        <w:t>结算</w:t>
      </w:r>
      <w:r>
        <w:rPr>
          <w:rFonts w:hint="eastAsia" w:ascii="仿宋_GB2312" w:hAnsi="仿宋_GB2312" w:eastAsia="仿宋_GB2312" w:cs="仿宋_GB2312"/>
          <w:sz w:val="28"/>
          <w:szCs w:val="28"/>
        </w:rPr>
        <w:t>。</w:t>
      </w:r>
    </w:p>
    <w:p w14:paraId="05012ADA">
      <w:pPr>
        <w:pStyle w:val="3"/>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黑体" w:cs="仿宋_GB2312"/>
          <w:b w:val="0"/>
          <w:bCs/>
          <w:iCs/>
          <w:sz w:val="28"/>
          <w:szCs w:val="28"/>
          <w:highlight w:val="none"/>
        </w:rPr>
      </w:pPr>
      <w:r>
        <w:rPr>
          <w:rFonts w:hint="eastAsia" w:ascii="仿宋_GB2312" w:hAnsi="仿宋_GB2312" w:eastAsia="黑体" w:cs="仿宋_GB2312"/>
          <w:b w:val="0"/>
          <w:bCs/>
          <w:iCs/>
          <w:sz w:val="28"/>
          <w:szCs w:val="28"/>
          <w:highlight w:val="none"/>
          <w:lang w:val="en-US" w:eastAsia="zh-CN"/>
        </w:rPr>
        <w:t>四、</w:t>
      </w:r>
      <w:r>
        <w:rPr>
          <w:rFonts w:hint="eastAsia" w:ascii="仿宋_GB2312" w:hAnsi="仿宋_GB2312" w:eastAsia="黑体" w:cs="仿宋_GB2312"/>
          <w:b w:val="0"/>
          <w:bCs/>
          <w:iCs/>
          <w:sz w:val="28"/>
          <w:szCs w:val="28"/>
          <w:highlight w:val="none"/>
        </w:rPr>
        <w:t>基本服务</w:t>
      </w:r>
    </w:p>
    <w:p w14:paraId="346DFDD6">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单位在体检前为参检单位人员提供体检注意事项及健康信息问卷调查表。</w:t>
      </w:r>
    </w:p>
    <w:p w14:paraId="5C84DA7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lang w:eastAsia="zh-CN"/>
        </w:rPr>
        <w:t>选单位</w:t>
      </w:r>
      <w:r>
        <w:rPr>
          <w:rFonts w:hint="eastAsia" w:ascii="仿宋_GB2312" w:hAnsi="仿宋_GB2312" w:eastAsia="仿宋_GB2312" w:cs="仿宋_GB2312"/>
          <w:sz w:val="28"/>
          <w:szCs w:val="28"/>
        </w:rPr>
        <w:t>应保证体检质量与结果的准确性，对体检结果承担相应的法律责任和经济责任，对体检结果承担保密责任。</w:t>
      </w:r>
    </w:p>
    <w:p w14:paraId="218EB51B">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提供优质体检服务、优化体检流程、减少体检人员等候时间，在为</w:t>
      </w:r>
      <w:r>
        <w:rPr>
          <w:rFonts w:hint="eastAsia" w:ascii="仿宋_GB2312" w:hAnsi="仿宋_GB2312" w:eastAsia="仿宋_GB2312" w:cs="仿宋_GB2312"/>
          <w:sz w:val="28"/>
          <w:szCs w:val="28"/>
          <w:lang w:eastAsia="zh-CN"/>
        </w:rPr>
        <w:t>选取人</w:t>
      </w:r>
      <w:r>
        <w:rPr>
          <w:rFonts w:hint="eastAsia" w:ascii="仿宋_GB2312" w:hAnsi="仿宋_GB2312" w:eastAsia="仿宋_GB2312" w:cs="仿宋_GB2312"/>
          <w:sz w:val="28"/>
          <w:szCs w:val="28"/>
        </w:rPr>
        <w:t>体检服务期间不得接受其他单位专场服务。</w:t>
      </w:r>
    </w:p>
    <w:p w14:paraId="296F2909">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体检后10日内提供个人网上体检结果查询，健康报告</w:t>
      </w:r>
      <w:r>
        <w:rPr>
          <w:rFonts w:hint="eastAsia" w:ascii="仿宋_GB2312" w:hAnsi="仿宋_GB2312" w:eastAsia="仿宋_GB2312" w:cs="仿宋_GB2312"/>
          <w:sz w:val="28"/>
          <w:szCs w:val="28"/>
          <w:lang w:eastAsia="zh-CN"/>
        </w:rPr>
        <w:t>可根据需要</w:t>
      </w:r>
      <w:r>
        <w:rPr>
          <w:rFonts w:hint="eastAsia" w:ascii="仿宋_GB2312" w:hAnsi="仿宋_GB2312" w:eastAsia="仿宋_GB2312" w:cs="仿宋_GB2312"/>
          <w:sz w:val="28"/>
          <w:szCs w:val="28"/>
        </w:rPr>
        <w:t>在体检项目结束15日后派专人送至</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单位。</w:t>
      </w:r>
    </w:p>
    <w:p w14:paraId="1C9719F1">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所有参检人员的检查结果必须进信息库保存，做到参检人本人随到随查，如体检人纸质体检报告不慎遗失，须提供重新打印服务。</w:t>
      </w:r>
    </w:p>
    <w:p w14:paraId="5F70805C">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体检后10-15天内由健康管理师进行电话回访服务，异常报告定期电话提醒复查，有体检结果重大异常者，中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单位必须当天通知就诊，并提出诊疗建议。</w:t>
      </w:r>
    </w:p>
    <w:p w14:paraId="06F1263F">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单位需建立每位参检人员个人电子档案，对服务期限内的检查结果进行对照，实施健康管理。</w:t>
      </w:r>
    </w:p>
    <w:p w14:paraId="6D5013E3">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提供体检后员工健康讲座及健康咨询</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原则上每年度不少于一次</w:t>
      </w:r>
      <w:r>
        <w:rPr>
          <w:rFonts w:hint="eastAsia" w:ascii="仿宋_GB2312" w:hAnsi="仿宋_GB2312" w:eastAsia="仿宋_GB2312" w:cs="仿宋_GB2312"/>
          <w:sz w:val="28"/>
          <w:szCs w:val="28"/>
        </w:rPr>
        <w:t>。</w:t>
      </w:r>
    </w:p>
    <w:p w14:paraId="3F0AF9EE">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体检过程中，参检人员特殊情况下可以更改项目，</w:t>
      </w:r>
      <w:r>
        <w:rPr>
          <w:rFonts w:hint="eastAsia" w:ascii="仿宋_GB2312" w:hAnsi="仿宋_GB2312" w:eastAsia="仿宋_GB2312" w:cs="仿宋_GB2312"/>
          <w:sz w:val="28"/>
          <w:szCs w:val="28"/>
          <w:lang w:eastAsia="zh-CN"/>
        </w:rPr>
        <w:t>按中选折扣价</w:t>
      </w:r>
      <w:r>
        <w:rPr>
          <w:rFonts w:hint="eastAsia" w:ascii="仿宋_GB2312" w:hAnsi="仿宋_GB2312" w:eastAsia="仿宋_GB2312" w:cs="仿宋_GB2312"/>
          <w:sz w:val="28"/>
          <w:szCs w:val="28"/>
        </w:rPr>
        <w:t>补足差价。</w:t>
      </w:r>
    </w:p>
    <w:p w14:paraId="651C30D7">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体检疑难病例，中</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单位需组织专家会诊，给出科学精准的体检结论。</w:t>
      </w:r>
    </w:p>
    <w:p w14:paraId="5B40CBA5">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针对</w:t>
      </w:r>
      <w:r>
        <w:rPr>
          <w:rFonts w:hint="eastAsia" w:ascii="仿宋_GB2312" w:hAnsi="仿宋_GB2312" w:eastAsia="仿宋_GB2312" w:cs="仿宋_GB2312"/>
          <w:sz w:val="28"/>
          <w:szCs w:val="28"/>
          <w:lang w:eastAsia="zh-CN"/>
        </w:rPr>
        <w:t>选取人</w:t>
      </w:r>
      <w:r>
        <w:rPr>
          <w:rFonts w:hint="eastAsia" w:ascii="仿宋_GB2312" w:hAnsi="仿宋_GB2312" w:eastAsia="仿宋_GB2312" w:cs="仿宋_GB2312"/>
          <w:sz w:val="28"/>
          <w:szCs w:val="28"/>
        </w:rPr>
        <w:t xml:space="preserve">所有员工提供就诊时免费咨询、开通急诊、入院绿色通道、衔接床位的服务。 </w:t>
      </w:r>
    </w:p>
    <w:p w14:paraId="7269FC04">
      <w:pPr>
        <w:keepNext w:val="0"/>
        <w:keepLines w:val="0"/>
        <w:pageBreakBefore w:val="0"/>
        <w:widowControl w:val="0"/>
        <w:kinsoku/>
        <w:wordWrap/>
        <w:overflowPunct/>
        <w:topLinePunct w:val="0"/>
        <w:autoSpaceDE/>
        <w:autoSpaceDN/>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员工家属(仅限于其配偶、子女、父母)自费前往体检，可享受同等优惠</w:t>
      </w:r>
      <w:r>
        <w:rPr>
          <w:rFonts w:hint="eastAsia" w:ascii="仿宋_GB2312" w:hAnsi="仿宋_GB2312" w:eastAsia="仿宋_GB2312" w:cs="仿宋_GB2312"/>
          <w:sz w:val="28"/>
          <w:szCs w:val="28"/>
          <w:lang w:eastAsia="zh-CN"/>
        </w:rPr>
        <w:t>和增值服务</w:t>
      </w:r>
      <w:r>
        <w:rPr>
          <w:rFonts w:hint="eastAsia" w:ascii="仿宋_GB2312" w:hAnsi="仿宋_GB2312" w:eastAsia="仿宋_GB2312" w:cs="仿宋_GB2312"/>
          <w:sz w:val="28"/>
          <w:szCs w:val="28"/>
        </w:rPr>
        <w:t>。</w:t>
      </w:r>
    </w:p>
    <w:p w14:paraId="326492A7">
      <w:pPr>
        <w:pStyle w:val="8"/>
        <w:keepNext w:val="0"/>
        <w:keepLines w:val="0"/>
        <w:pageBreakBefore w:val="0"/>
        <w:widowControl w:val="0"/>
        <w:kinsoku/>
        <w:wordWrap/>
        <w:overflowPunct/>
        <w:topLinePunct w:val="0"/>
        <w:autoSpaceDE/>
        <w:autoSpaceDN/>
        <w:bidi w:val="0"/>
        <w:snapToGrid/>
        <w:spacing w:line="560" w:lineRule="exact"/>
        <w:ind w:left="0" w:leftChars="0" w:firstLine="0" w:firstLineChars="0"/>
        <w:textAlignment w:val="auto"/>
        <w:rPr>
          <w:rFonts w:hint="eastAsia" w:ascii="仿宋_GB2312" w:hAnsi="仿宋_GB2312" w:eastAsia="仿宋_GB2312" w:cs="仿宋_GB2312"/>
          <w:sz w:val="32"/>
          <w:szCs w:val="32"/>
        </w:rPr>
      </w:pPr>
    </w:p>
    <w:p w14:paraId="11F93887">
      <w:pPr>
        <w:pStyle w:val="8"/>
        <w:keepNext w:val="0"/>
        <w:keepLines w:val="0"/>
        <w:pageBreakBefore w:val="0"/>
        <w:widowControl w:val="0"/>
        <w:kinsoku/>
        <w:wordWrap/>
        <w:overflowPunct/>
        <w:topLinePunct w:val="0"/>
        <w:autoSpaceDE/>
        <w:autoSpaceDN/>
        <w:bidi w:val="0"/>
        <w:snapToGrid/>
        <w:spacing w:line="560" w:lineRule="exact"/>
        <w:ind w:left="0" w:leftChars="0" w:firstLine="0" w:firstLineChars="0"/>
        <w:textAlignment w:val="auto"/>
        <w:rPr>
          <w:rFonts w:hint="eastAsia" w:ascii="仿宋_GB2312" w:hAnsi="仿宋_GB2312" w:eastAsia="仿宋_GB2312" w:cs="仿宋_GB2312"/>
          <w:sz w:val="32"/>
          <w:szCs w:val="32"/>
        </w:rPr>
      </w:pPr>
    </w:p>
    <w:p w14:paraId="3C730FC3">
      <w:pPr>
        <w:pStyle w:val="8"/>
        <w:keepNext w:val="0"/>
        <w:keepLines w:val="0"/>
        <w:pageBreakBefore w:val="0"/>
        <w:widowControl w:val="0"/>
        <w:kinsoku/>
        <w:wordWrap/>
        <w:overflowPunct/>
        <w:topLinePunct w:val="0"/>
        <w:autoSpaceDE/>
        <w:autoSpaceDN/>
        <w:bidi w:val="0"/>
        <w:snapToGrid/>
        <w:spacing w:line="560" w:lineRule="exact"/>
        <w:ind w:left="0" w:leftChars="0" w:firstLine="0" w:firstLineChars="0"/>
        <w:textAlignment w:val="auto"/>
        <w:rPr>
          <w:rFonts w:hint="eastAsia" w:ascii="仿宋_GB2312" w:hAnsi="仿宋_GB2312" w:eastAsia="仿宋_GB2312" w:cs="仿宋_GB2312"/>
          <w:sz w:val="32"/>
          <w:szCs w:val="32"/>
        </w:rPr>
      </w:pPr>
    </w:p>
    <w:p w14:paraId="34778EBF">
      <w:pPr>
        <w:pStyle w:val="8"/>
        <w:keepNext w:val="0"/>
        <w:keepLines w:val="0"/>
        <w:pageBreakBefore w:val="0"/>
        <w:widowControl w:val="0"/>
        <w:kinsoku/>
        <w:wordWrap/>
        <w:overflowPunct/>
        <w:topLinePunct w:val="0"/>
        <w:autoSpaceDE/>
        <w:autoSpaceDN/>
        <w:bidi w:val="0"/>
        <w:snapToGrid/>
        <w:spacing w:line="560" w:lineRule="atLeast"/>
        <w:ind w:left="0" w:leftChars="0" w:firstLine="0" w:firstLineChars="0"/>
        <w:textAlignment w:val="auto"/>
        <w:rPr>
          <w:rFonts w:hint="eastAsia" w:ascii="仿宋_GB2312" w:hAnsi="仿宋_GB2312" w:eastAsia="仿宋_GB2312" w:cs="仿宋_GB2312"/>
          <w:sz w:val="32"/>
          <w:szCs w:val="32"/>
        </w:rPr>
      </w:pPr>
    </w:p>
    <w:p w14:paraId="6764C1FD">
      <w:pPr>
        <w:snapToGrid w:val="0"/>
        <w:jc w:val="both"/>
        <w:rPr>
          <w:rFonts w:hint="eastAsia" w:ascii="方正小标宋简体" w:hAnsi="方正小标宋简体" w:eastAsia="方正小标宋简体" w:cs="方正小标宋简体"/>
          <w:b/>
          <w:bCs/>
          <w:kern w:val="2"/>
          <w:sz w:val="32"/>
          <w:szCs w:val="32"/>
          <w:lang w:val="en-US" w:eastAsia="zh-CN" w:bidi="ar-SA"/>
        </w:rPr>
      </w:pPr>
    </w:p>
    <w:p w14:paraId="4C524F34">
      <w:pPr>
        <w:snapToGrid w:val="0"/>
        <w:jc w:val="both"/>
        <w:rPr>
          <w:rFonts w:hint="eastAsia" w:ascii="方正小标宋简体" w:hAnsi="方正小标宋简体" w:eastAsia="方正小标宋简体" w:cs="方正小标宋简体"/>
          <w:b/>
          <w:bCs/>
          <w:kern w:val="2"/>
          <w:sz w:val="32"/>
          <w:szCs w:val="32"/>
          <w:lang w:val="en-US" w:eastAsia="zh-CN" w:bidi="ar-SA"/>
        </w:rPr>
      </w:pPr>
    </w:p>
    <w:p w14:paraId="7F41CED3">
      <w:pPr>
        <w:snapToGrid w:val="0"/>
        <w:jc w:val="center"/>
        <w:rPr>
          <w:rFonts w:hint="eastAsia" w:ascii="仿宋_GB2312" w:hAnsi="仿宋_GB2312" w:eastAsia="仿宋_GB2312" w:cs="仿宋_GB2312"/>
          <w:b/>
          <w:sz w:val="44"/>
          <w:szCs w:val="44"/>
        </w:rPr>
      </w:pPr>
      <w:r>
        <w:rPr>
          <w:rFonts w:hint="eastAsia" w:ascii="方正小标宋简体" w:hAnsi="方正小标宋简体" w:eastAsia="方正小标宋简体" w:cs="方正小标宋简体"/>
          <w:b/>
          <w:bCs/>
          <w:kern w:val="2"/>
          <w:sz w:val="32"/>
          <w:szCs w:val="32"/>
          <w:lang w:val="en-US" w:eastAsia="zh-CN" w:bidi="ar-SA"/>
        </w:rPr>
        <w:t>第二章  合同条款</w:t>
      </w:r>
      <w:r>
        <w:rPr>
          <w:rFonts w:hint="eastAsia" w:ascii="仿宋_GB2312" w:hAnsi="仿宋_GB2312" w:eastAsia="仿宋_GB2312" w:cs="仿宋_GB2312"/>
          <w:b/>
          <w:sz w:val="24"/>
          <w:szCs w:val="24"/>
          <w:lang w:val="en-US" w:eastAsia="zh-CN"/>
        </w:rPr>
        <w:t xml:space="preserve">      </w:t>
      </w:r>
    </w:p>
    <w:p w14:paraId="7E5954F5">
      <w:pPr>
        <w:snapToGrid w:val="0"/>
        <w:jc w:val="both"/>
        <w:rPr>
          <w:rFonts w:hint="eastAsia" w:ascii="仿宋_GB2312" w:hAnsi="仿宋_GB2312" w:eastAsia="仿宋_GB2312" w:cs="仿宋_GB2312"/>
          <w:b/>
          <w:sz w:val="44"/>
          <w:szCs w:val="44"/>
        </w:rPr>
      </w:pPr>
    </w:p>
    <w:p w14:paraId="0D8AEE36">
      <w:pPr>
        <w:snapToGrid w:val="0"/>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 xml:space="preserve">              </w:t>
      </w:r>
    </w:p>
    <w:p w14:paraId="3A39C45F">
      <w:pPr>
        <w:snapToGrid w:val="0"/>
        <w:jc w:val="center"/>
        <w:rPr>
          <w:rFonts w:hint="eastAsia" w:ascii="仿宋_GB2312" w:hAnsi="仿宋_GB2312" w:eastAsia="仿宋_GB2312" w:cs="仿宋_GB2312"/>
          <w:b/>
          <w:sz w:val="24"/>
          <w:szCs w:val="24"/>
          <w:lang w:val="en-US" w:eastAsia="zh-CN"/>
        </w:rPr>
      </w:pPr>
    </w:p>
    <w:p w14:paraId="60C64423">
      <w:pPr>
        <w:snapToGrid w:val="0"/>
        <w:jc w:val="center"/>
        <w:rPr>
          <w:rFonts w:hint="eastAsia" w:ascii="仿宋_GB2312" w:hAnsi="仿宋_GB2312" w:eastAsia="仿宋_GB2312" w:cs="仿宋_GB2312"/>
          <w:b/>
          <w:sz w:val="24"/>
          <w:szCs w:val="24"/>
          <w:lang w:val="en-US" w:eastAsia="zh-CN"/>
        </w:rPr>
      </w:pPr>
    </w:p>
    <w:p w14:paraId="28663FFD">
      <w:pPr>
        <w:snapToGrid w:val="0"/>
        <w:jc w:val="center"/>
        <w:rPr>
          <w:rFonts w:hint="eastAsia" w:ascii="仿宋_GB2312" w:hAnsi="仿宋_GB2312" w:eastAsia="仿宋_GB2312" w:cs="仿宋_GB2312"/>
          <w:b/>
          <w:sz w:val="24"/>
          <w:szCs w:val="24"/>
          <w:lang w:val="en-US" w:eastAsia="zh-CN"/>
        </w:rPr>
      </w:pPr>
    </w:p>
    <w:p w14:paraId="53E75E7D">
      <w:pPr>
        <w:snapToGrid w:val="0"/>
        <w:jc w:val="center"/>
        <w:rPr>
          <w:rFonts w:hint="eastAsia" w:ascii="仿宋_GB2312" w:hAnsi="仿宋_GB2312" w:eastAsia="仿宋_GB2312" w:cs="仿宋_GB2312"/>
          <w:b/>
          <w:sz w:val="44"/>
          <w:szCs w:val="44"/>
        </w:rPr>
      </w:pPr>
    </w:p>
    <w:p w14:paraId="4C882A2C">
      <w:pPr>
        <w:snapToGrid w:val="0"/>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员工体检服务合同</w:t>
      </w:r>
    </w:p>
    <w:p w14:paraId="32FD7E5C">
      <w:pPr>
        <w:ind w:firstLine="2270" w:firstLineChars="514"/>
        <w:rPr>
          <w:rFonts w:hint="eastAsia" w:ascii="仿宋_GB2312" w:hAnsi="仿宋_GB2312" w:eastAsia="仿宋_GB2312" w:cs="仿宋_GB2312"/>
          <w:b/>
          <w:sz w:val="44"/>
          <w:szCs w:val="44"/>
        </w:rPr>
      </w:pPr>
    </w:p>
    <w:p w14:paraId="68598924">
      <w:pPr>
        <w:ind w:firstLine="1445" w:firstLineChars="514"/>
        <w:rPr>
          <w:rFonts w:hint="eastAsia" w:ascii="仿宋_GB2312" w:hAnsi="仿宋_GB2312" w:eastAsia="仿宋_GB2312" w:cs="仿宋_GB2312"/>
          <w:b/>
          <w:sz w:val="28"/>
          <w:szCs w:val="28"/>
        </w:rPr>
      </w:pPr>
    </w:p>
    <w:p w14:paraId="2D3C436E">
      <w:pPr>
        <w:adjustRightInd w:val="0"/>
        <w:snapToGrid w:val="0"/>
        <w:spacing w:line="360" w:lineRule="auto"/>
        <w:ind w:firstLine="562" w:firstLineChars="200"/>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p>
    <w:p w14:paraId="11E20D3B">
      <w:pPr>
        <w:adjustRightInd w:val="0"/>
        <w:snapToGrid w:val="0"/>
        <w:spacing w:line="360" w:lineRule="auto"/>
        <w:ind w:firstLine="835" w:firstLineChars="297"/>
        <w:rPr>
          <w:rFonts w:hint="eastAsia" w:ascii="仿宋_GB2312" w:hAnsi="仿宋_GB2312" w:eastAsia="仿宋_GB2312" w:cs="仿宋_GB2312"/>
          <w:b/>
          <w:sz w:val="28"/>
          <w:szCs w:val="28"/>
          <w:u w:val="dotted"/>
        </w:rPr>
      </w:pPr>
    </w:p>
    <w:p w14:paraId="0838353C">
      <w:pPr>
        <w:adjustRightInd w:val="0"/>
        <w:snapToGrid w:val="0"/>
        <w:spacing w:line="360" w:lineRule="auto"/>
        <w:ind w:firstLine="562" w:firstLineChars="20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 xml:space="preserve">        湖南省长沙市       </w:t>
      </w:r>
    </w:p>
    <w:p w14:paraId="6B1D052F">
      <w:pPr>
        <w:adjustRightInd w:val="0"/>
        <w:snapToGrid w:val="0"/>
        <w:spacing w:line="360" w:lineRule="auto"/>
        <w:ind w:firstLine="1344" w:firstLineChars="478"/>
        <w:rPr>
          <w:rFonts w:hint="eastAsia" w:ascii="仿宋_GB2312" w:hAnsi="仿宋_GB2312" w:eastAsia="仿宋_GB2312" w:cs="仿宋_GB2312"/>
          <w:b/>
          <w:sz w:val="28"/>
          <w:szCs w:val="28"/>
        </w:rPr>
      </w:pPr>
    </w:p>
    <w:p w14:paraId="4C0D2F9C">
      <w:pPr>
        <w:adjustRightInd w:val="0"/>
        <w:snapToGrid w:val="0"/>
        <w:spacing w:line="360" w:lineRule="auto"/>
        <w:ind w:firstLine="562" w:firstLineChars="200"/>
        <w:rPr>
          <w:rFonts w:hint="eastAsia" w:ascii="仿宋_GB2312" w:hAnsi="仿宋_GB2312" w:eastAsia="仿宋_GB2312" w:cs="仿宋_GB2312"/>
          <w:b/>
          <w:sz w:val="28"/>
          <w:szCs w:val="28"/>
          <w:u w:val="dotted"/>
        </w:rPr>
      </w:pPr>
      <w:r>
        <w:rPr>
          <w:rFonts w:hint="eastAsia" w:ascii="仿宋_GB2312" w:hAnsi="仿宋_GB2312" w:eastAsia="仿宋_GB2312" w:cs="仿宋_GB2312"/>
          <w:b/>
          <w:sz w:val="28"/>
          <w:szCs w:val="28"/>
        </w:rPr>
        <w:t>甲     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p>
    <w:p w14:paraId="38D94BB1">
      <w:pPr>
        <w:adjustRightInd w:val="0"/>
        <w:snapToGrid w:val="0"/>
        <w:spacing w:line="360" w:lineRule="auto"/>
        <w:ind w:firstLine="1344" w:firstLineChars="478"/>
        <w:rPr>
          <w:rFonts w:hint="eastAsia" w:ascii="仿宋_GB2312" w:hAnsi="仿宋_GB2312" w:eastAsia="仿宋_GB2312" w:cs="仿宋_GB2312"/>
          <w:b/>
          <w:sz w:val="28"/>
          <w:szCs w:val="28"/>
        </w:rPr>
      </w:pPr>
    </w:p>
    <w:p w14:paraId="2ED53686">
      <w:pPr>
        <w:adjustRightInd w:val="0"/>
        <w:snapToGrid w:val="0"/>
        <w:spacing w:line="360" w:lineRule="auto"/>
        <w:ind w:firstLine="562" w:firstLineChars="200"/>
        <w:rPr>
          <w:rFonts w:ascii="仿宋_GB2312" w:hAnsi="仿宋_GB2312" w:eastAsia="仿宋_GB2312" w:cs="仿宋_GB2312"/>
          <w:sz w:val="28"/>
          <w:szCs w:val="28"/>
          <w:u w:val="dotted"/>
        </w:rPr>
      </w:pPr>
      <w:r>
        <w:rPr>
          <w:rFonts w:hint="eastAsia" w:ascii="仿宋_GB2312" w:hAnsi="仿宋_GB2312" w:eastAsia="仿宋_GB2312" w:cs="仿宋_GB2312"/>
          <w:b/>
          <w:sz w:val="28"/>
          <w:szCs w:val="28"/>
        </w:rPr>
        <w:t>乙     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p>
    <w:p w14:paraId="48BD6B9E">
      <w:pPr>
        <w:rPr>
          <w:rFonts w:hint="eastAsia" w:ascii="仿宋_GB2312" w:hAnsi="仿宋_GB2312" w:eastAsia="仿宋_GB2312" w:cs="仿宋_GB2312"/>
        </w:rPr>
      </w:pPr>
    </w:p>
    <w:p w14:paraId="10E097BD">
      <w:pPr>
        <w:widowControl/>
        <w:jc w:val="left"/>
        <w:rPr>
          <w:rFonts w:hint="eastAsia" w:ascii="仿宋_GB2312" w:hAnsi="仿宋_GB2312" w:eastAsia="仿宋_GB2312" w:cs="仿宋_GB2312"/>
        </w:rPr>
      </w:pPr>
      <w:r>
        <w:rPr>
          <w:rFonts w:hint="eastAsia" w:ascii="仿宋_GB2312" w:hAnsi="仿宋_GB2312" w:eastAsia="仿宋_GB2312" w:cs="仿宋_GB2312"/>
        </w:rPr>
        <w:br w:type="page"/>
      </w:r>
    </w:p>
    <w:p w14:paraId="3DC25502">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bookmarkStart w:id="0" w:name="_Toc501718834"/>
      <w:r>
        <w:rPr>
          <w:rFonts w:hint="eastAsia" w:ascii="仿宋_GB2312" w:hAnsi="仿宋_GB2312" w:eastAsia="仿宋_GB2312" w:cs="仿宋_GB2312"/>
          <w:b/>
          <w:bCs/>
          <w:sz w:val="28"/>
          <w:szCs w:val="28"/>
        </w:rPr>
        <w:t>第一部分 合同协议书</w:t>
      </w:r>
    </w:p>
    <w:p w14:paraId="26F7B16A">
      <w:pPr>
        <w:widowControl/>
        <w:snapToGrid w:val="0"/>
        <w:spacing w:line="360" w:lineRule="auto"/>
        <w:jc w:val="left"/>
        <w:rPr>
          <w:rFonts w:hint="eastAsia" w:ascii="仿宋_GB2312" w:hAnsi="仿宋_GB2312" w:eastAsia="仿宋_GB2312" w:cs="仿宋_GB2312"/>
          <w:b/>
          <w:sz w:val="24"/>
          <w:szCs w:val="24"/>
        </w:rPr>
      </w:pPr>
    </w:p>
    <w:p w14:paraId="211D236D">
      <w:pPr>
        <w:widowControl/>
        <w:snapToGrid w:val="0"/>
        <w:spacing w:line="360" w:lineRule="auto"/>
        <w:jc w:val="left"/>
        <w:rPr>
          <w:rFonts w:hint="default"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u w:val="single"/>
          <w:lang w:val="en-US" w:eastAsia="zh-CN"/>
        </w:rPr>
        <w:t xml:space="preserve"> </w:t>
      </w:r>
      <w:r>
        <w:rPr>
          <w:rFonts w:hint="eastAsia" w:ascii="仿宋_GB2312" w:hAnsi="仿宋_GB2312" w:eastAsia="仿宋_GB2312" w:cs="仿宋_GB2312"/>
          <w:b w:val="0"/>
          <w:bCs/>
          <w:sz w:val="24"/>
          <w:szCs w:val="24"/>
          <w:u w:val="single"/>
          <w:lang w:eastAsia="zh-CN"/>
        </w:rPr>
        <w:t>长沙市轨道交通集团有限公司</w:t>
      </w:r>
      <w:r>
        <w:rPr>
          <w:rFonts w:hint="eastAsia" w:ascii="仿宋_GB2312" w:hAnsi="仿宋_GB2312" w:eastAsia="仿宋_GB2312" w:cs="仿宋_GB2312"/>
          <w:b w:val="0"/>
          <w:bCs/>
          <w:sz w:val="24"/>
          <w:szCs w:val="24"/>
          <w:u w:val="single"/>
          <w:lang w:val="en-US" w:eastAsia="zh-CN"/>
        </w:rPr>
        <w:t xml:space="preserve">           </w:t>
      </w:r>
    </w:p>
    <w:p w14:paraId="452279C7">
      <w:pPr>
        <w:widowControl/>
        <w:snapToGrid w:val="0"/>
        <w:spacing w:line="360" w:lineRule="auto"/>
        <w:jc w:val="left"/>
        <w:rPr>
          <w:rFonts w:hint="default"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b/>
          <w:sz w:val="24"/>
          <w:szCs w:val="24"/>
        </w:rPr>
        <w:t>乙方：</w:t>
      </w:r>
      <w:r>
        <w:rPr>
          <w:rFonts w:hint="eastAsia" w:ascii="仿宋_GB2312" w:hAnsi="仿宋_GB2312" w:eastAsia="仿宋_GB2312" w:cs="仿宋_GB2312"/>
          <w:b/>
          <w:sz w:val="24"/>
          <w:szCs w:val="24"/>
          <w:u w:val="single"/>
          <w:lang w:val="en-US" w:eastAsia="zh-CN"/>
        </w:rPr>
        <w:t xml:space="preserve">                                       </w:t>
      </w:r>
    </w:p>
    <w:p w14:paraId="3610E96A">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根据《中华人民共和国民法典》及其他有关法律、法规，遵循平等、自愿、公平和诚实信用的原则，双方就下述项目体检服务及有关事项协商一致，共同签订本合同。</w:t>
      </w:r>
    </w:p>
    <w:p w14:paraId="7A4BD78D">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一、服务内容及要求</w:t>
      </w:r>
    </w:p>
    <w:p w14:paraId="7C985642">
      <w:pPr>
        <w:widowControl/>
        <w:snapToGrid w:val="0"/>
        <w:spacing w:line="360" w:lineRule="auto"/>
        <w:ind w:firstLine="480" w:firstLineChars="200"/>
        <w:jc w:val="left"/>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1、项目名称：</w:t>
      </w:r>
      <w:r>
        <w:rPr>
          <w:rFonts w:hint="eastAsia" w:ascii="仿宋_GB2312" w:hAnsi="仿宋_GB2312" w:eastAsia="仿宋_GB2312" w:cs="仿宋_GB2312"/>
          <w:sz w:val="24"/>
          <w:szCs w:val="24"/>
          <w:u w:val="single"/>
          <w:lang w:val="en-US" w:eastAsia="zh-CN"/>
        </w:rPr>
        <w:t xml:space="preserve">  2024年-2026年员工健康体检项目                                                       </w:t>
      </w:r>
    </w:p>
    <w:p w14:paraId="2BF3F9B6">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2、服务内容：</w:t>
      </w:r>
      <w:r>
        <w:rPr>
          <w:rFonts w:hint="eastAsia" w:ascii="仿宋_GB2312" w:hAnsi="仿宋_GB2312" w:eastAsia="仿宋_GB2312" w:cs="仿宋_GB2312"/>
          <w:sz w:val="24"/>
          <w:szCs w:val="24"/>
          <w:u w:val="single"/>
          <w:lang w:val="en-US" w:eastAsia="zh-CN"/>
        </w:rPr>
        <w:t xml:space="preserve"> 集团总部及各子分公司2024-2026年员工体检项目，按性别层次进行划分，制定2个体检套餐，分别是男职工体检套餐和女职工体检套餐，其中包含了一般检查项目（含内、外科、耳鼻喉、眼科常规检查及个人检查档案、一次性鼻镜等）；甲状腺、乳腺、肝胆脾胰肾、前列腺、颈动脉彩超；碳呼气试验（C13）；肺部CT；尿液分析；血细胞分析；血糖血脂、肝肾功能全套、乙肝全套；多肿瘤标志物蛋白芯片和女性两癌筛查等体检项目。</w:t>
      </w:r>
      <w:r>
        <w:rPr>
          <w:rFonts w:hint="eastAsia" w:ascii="仿宋_GB2312" w:hAnsi="仿宋_GB2312" w:eastAsia="仿宋_GB2312" w:cs="仿宋_GB2312"/>
          <w:sz w:val="24"/>
          <w:szCs w:val="24"/>
        </w:rPr>
        <w:t>具体内容详见用户需求书/技术规格书。</w:t>
      </w:r>
    </w:p>
    <w:p w14:paraId="76EFCE43">
      <w:pPr>
        <w:widowControl/>
        <w:snapToGrid w:val="0"/>
        <w:spacing w:line="360" w:lineRule="auto"/>
        <w:ind w:firstLine="480" w:firstLineChars="200"/>
        <w:jc w:val="left"/>
        <w:rPr>
          <w:rFonts w:hint="eastAsia" w:ascii="仿宋_GB2312" w:hAnsi="仿宋_GB2312" w:eastAsia="仿宋_GB2312" w:cs="仿宋_GB2312"/>
          <w:b/>
          <w:sz w:val="24"/>
          <w:szCs w:val="24"/>
          <w:u w:val="single"/>
        </w:rPr>
      </w:pPr>
      <w:r>
        <w:rPr>
          <w:rFonts w:hint="eastAsia" w:ascii="仿宋_GB2312" w:hAnsi="仿宋_GB2312" w:eastAsia="仿宋_GB2312" w:cs="仿宋_GB2312"/>
          <w:sz w:val="24"/>
          <w:szCs w:val="24"/>
        </w:rPr>
        <w:t>3、服务要求：</w:t>
      </w:r>
      <w:r>
        <w:rPr>
          <w:rFonts w:hint="eastAsia" w:ascii="仿宋_GB2312" w:hAnsi="仿宋_GB2312" w:eastAsia="仿宋_GB2312" w:cs="仿宋_GB2312"/>
          <w:sz w:val="24"/>
          <w:szCs w:val="24"/>
          <w:u w:val="single"/>
        </w:rPr>
        <w:t>按用户需求书/技术规格书执行。</w:t>
      </w:r>
    </w:p>
    <w:p w14:paraId="5C7A4B1D">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二、服务期限</w:t>
      </w:r>
    </w:p>
    <w:p w14:paraId="4E5EA446">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rPr>
        <w:t>服务期限为</w:t>
      </w:r>
      <w:r>
        <w:rPr>
          <w:rFonts w:hint="eastAsia" w:ascii="仿宋_GB2312" w:hAnsi="仿宋_GB2312" w:eastAsia="仿宋_GB2312" w:cs="仿宋_GB2312"/>
          <w:sz w:val="24"/>
          <w:szCs w:val="24"/>
          <w:u w:val="single"/>
          <w:lang w:bidi="ar"/>
        </w:rPr>
        <w:t>自</w:t>
      </w:r>
      <w:r>
        <w:rPr>
          <w:rFonts w:hint="eastAsia" w:ascii="仿宋_GB2312" w:hAnsi="仿宋_GB2312" w:eastAsia="仿宋_GB2312" w:cs="仿宋_GB2312"/>
          <w:sz w:val="24"/>
          <w:szCs w:val="24"/>
          <w:u w:val="single"/>
          <w:lang w:val="en-US" w:eastAsia="zh-CN" w:bidi="ar"/>
        </w:rPr>
        <w:t>合同生效之</w:t>
      </w:r>
      <w:r>
        <w:rPr>
          <w:rFonts w:hint="eastAsia" w:ascii="仿宋_GB2312" w:hAnsi="仿宋_GB2312" w:eastAsia="仿宋_GB2312" w:cs="仿宋_GB2312"/>
          <w:sz w:val="24"/>
          <w:szCs w:val="24"/>
          <w:u w:val="single"/>
          <w:lang w:bidi="ar"/>
        </w:rPr>
        <w:t>日起36个月</w:t>
      </w:r>
      <w:r>
        <w:rPr>
          <w:rFonts w:hint="eastAsia" w:ascii="仿宋_GB2312" w:hAnsi="仿宋_GB2312" w:eastAsia="仿宋_GB2312" w:cs="仿宋_GB2312"/>
          <w:sz w:val="24"/>
          <w:szCs w:val="24"/>
        </w:rPr>
        <w:t>，具体开始时间以用户需求书/技术规格书的约定为准。</w:t>
      </w:r>
    </w:p>
    <w:p w14:paraId="02C4852F">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三、合同价款</w:t>
      </w:r>
    </w:p>
    <w:p w14:paraId="36BFBA32">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1、合同价款形式</w:t>
      </w:r>
    </w:p>
    <w:p w14:paraId="3198F64B">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合同价款形式为</w:t>
      </w:r>
      <w:r>
        <w:rPr>
          <w:rFonts w:hint="eastAsia" w:ascii="仿宋_GB2312" w:hAnsi="仿宋_GB2312" w:eastAsia="仿宋_GB2312" w:cs="仿宋_GB2312"/>
          <w:sz w:val="24"/>
          <w:szCs w:val="24"/>
          <w:u w:val="single"/>
        </w:rPr>
        <w:t>单价合同(此单价系指套餐价格)</w:t>
      </w:r>
      <w:r>
        <w:rPr>
          <w:rFonts w:hint="eastAsia" w:ascii="仿宋_GB2312" w:hAnsi="仿宋_GB2312" w:eastAsia="仿宋_GB2312" w:cs="仿宋_GB2312"/>
          <w:b/>
          <w:sz w:val="24"/>
          <w:szCs w:val="24"/>
          <w:u w:val="single"/>
        </w:rPr>
        <w:t>（</w:t>
      </w:r>
      <w:r>
        <w:rPr>
          <w:rFonts w:hint="eastAsia" w:ascii="仿宋_GB2312" w:hAnsi="仿宋_GB2312" w:eastAsia="仿宋_GB2312" w:cs="仿宋_GB2312"/>
          <w:sz w:val="24"/>
          <w:szCs w:val="24"/>
          <w:u w:val="single"/>
        </w:rPr>
        <w:t>除税率调整外，合同单价（即中标单价）在合同执行过程中固定不变，不随政府政策（长沙市规定的最低工资标准变化等）及市场物价上涨或回落等因素调整</w:t>
      </w:r>
      <w:r>
        <w:rPr>
          <w:rFonts w:hint="eastAsia" w:ascii="仿宋_GB2312" w:hAnsi="仿宋_GB2312" w:eastAsia="仿宋_GB2312" w:cs="仿宋_GB2312"/>
          <w:b/>
          <w:sz w:val="24"/>
          <w:szCs w:val="24"/>
          <w:u w:val="single"/>
        </w:rPr>
        <w:t>）</w:t>
      </w:r>
      <w:r>
        <w:rPr>
          <w:rFonts w:hint="eastAsia" w:ascii="仿宋_GB2312" w:hAnsi="仿宋_GB2312" w:eastAsia="仿宋_GB2312" w:cs="仿宋_GB2312"/>
          <w:sz w:val="24"/>
          <w:szCs w:val="24"/>
        </w:rPr>
        <w:t>。</w:t>
      </w:r>
    </w:p>
    <w:p w14:paraId="59710CA2">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2、合同价款</w:t>
      </w:r>
    </w:p>
    <w:tbl>
      <w:tblPr>
        <w:tblStyle w:val="9"/>
        <w:tblW w:w="8370"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3893"/>
        <w:gridCol w:w="2947"/>
      </w:tblGrid>
      <w:tr w14:paraId="0704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30" w:type="dxa"/>
            <w:noWrap w:val="0"/>
            <w:vAlign w:val="center"/>
          </w:tcPr>
          <w:p w14:paraId="2936090F">
            <w:pPr>
              <w:widowControl/>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893" w:type="dxa"/>
            <w:noWrap w:val="0"/>
            <w:vAlign w:val="center"/>
          </w:tcPr>
          <w:p w14:paraId="79EA06C5">
            <w:pPr>
              <w:widowControl/>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服务套餐名称</w:t>
            </w:r>
          </w:p>
        </w:tc>
        <w:tc>
          <w:tcPr>
            <w:tcW w:w="2947" w:type="dxa"/>
            <w:noWrap w:val="0"/>
            <w:vAlign w:val="center"/>
          </w:tcPr>
          <w:p w14:paraId="2D412E58">
            <w:pPr>
              <w:widowControl/>
              <w:snapToGrid w:val="0"/>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套餐价格（元）</w:t>
            </w:r>
          </w:p>
        </w:tc>
      </w:tr>
      <w:tr w14:paraId="6C73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30" w:type="dxa"/>
            <w:noWrap w:val="0"/>
            <w:vAlign w:val="center"/>
          </w:tcPr>
          <w:p w14:paraId="2F8C04F6">
            <w:pPr>
              <w:widowControl/>
              <w:snapToGrid w:val="0"/>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3893" w:type="dxa"/>
            <w:noWrap w:val="0"/>
            <w:vAlign w:val="center"/>
          </w:tcPr>
          <w:p w14:paraId="16D6EA5F">
            <w:pPr>
              <w:widowControl/>
              <w:snapToGrid w:val="0"/>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男职工体检套餐</w:t>
            </w:r>
          </w:p>
        </w:tc>
        <w:tc>
          <w:tcPr>
            <w:tcW w:w="2947" w:type="dxa"/>
            <w:noWrap w:val="0"/>
            <w:vAlign w:val="center"/>
          </w:tcPr>
          <w:p w14:paraId="26F6AA1D">
            <w:pPr>
              <w:widowControl/>
              <w:snapToGrid w:val="0"/>
              <w:spacing w:line="360" w:lineRule="auto"/>
              <w:ind w:firstLine="480" w:firstLineChars="200"/>
              <w:jc w:val="center"/>
              <w:rPr>
                <w:rFonts w:hint="eastAsia" w:ascii="仿宋_GB2312" w:hAnsi="仿宋_GB2312" w:eastAsia="仿宋_GB2312" w:cs="仿宋_GB2312"/>
                <w:sz w:val="24"/>
                <w:szCs w:val="24"/>
              </w:rPr>
            </w:pPr>
          </w:p>
        </w:tc>
      </w:tr>
      <w:tr w14:paraId="16F8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30" w:type="dxa"/>
            <w:noWrap w:val="0"/>
            <w:vAlign w:val="center"/>
          </w:tcPr>
          <w:p w14:paraId="0EA2EE4B">
            <w:pPr>
              <w:widowControl/>
              <w:snapToGrid w:val="0"/>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p>
        </w:tc>
        <w:tc>
          <w:tcPr>
            <w:tcW w:w="3893" w:type="dxa"/>
            <w:noWrap w:val="0"/>
            <w:vAlign w:val="center"/>
          </w:tcPr>
          <w:p w14:paraId="52D4AAC1">
            <w:pPr>
              <w:widowControl/>
              <w:snapToGrid w:val="0"/>
              <w:spacing w:line="36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女职工体检套餐</w:t>
            </w:r>
          </w:p>
        </w:tc>
        <w:tc>
          <w:tcPr>
            <w:tcW w:w="2947" w:type="dxa"/>
            <w:noWrap w:val="0"/>
            <w:vAlign w:val="center"/>
          </w:tcPr>
          <w:p w14:paraId="71D65B15">
            <w:pPr>
              <w:adjustRightInd w:val="0"/>
              <w:snapToGrid w:val="0"/>
              <w:jc w:val="center"/>
              <w:rPr>
                <w:rFonts w:ascii="仿宋" w:hAnsi="仿宋" w:eastAsia="仿宋" w:cs="仿宋"/>
                <w:sz w:val="24"/>
                <w:szCs w:val="24"/>
              </w:rPr>
            </w:pPr>
          </w:p>
        </w:tc>
      </w:tr>
    </w:tbl>
    <w:p w14:paraId="694AB64D">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注：服务套餐具体项目内容、功能及单价详见用户需求书/技术规格书。</w:t>
      </w:r>
    </w:p>
    <w:p w14:paraId="4453530A">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按照长沙市政府或其职能部门相关规定，本项目的合同价格最终以</w:t>
      </w:r>
      <w:r>
        <w:rPr>
          <w:rFonts w:hint="eastAsia" w:ascii="仿宋_GB2312" w:hAnsi="仿宋_GB2312" w:eastAsia="仿宋_GB2312" w:cs="仿宋_GB2312"/>
          <w:sz w:val="24"/>
          <w:szCs w:val="24"/>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u w:val="single"/>
          <w:shd w:val="clear" w:color="auto" w:fill="FFFFFF"/>
        </w:rPr>
        <w:sym w:font="Wingdings 2" w:char="0052"/>
      </w:r>
      <w:r>
        <w:rPr>
          <w:rFonts w:hint="eastAsia" w:ascii="仿宋_GB2312" w:hAnsi="仿宋_GB2312" w:eastAsia="仿宋_GB2312" w:cs="仿宋_GB2312"/>
          <w:sz w:val="24"/>
          <w:szCs w:val="24"/>
          <w:u w:val="single"/>
        </w:rPr>
        <w:t>履约验收合格确定的最终价款</w:t>
      </w:r>
      <w:r>
        <w:rPr>
          <w:rFonts w:hint="eastAsia" w:ascii="仿宋_GB2312" w:hAnsi="仿宋_GB2312" w:eastAsia="仿宋_GB2312" w:cs="仿宋_GB2312"/>
          <w:sz w:val="24"/>
          <w:szCs w:val="24"/>
          <w:u w:val="single"/>
          <w:shd w:val="clear" w:color="auto" w:fill="FFFFFF"/>
        </w:rPr>
        <w:t>为准</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rPr>
        <w:t>合同价格包括</w:t>
      </w:r>
      <w:r>
        <w:rPr>
          <w:rFonts w:hint="eastAsia" w:ascii="仿宋_GB2312" w:hAnsi="仿宋_GB2312" w:eastAsia="仿宋_GB2312" w:cs="仿宋_GB2312"/>
          <w:sz w:val="24"/>
        </w:rPr>
        <w:t>乙方履行合同且满足用户需求书/技术规格书全部要求</w:t>
      </w:r>
      <w:r>
        <w:rPr>
          <w:rFonts w:hint="eastAsia" w:ascii="仿宋_GB2312" w:hAnsi="仿宋_GB2312" w:eastAsia="仿宋_GB2312" w:cs="仿宋_GB2312"/>
          <w:sz w:val="24"/>
          <w:szCs w:val="24"/>
        </w:rPr>
        <w:t>所产生的成本、费用、税金、利润、保险、专利、风险等。</w:t>
      </w:r>
    </w:p>
    <w:p w14:paraId="78932FCD">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四、合同文件构成</w:t>
      </w:r>
    </w:p>
    <w:p w14:paraId="77BF6600">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本合同文件组成及优先顺序为：</w:t>
      </w:r>
    </w:p>
    <w:p w14:paraId="6E609DAB">
      <w:pPr>
        <w:numPr>
          <w:ilvl w:val="0"/>
          <w:numId w:val="1"/>
        </w:num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补充协议（如果有）；</w:t>
      </w:r>
    </w:p>
    <w:p w14:paraId="218D408A">
      <w:pPr>
        <w:numPr>
          <w:ilvl w:val="0"/>
          <w:numId w:val="1"/>
        </w:num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合同条款；</w:t>
      </w:r>
    </w:p>
    <w:p w14:paraId="166B75E5">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）合同协议书；</w:t>
      </w:r>
    </w:p>
    <w:p w14:paraId="69A5EF29">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）用户需求书/技术规格书；</w:t>
      </w:r>
    </w:p>
    <w:p w14:paraId="15465F14">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 xml:space="preserve">）签约合同价清单； </w:t>
      </w:r>
    </w:p>
    <w:p w14:paraId="209A7190">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）合同附件及乙方按合同附录格式及要求出具的文件；</w:t>
      </w:r>
    </w:p>
    <w:p w14:paraId="38E16C77">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）招标文件/自主竞争性谈判文件/直接委托谈判文件 、澄清与答疑文件及其它补充资料；</w:t>
      </w:r>
    </w:p>
    <w:p w14:paraId="7ADA4418">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）投标文件/谈判响应文件、澄清文件及其它补充资料；</w:t>
      </w:r>
    </w:p>
    <w:p w14:paraId="07FADC09">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）其他构成本合同的文件。</w:t>
      </w:r>
    </w:p>
    <w:p w14:paraId="37942ECD">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上述各项合同文件包括合同当事人就该项合同文件所作出的补充和修改，属于同一类内容的文件，应以最新签署的为准。</w:t>
      </w:r>
    </w:p>
    <w:p w14:paraId="06A5EE75">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在合同履行过程中形成的与合同有关的文件均构成合同文件组成部分，并根据其性质确定优先解释顺序。</w:t>
      </w:r>
      <w:bookmarkStart w:id="1" w:name="_Toc457826146"/>
      <w:bookmarkStart w:id="2" w:name="_Toc406150417"/>
    </w:p>
    <w:p w14:paraId="4D4F3915">
      <w:pPr>
        <w:widowControl/>
        <w:snapToGrid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五、承诺</w:t>
      </w:r>
    </w:p>
    <w:p w14:paraId="0CAC3A84">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1、甲方承诺按照合同约定履行相关合同义务。</w:t>
      </w:r>
    </w:p>
    <w:p w14:paraId="30ACE9AC">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2、乙方承诺按照合同约定及用户需求书/技术规格书的要求提供服务、履行义务。</w:t>
      </w:r>
    </w:p>
    <w:p w14:paraId="6D7A090A">
      <w:pPr>
        <w:widowControl/>
        <w:snapToGrid w:val="0"/>
        <w:spacing w:line="360" w:lineRule="auto"/>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六、词语定义</w:t>
      </w:r>
      <w:bookmarkEnd w:id="1"/>
      <w:bookmarkEnd w:id="2"/>
    </w:p>
    <w:p w14:paraId="5A9E653C">
      <w:pPr>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本合同协议书中词语含义与合同条款中的词语含义相同。</w:t>
      </w:r>
      <w:bookmarkStart w:id="3" w:name="_Toc457826147"/>
      <w:bookmarkStart w:id="4" w:name="_Toc351203489"/>
      <w:bookmarkStart w:id="5" w:name="_Toc406150418"/>
    </w:p>
    <w:p w14:paraId="3A4D08A0">
      <w:pPr>
        <w:snapToGrid w:val="0"/>
        <w:spacing w:line="360" w:lineRule="auto"/>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七、合同签订时间</w:t>
      </w:r>
      <w:bookmarkEnd w:id="3"/>
      <w:bookmarkEnd w:id="4"/>
      <w:bookmarkEnd w:id="5"/>
    </w:p>
    <w:p w14:paraId="4318CEC4">
      <w:pPr>
        <w:snapToGrid w:val="0"/>
        <w:spacing w:line="360" w:lineRule="auto"/>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本合同于</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日签订。</w:t>
      </w:r>
    </w:p>
    <w:p w14:paraId="5D34374E">
      <w:pPr>
        <w:snapToGrid w:val="0"/>
        <w:spacing w:line="360" w:lineRule="auto"/>
        <w:ind w:firstLine="482" w:firstLineChars="200"/>
        <w:jc w:val="left"/>
        <w:rPr>
          <w:rFonts w:hint="eastAsia" w:ascii="仿宋_GB2312" w:hAnsi="仿宋_GB2312" w:eastAsia="仿宋_GB2312" w:cs="仿宋_GB2312"/>
          <w:b/>
          <w:sz w:val="24"/>
        </w:rPr>
      </w:pPr>
      <w:bookmarkStart w:id="6" w:name="_Toc406150419"/>
      <w:bookmarkStart w:id="7" w:name="_Toc351203490"/>
      <w:bookmarkStart w:id="8" w:name="_Toc457826148"/>
      <w:r>
        <w:rPr>
          <w:rFonts w:hint="eastAsia" w:ascii="仿宋_GB2312" w:hAnsi="仿宋_GB2312" w:eastAsia="仿宋_GB2312" w:cs="仿宋_GB2312"/>
          <w:b/>
          <w:sz w:val="24"/>
        </w:rPr>
        <w:t>八、合同签订地点</w:t>
      </w:r>
      <w:bookmarkEnd w:id="6"/>
      <w:bookmarkEnd w:id="7"/>
      <w:bookmarkEnd w:id="8"/>
    </w:p>
    <w:p w14:paraId="26E04CD9">
      <w:pPr>
        <w:snapToGrid w:val="0"/>
        <w:spacing w:line="360" w:lineRule="auto"/>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本合同在</w:t>
      </w:r>
      <w:r>
        <w:rPr>
          <w:rFonts w:hint="eastAsia" w:ascii="仿宋_GB2312" w:hAnsi="仿宋_GB2312" w:eastAsia="仿宋_GB2312" w:cs="仿宋_GB2312"/>
          <w:bCs/>
          <w:sz w:val="24"/>
          <w:u w:val="single"/>
        </w:rPr>
        <w:t xml:space="preserve"> 湖南省长沙市雨花区 </w:t>
      </w:r>
      <w:r>
        <w:rPr>
          <w:rFonts w:hint="eastAsia" w:ascii="仿宋_GB2312" w:hAnsi="仿宋_GB2312" w:eastAsia="仿宋_GB2312" w:cs="仿宋_GB2312"/>
          <w:bCs/>
          <w:sz w:val="24"/>
        </w:rPr>
        <w:t>签订。</w:t>
      </w:r>
    </w:p>
    <w:p w14:paraId="0FB744DD">
      <w:pPr>
        <w:snapToGrid w:val="0"/>
        <w:spacing w:line="360" w:lineRule="auto"/>
        <w:ind w:firstLine="482" w:firstLineChars="200"/>
        <w:jc w:val="left"/>
        <w:rPr>
          <w:rFonts w:hint="eastAsia" w:ascii="仿宋_GB2312" w:hAnsi="仿宋_GB2312" w:eastAsia="仿宋_GB2312" w:cs="仿宋_GB2312"/>
          <w:b/>
          <w:sz w:val="24"/>
        </w:rPr>
      </w:pPr>
      <w:bookmarkStart w:id="9" w:name="_Toc406150420"/>
      <w:bookmarkStart w:id="10" w:name="_Toc351203492"/>
      <w:bookmarkStart w:id="11" w:name="_Toc457826149"/>
      <w:r>
        <w:rPr>
          <w:rFonts w:hint="eastAsia" w:ascii="仿宋_GB2312" w:hAnsi="仿宋_GB2312" w:eastAsia="仿宋_GB2312" w:cs="仿宋_GB2312"/>
          <w:b/>
          <w:sz w:val="24"/>
        </w:rPr>
        <w:t>九、合同生效</w:t>
      </w:r>
      <w:bookmarkEnd w:id="9"/>
      <w:bookmarkEnd w:id="10"/>
      <w:bookmarkEnd w:id="11"/>
    </w:p>
    <w:p w14:paraId="6E2544AC">
      <w:pPr>
        <w:snapToGrid w:val="0"/>
        <w:spacing w:line="360" w:lineRule="auto"/>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本合同自</w:t>
      </w:r>
      <w:r>
        <w:rPr>
          <w:rFonts w:hint="eastAsia" w:ascii="仿宋_GB2312" w:hAnsi="仿宋_GB2312" w:eastAsia="仿宋_GB2312" w:cs="仿宋_GB2312"/>
          <w:sz w:val="24"/>
          <w:u w:val="single"/>
        </w:rPr>
        <w:t>合同双方法定代表人或其授权代表签字并加盖合同专用章</w:t>
      </w:r>
      <w:r>
        <w:rPr>
          <w:rFonts w:hint="eastAsia" w:ascii="仿宋_GB2312" w:hAnsi="仿宋_GB2312" w:eastAsia="仿宋_GB2312" w:cs="仿宋_GB2312"/>
          <w:bCs/>
          <w:sz w:val="24"/>
        </w:rPr>
        <w:t>生效。</w:t>
      </w:r>
    </w:p>
    <w:p w14:paraId="040B298E">
      <w:pPr>
        <w:snapToGrid w:val="0"/>
        <w:spacing w:line="360" w:lineRule="auto"/>
        <w:ind w:firstLine="482" w:firstLineChars="200"/>
        <w:jc w:val="left"/>
        <w:rPr>
          <w:rFonts w:hint="eastAsia" w:ascii="仿宋_GB2312" w:hAnsi="仿宋_GB2312" w:eastAsia="仿宋_GB2312" w:cs="仿宋_GB2312"/>
          <w:b/>
          <w:sz w:val="24"/>
        </w:rPr>
      </w:pPr>
      <w:bookmarkStart w:id="12" w:name="_Toc457826150"/>
      <w:r>
        <w:rPr>
          <w:rFonts w:hint="eastAsia" w:ascii="仿宋_GB2312" w:hAnsi="仿宋_GB2312" w:eastAsia="仿宋_GB2312" w:cs="仿宋_GB2312"/>
          <w:b/>
          <w:sz w:val="24"/>
        </w:rPr>
        <w:t>十、合同份数</w:t>
      </w:r>
      <w:bookmarkEnd w:id="12"/>
    </w:p>
    <w:p w14:paraId="7B209335">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rPr>
        <w:t>本合同正本</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份，甲方持正本</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份，乙方持正本</w:t>
      </w:r>
      <w:r>
        <w:rPr>
          <w:rFonts w:hint="eastAsia" w:ascii="仿宋_GB2312" w:hAnsi="仿宋_GB2312" w:eastAsia="仿宋_GB2312" w:cs="仿宋_GB2312"/>
          <w:sz w:val="24"/>
          <w:u w:val="none"/>
          <w:lang w:val="en-US" w:eastAsia="zh-CN"/>
        </w:rPr>
        <w:t xml:space="preserve">    </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份。合同正本与副本具有同等效力，当合同副本与正本之间存有差异时，以合同正本为准。</w:t>
      </w:r>
    </w:p>
    <w:p w14:paraId="5EC2594A">
      <w:pPr>
        <w:widowControl/>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5AB358C8">
      <w:pPr>
        <w:adjustRightInd w:val="0"/>
        <w:snapToGrid w:val="0"/>
        <w:spacing w:line="360" w:lineRule="auto"/>
        <w:jc w:val="left"/>
        <w:rPr>
          <w:rFonts w:hint="eastAsia" w:ascii="仿宋_GB2312" w:hAnsi="仿宋_GB2312" w:eastAsia="仿宋_GB2312" w:cs="仿宋_GB2312"/>
          <w:sz w:val="24"/>
        </w:rPr>
      </w:pPr>
      <w:r>
        <w:rPr>
          <w:rFonts w:hint="eastAsia" w:ascii="仿宋_GB2312" w:hAnsi="仿宋_GB2312" w:eastAsia="仿宋_GB2312" w:cs="仿宋_GB2312"/>
          <w:sz w:val="24"/>
        </w:rPr>
        <w:t>（本页无正文）</w:t>
      </w:r>
    </w:p>
    <w:p w14:paraId="7DD0711A">
      <w:pPr>
        <w:adjustRightInd w:val="0"/>
        <w:snapToGrid w:val="0"/>
        <w:spacing w:line="360" w:lineRule="auto"/>
        <w:jc w:val="left"/>
        <w:rPr>
          <w:rFonts w:hint="eastAsia" w:ascii="仿宋_GB2312" w:hAnsi="仿宋_GB2312" w:eastAsia="仿宋_GB2312" w:cs="仿宋_GB2312"/>
          <w:sz w:val="24"/>
        </w:rPr>
      </w:pPr>
    </w:p>
    <w:p w14:paraId="1ECD6267">
      <w:pPr>
        <w:adjustRightInd w:val="0"/>
        <w:snapToGrid w:val="0"/>
        <w:spacing w:line="360" w:lineRule="auto"/>
        <w:ind w:firstLine="480" w:firstLineChars="200"/>
        <w:rPr>
          <w:rFonts w:hint="eastAsia" w:ascii="仿宋_GB2312" w:hAnsi="仿宋_GB2312" w:eastAsia="仿宋_GB2312" w:cs="仿宋_GB2312"/>
          <w:sz w:val="24"/>
        </w:rPr>
      </w:pPr>
    </w:p>
    <w:tbl>
      <w:tblPr>
        <w:tblStyle w:val="9"/>
        <w:tblpPr w:leftFromText="180" w:rightFromText="180" w:vertAnchor="text" w:horzAnchor="page" w:tblpX="1647" w:tblpY="50"/>
        <w:tblOverlap w:val="never"/>
        <w:tblW w:w="8719" w:type="dxa"/>
        <w:tblInd w:w="0" w:type="dxa"/>
        <w:tblLayout w:type="fixed"/>
        <w:tblCellMar>
          <w:top w:w="0" w:type="dxa"/>
          <w:left w:w="108" w:type="dxa"/>
          <w:bottom w:w="0" w:type="dxa"/>
          <w:right w:w="108" w:type="dxa"/>
        </w:tblCellMar>
      </w:tblPr>
      <w:tblGrid>
        <w:gridCol w:w="4467"/>
        <w:gridCol w:w="4252"/>
      </w:tblGrid>
      <w:tr w14:paraId="6F2A64DF">
        <w:tblPrEx>
          <w:tblCellMar>
            <w:top w:w="0" w:type="dxa"/>
            <w:left w:w="108" w:type="dxa"/>
            <w:bottom w:w="0" w:type="dxa"/>
            <w:right w:w="108" w:type="dxa"/>
          </w:tblCellMar>
        </w:tblPrEx>
        <w:trPr>
          <w:trHeight w:val="803" w:hRule="atLeast"/>
        </w:trPr>
        <w:tc>
          <w:tcPr>
            <w:tcW w:w="4467" w:type="dxa"/>
            <w:tcBorders>
              <w:top w:val="nil"/>
              <w:left w:val="nil"/>
              <w:bottom w:val="nil"/>
              <w:right w:val="nil"/>
            </w:tcBorders>
            <w:noWrap w:val="0"/>
            <w:vAlign w:val="top"/>
          </w:tcPr>
          <w:p w14:paraId="3C73404E">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甲方：(盖章)</w:t>
            </w:r>
          </w:p>
          <w:p w14:paraId="6CE24CA0">
            <w:pPr>
              <w:pStyle w:val="3"/>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tc>
        <w:tc>
          <w:tcPr>
            <w:tcW w:w="4252" w:type="dxa"/>
            <w:tcBorders>
              <w:top w:val="nil"/>
              <w:left w:val="nil"/>
              <w:bottom w:val="nil"/>
              <w:right w:val="nil"/>
            </w:tcBorders>
            <w:noWrap w:val="0"/>
            <w:vAlign w:val="top"/>
          </w:tcPr>
          <w:p w14:paraId="5EB8FE42">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乙方：（盖章）</w:t>
            </w:r>
          </w:p>
          <w:p w14:paraId="1D16C6D6">
            <w:pPr>
              <w:pStyle w:val="3"/>
              <w:snapToGrid w:val="0"/>
              <w:spacing w:line="360" w:lineRule="auto"/>
              <w:rPr>
                <w:rFonts w:hint="eastAsia" w:ascii="仿宋_GB2312" w:hAnsi="仿宋_GB2312" w:eastAsia="仿宋_GB2312" w:cs="仿宋_GB2312"/>
                <w:sz w:val="24"/>
              </w:rPr>
            </w:pPr>
          </w:p>
        </w:tc>
      </w:tr>
      <w:tr w14:paraId="5495BE9E">
        <w:tblPrEx>
          <w:tblCellMar>
            <w:top w:w="0" w:type="dxa"/>
            <w:left w:w="108" w:type="dxa"/>
            <w:bottom w:w="0" w:type="dxa"/>
            <w:right w:w="108" w:type="dxa"/>
          </w:tblCellMar>
        </w:tblPrEx>
        <w:trPr>
          <w:trHeight w:val="858" w:hRule="atLeast"/>
        </w:trPr>
        <w:tc>
          <w:tcPr>
            <w:tcW w:w="4467" w:type="dxa"/>
            <w:tcBorders>
              <w:top w:val="nil"/>
              <w:left w:val="nil"/>
              <w:bottom w:val="nil"/>
              <w:right w:val="nil"/>
            </w:tcBorders>
            <w:noWrap w:val="0"/>
            <w:vAlign w:val="top"/>
          </w:tcPr>
          <w:p w14:paraId="7B02D751">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法定代表人或其授权代表：</w:t>
            </w:r>
          </w:p>
          <w:p w14:paraId="03AE3072">
            <w:pPr>
              <w:pStyle w:val="3"/>
              <w:snapToGrid w:val="0"/>
              <w:spacing w:line="360" w:lineRule="auto"/>
              <w:ind w:left="19" w:leftChars="9"/>
              <w:rPr>
                <w:rFonts w:hint="eastAsia" w:ascii="仿宋_GB2312" w:hAnsi="仿宋_GB2312" w:eastAsia="仿宋_GB2312" w:cs="仿宋_GB2312"/>
                <w:sz w:val="24"/>
              </w:rPr>
            </w:pPr>
          </w:p>
        </w:tc>
        <w:tc>
          <w:tcPr>
            <w:tcW w:w="4252" w:type="dxa"/>
            <w:tcBorders>
              <w:top w:val="nil"/>
              <w:left w:val="nil"/>
              <w:bottom w:val="nil"/>
              <w:right w:val="nil"/>
            </w:tcBorders>
            <w:noWrap w:val="0"/>
            <w:vAlign w:val="top"/>
          </w:tcPr>
          <w:p w14:paraId="48305998">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法定代表人或其授权代表：</w:t>
            </w:r>
          </w:p>
        </w:tc>
      </w:tr>
      <w:tr w14:paraId="48710EFC">
        <w:tblPrEx>
          <w:tblCellMar>
            <w:top w:w="0" w:type="dxa"/>
            <w:left w:w="108" w:type="dxa"/>
            <w:bottom w:w="0" w:type="dxa"/>
            <w:right w:w="108" w:type="dxa"/>
          </w:tblCellMar>
        </w:tblPrEx>
        <w:trPr>
          <w:trHeight w:val="833" w:hRule="atLeast"/>
        </w:trPr>
        <w:tc>
          <w:tcPr>
            <w:tcW w:w="4467" w:type="dxa"/>
            <w:tcBorders>
              <w:top w:val="nil"/>
              <w:left w:val="nil"/>
              <w:bottom w:val="nil"/>
              <w:right w:val="nil"/>
            </w:tcBorders>
            <w:noWrap w:val="0"/>
            <w:vAlign w:val="top"/>
          </w:tcPr>
          <w:p w14:paraId="34E5E681">
            <w:pPr>
              <w:pStyle w:val="3"/>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p>
        </w:tc>
        <w:tc>
          <w:tcPr>
            <w:tcW w:w="4252" w:type="dxa"/>
            <w:tcBorders>
              <w:top w:val="nil"/>
              <w:left w:val="nil"/>
              <w:bottom w:val="nil"/>
              <w:right w:val="nil"/>
            </w:tcBorders>
            <w:noWrap w:val="0"/>
            <w:vAlign w:val="top"/>
          </w:tcPr>
          <w:p w14:paraId="2D7E5652">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地址：</w:t>
            </w:r>
          </w:p>
        </w:tc>
      </w:tr>
      <w:tr w14:paraId="31113C0A">
        <w:tblPrEx>
          <w:tblCellMar>
            <w:top w:w="0" w:type="dxa"/>
            <w:left w:w="108" w:type="dxa"/>
            <w:bottom w:w="0" w:type="dxa"/>
            <w:right w:w="108" w:type="dxa"/>
          </w:tblCellMar>
        </w:tblPrEx>
        <w:trPr>
          <w:trHeight w:val="816" w:hRule="atLeast"/>
        </w:trPr>
        <w:tc>
          <w:tcPr>
            <w:tcW w:w="4467" w:type="dxa"/>
            <w:tcBorders>
              <w:top w:val="nil"/>
              <w:left w:val="nil"/>
              <w:bottom w:val="nil"/>
              <w:right w:val="nil"/>
            </w:tcBorders>
            <w:noWrap w:val="0"/>
            <w:vAlign w:val="top"/>
          </w:tcPr>
          <w:p w14:paraId="40A51160">
            <w:pPr>
              <w:pStyle w:val="3"/>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邮编：</w:t>
            </w:r>
          </w:p>
        </w:tc>
        <w:tc>
          <w:tcPr>
            <w:tcW w:w="4252" w:type="dxa"/>
            <w:tcBorders>
              <w:top w:val="nil"/>
              <w:left w:val="nil"/>
              <w:bottom w:val="nil"/>
              <w:right w:val="nil"/>
            </w:tcBorders>
            <w:noWrap w:val="0"/>
            <w:vAlign w:val="top"/>
          </w:tcPr>
          <w:p w14:paraId="554EBD2B">
            <w:pPr>
              <w:pStyle w:val="3"/>
              <w:snapToGrid w:val="0"/>
              <w:spacing w:line="360" w:lineRule="auto"/>
              <w:ind w:left="34" w:leftChars="16"/>
              <w:rPr>
                <w:rFonts w:hint="eastAsia" w:ascii="仿宋_GB2312" w:hAnsi="仿宋_GB2312" w:eastAsia="仿宋_GB2312" w:cs="仿宋_GB2312"/>
                <w:sz w:val="24"/>
              </w:rPr>
            </w:pPr>
            <w:r>
              <w:rPr>
                <w:rFonts w:hint="eastAsia" w:ascii="仿宋_GB2312" w:hAnsi="仿宋_GB2312" w:eastAsia="仿宋_GB2312" w:cs="仿宋_GB2312"/>
                <w:sz w:val="24"/>
              </w:rPr>
              <w:t>邮编：</w:t>
            </w:r>
          </w:p>
        </w:tc>
      </w:tr>
      <w:tr w14:paraId="419E05B4">
        <w:tblPrEx>
          <w:tblCellMar>
            <w:top w:w="0" w:type="dxa"/>
            <w:left w:w="108" w:type="dxa"/>
            <w:bottom w:w="0" w:type="dxa"/>
            <w:right w:w="108" w:type="dxa"/>
          </w:tblCellMar>
        </w:tblPrEx>
        <w:trPr>
          <w:trHeight w:val="753" w:hRule="atLeast"/>
        </w:trPr>
        <w:tc>
          <w:tcPr>
            <w:tcW w:w="4467" w:type="dxa"/>
            <w:tcBorders>
              <w:top w:val="nil"/>
              <w:left w:val="nil"/>
              <w:bottom w:val="nil"/>
              <w:right w:val="nil"/>
            </w:tcBorders>
            <w:noWrap w:val="0"/>
            <w:vAlign w:val="top"/>
          </w:tcPr>
          <w:p w14:paraId="1848E66A">
            <w:pPr>
              <w:pStyle w:val="3"/>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电话：</w:t>
            </w:r>
          </w:p>
        </w:tc>
        <w:tc>
          <w:tcPr>
            <w:tcW w:w="4252" w:type="dxa"/>
            <w:tcBorders>
              <w:top w:val="nil"/>
              <w:left w:val="nil"/>
              <w:bottom w:val="nil"/>
              <w:right w:val="nil"/>
            </w:tcBorders>
            <w:noWrap w:val="0"/>
            <w:vAlign w:val="top"/>
          </w:tcPr>
          <w:p w14:paraId="62454FE9">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电话：</w:t>
            </w:r>
          </w:p>
          <w:p w14:paraId="6F001212">
            <w:pPr>
              <w:pStyle w:val="3"/>
              <w:snapToGrid w:val="0"/>
              <w:spacing w:line="360" w:lineRule="auto"/>
              <w:ind w:left="34" w:leftChars="16"/>
              <w:rPr>
                <w:rFonts w:hint="eastAsia" w:ascii="仿宋_GB2312" w:hAnsi="仿宋_GB2312" w:eastAsia="仿宋_GB2312" w:cs="仿宋_GB2312"/>
                <w:sz w:val="24"/>
              </w:rPr>
            </w:pPr>
          </w:p>
        </w:tc>
      </w:tr>
      <w:tr w14:paraId="17EF5234">
        <w:tblPrEx>
          <w:tblCellMar>
            <w:top w:w="0" w:type="dxa"/>
            <w:left w:w="108" w:type="dxa"/>
            <w:bottom w:w="0" w:type="dxa"/>
            <w:right w:w="108" w:type="dxa"/>
          </w:tblCellMar>
        </w:tblPrEx>
        <w:trPr>
          <w:trHeight w:val="783" w:hRule="atLeast"/>
        </w:trPr>
        <w:tc>
          <w:tcPr>
            <w:tcW w:w="4467" w:type="dxa"/>
            <w:tcBorders>
              <w:top w:val="nil"/>
              <w:left w:val="nil"/>
              <w:bottom w:val="nil"/>
              <w:right w:val="nil"/>
            </w:tcBorders>
            <w:noWrap w:val="0"/>
            <w:vAlign w:val="top"/>
          </w:tcPr>
          <w:p w14:paraId="32DE7FCA">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传真：</w:t>
            </w:r>
          </w:p>
        </w:tc>
        <w:tc>
          <w:tcPr>
            <w:tcW w:w="4252" w:type="dxa"/>
            <w:tcBorders>
              <w:top w:val="nil"/>
              <w:left w:val="nil"/>
              <w:bottom w:val="nil"/>
              <w:right w:val="nil"/>
            </w:tcBorders>
            <w:noWrap w:val="0"/>
            <w:vAlign w:val="top"/>
          </w:tcPr>
          <w:p w14:paraId="5C90DD97">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传真：</w:t>
            </w:r>
          </w:p>
        </w:tc>
      </w:tr>
      <w:tr w14:paraId="361E09B1">
        <w:tblPrEx>
          <w:tblCellMar>
            <w:top w:w="0" w:type="dxa"/>
            <w:left w:w="108" w:type="dxa"/>
            <w:bottom w:w="0" w:type="dxa"/>
            <w:right w:w="108" w:type="dxa"/>
          </w:tblCellMar>
        </w:tblPrEx>
        <w:trPr>
          <w:trHeight w:val="810" w:hRule="atLeast"/>
        </w:trPr>
        <w:tc>
          <w:tcPr>
            <w:tcW w:w="4467" w:type="dxa"/>
            <w:tcBorders>
              <w:top w:val="nil"/>
              <w:left w:val="nil"/>
              <w:bottom w:val="nil"/>
              <w:right w:val="nil"/>
            </w:tcBorders>
            <w:noWrap w:val="0"/>
            <w:vAlign w:val="top"/>
          </w:tcPr>
          <w:p w14:paraId="644B0D1E">
            <w:pPr>
              <w:pStyle w:val="3"/>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4252" w:type="dxa"/>
            <w:tcBorders>
              <w:top w:val="nil"/>
              <w:left w:val="nil"/>
              <w:bottom w:val="nil"/>
              <w:right w:val="nil"/>
            </w:tcBorders>
            <w:noWrap w:val="0"/>
            <w:vAlign w:val="top"/>
          </w:tcPr>
          <w:p w14:paraId="71639D30">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开户银行：</w:t>
            </w:r>
          </w:p>
        </w:tc>
      </w:tr>
      <w:tr w14:paraId="4C1E79AA">
        <w:tblPrEx>
          <w:tblCellMar>
            <w:top w:w="0" w:type="dxa"/>
            <w:left w:w="108" w:type="dxa"/>
            <w:bottom w:w="0" w:type="dxa"/>
            <w:right w:w="108" w:type="dxa"/>
          </w:tblCellMar>
        </w:tblPrEx>
        <w:trPr>
          <w:trHeight w:val="833" w:hRule="atLeast"/>
        </w:trPr>
        <w:tc>
          <w:tcPr>
            <w:tcW w:w="4467" w:type="dxa"/>
            <w:tcBorders>
              <w:top w:val="nil"/>
              <w:left w:val="nil"/>
              <w:bottom w:val="nil"/>
              <w:right w:val="nil"/>
            </w:tcBorders>
            <w:noWrap w:val="0"/>
            <w:vAlign w:val="top"/>
          </w:tcPr>
          <w:p w14:paraId="0DC06426">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账号：</w:t>
            </w:r>
          </w:p>
          <w:p w14:paraId="18897C4B">
            <w:pPr>
              <w:pStyle w:val="3"/>
              <w:snapToGrid w:val="0"/>
              <w:spacing w:line="360" w:lineRule="auto"/>
              <w:rPr>
                <w:rFonts w:hint="eastAsia" w:ascii="仿宋_GB2312" w:hAnsi="仿宋_GB2312" w:eastAsia="仿宋_GB2312" w:cs="仿宋_GB2312"/>
                <w:sz w:val="24"/>
              </w:rPr>
            </w:pPr>
          </w:p>
          <w:p w14:paraId="00B61050">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时间：</w:t>
            </w:r>
          </w:p>
        </w:tc>
        <w:tc>
          <w:tcPr>
            <w:tcW w:w="4252" w:type="dxa"/>
            <w:tcBorders>
              <w:top w:val="nil"/>
              <w:left w:val="nil"/>
              <w:bottom w:val="nil"/>
              <w:right w:val="nil"/>
            </w:tcBorders>
            <w:noWrap w:val="0"/>
            <w:vAlign w:val="top"/>
          </w:tcPr>
          <w:p w14:paraId="13731619">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账号：</w:t>
            </w:r>
          </w:p>
          <w:p w14:paraId="6C0EE62F">
            <w:pPr>
              <w:pStyle w:val="3"/>
              <w:snapToGrid w:val="0"/>
              <w:spacing w:line="360" w:lineRule="auto"/>
              <w:rPr>
                <w:rFonts w:hint="eastAsia" w:ascii="仿宋_GB2312" w:hAnsi="仿宋_GB2312" w:eastAsia="仿宋_GB2312" w:cs="仿宋_GB2312"/>
                <w:sz w:val="24"/>
              </w:rPr>
            </w:pPr>
          </w:p>
          <w:p w14:paraId="47D03EB0">
            <w:pPr>
              <w:pStyle w:val="3"/>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时间：</w:t>
            </w:r>
          </w:p>
        </w:tc>
      </w:tr>
    </w:tbl>
    <w:p w14:paraId="0A847BC4">
      <w:pPr>
        <w:adjustRightInd w:val="0"/>
        <w:snapToGrid w:val="0"/>
        <w:spacing w:line="360" w:lineRule="auto"/>
        <w:ind w:firstLine="480" w:firstLineChars="200"/>
        <w:rPr>
          <w:rFonts w:hint="eastAsia" w:ascii="仿宋_GB2312" w:hAnsi="仿宋_GB2312" w:eastAsia="仿宋_GB2312" w:cs="仿宋_GB2312"/>
          <w:sz w:val="24"/>
        </w:rPr>
      </w:pPr>
    </w:p>
    <w:p w14:paraId="6F3A9EFB">
      <w:pPr>
        <w:adjustRightInd w:val="0"/>
        <w:snapToGrid w:val="0"/>
        <w:spacing w:line="360" w:lineRule="auto"/>
        <w:rPr>
          <w:rFonts w:hint="eastAsia" w:ascii="仿宋_GB2312" w:hAnsi="仿宋_GB2312" w:eastAsia="仿宋_GB2312" w:cs="仿宋_GB2312"/>
          <w:b/>
          <w:sz w:val="24"/>
        </w:rPr>
      </w:pPr>
    </w:p>
    <w:p w14:paraId="0C71C254">
      <w:pPr>
        <w:rPr>
          <w:rFonts w:hint="eastAsia" w:ascii="仿宋_GB2312" w:hAnsi="仿宋_GB2312" w:eastAsia="仿宋_GB2312" w:cs="仿宋_GB2312"/>
          <w:sz w:val="24"/>
        </w:rPr>
        <w:sectPr>
          <w:footerReference r:id="rId5" w:type="first"/>
          <w:footerReference r:id="rId4" w:type="default"/>
          <w:pgSz w:w="11907" w:h="16840"/>
          <w:pgMar w:top="1440" w:right="1800" w:bottom="1440" w:left="1800" w:header="851" w:footer="851" w:gutter="0"/>
          <w:pgNumType w:fmt="decimal"/>
          <w:cols w:space="720" w:num="1"/>
          <w:titlePg/>
          <w:docGrid w:type="lines" w:linePitch="312" w:charSpace="0"/>
        </w:sectPr>
      </w:pPr>
    </w:p>
    <w:p w14:paraId="15AD706B">
      <w:pPr>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第二部分  合同条款</w:t>
      </w:r>
    </w:p>
    <w:p w14:paraId="3B2A2328">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1、词语定义及解释</w:t>
      </w:r>
    </w:p>
    <w:p w14:paraId="22CC2201">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1.1“合同”是指甲乙双方签署的、合同格式中载明的甲乙双方所达成的协议，包括合同协议书、合同条款及合同附件、合同附录和上述文件所提到的构成合同的所有文件。</w:t>
      </w:r>
    </w:p>
    <w:p w14:paraId="746C2F40">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1.2“签约合同价”是指甲方和乙方在合同协议书中确定的金额，即本项目的中标价。</w:t>
      </w:r>
    </w:p>
    <w:p w14:paraId="4313D57C">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1.3“合同价格”系指根据本合同规定乙方在正确地完全履行合同义务后，按照长沙市政府或其职能部门相关规定，</w:t>
      </w:r>
      <w:r>
        <w:rPr>
          <w:rFonts w:hint="eastAsia" w:ascii="仿宋_GB2312" w:hAnsi="仿宋_GB2312" w:eastAsia="仿宋_GB2312" w:cs="仿宋_GB2312"/>
          <w:sz w:val="24"/>
          <w:szCs w:val="24"/>
          <w:u w:val="single"/>
        </w:rPr>
        <w:sym w:font="Wingdings 2" w:char="00A3"/>
      </w:r>
      <w:r>
        <w:rPr>
          <w:rFonts w:hint="eastAsia" w:ascii="仿宋_GB2312" w:hAnsi="仿宋_GB2312" w:eastAsia="仿宋_GB2312" w:cs="仿宋_GB2312"/>
          <w:sz w:val="24"/>
          <w:szCs w:val="24"/>
          <w:u w:val="single"/>
        </w:rPr>
        <w:t>经长沙市政府相关职能部门或长沙市轨道交通集团有限公司</w:t>
      </w:r>
      <w:r>
        <w:rPr>
          <w:rFonts w:hint="eastAsia" w:ascii="仿宋_GB2312" w:hAnsi="仿宋_GB2312" w:eastAsia="仿宋_GB2312" w:cs="仿宋_GB2312"/>
          <w:sz w:val="24"/>
          <w:szCs w:val="24"/>
          <w:u w:val="single"/>
          <w:shd w:val="clear" w:color="auto" w:fill="FFFFFF"/>
        </w:rPr>
        <w:t>授权的单位</w:t>
      </w:r>
      <w:r>
        <w:rPr>
          <w:rFonts w:hint="eastAsia" w:ascii="仿宋_GB2312" w:hAnsi="仿宋_GB2312" w:eastAsia="仿宋_GB2312" w:cs="仿宋_GB2312"/>
          <w:sz w:val="24"/>
          <w:szCs w:val="24"/>
          <w:u w:val="single"/>
        </w:rPr>
        <w:t>审定的结算价格</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sym w:font="Wingdings 2" w:char="0052"/>
      </w:r>
      <w:r>
        <w:rPr>
          <w:rFonts w:hint="eastAsia" w:ascii="仿宋_GB2312" w:hAnsi="仿宋_GB2312" w:eastAsia="仿宋_GB2312" w:cs="仿宋_GB2312"/>
          <w:sz w:val="24"/>
          <w:szCs w:val="24"/>
          <w:u w:val="single"/>
        </w:rPr>
        <w:t>履约验收合格确定的最终价款</w:t>
      </w:r>
      <w:r>
        <w:rPr>
          <w:rFonts w:hint="eastAsia" w:ascii="仿宋_GB2312" w:hAnsi="仿宋_GB2312" w:eastAsia="仿宋_GB2312" w:cs="仿宋_GB2312"/>
          <w:sz w:val="24"/>
          <w:szCs w:val="24"/>
        </w:rPr>
        <w:t>。</w:t>
      </w:r>
    </w:p>
    <w:p w14:paraId="35A21DA0">
      <w:pPr>
        <w:adjustRightInd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1.4“服务”是指根据本合同规定乙方在本项目中应承担所有工作和一切义务。</w:t>
      </w:r>
    </w:p>
    <w:p w14:paraId="1E5B0871">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1.5“甲方”是指委托服务的一方以及其合法继承人，即合同协议书中所述的甲方。</w:t>
      </w:r>
    </w:p>
    <w:p w14:paraId="64A0AD31">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1.6“乙方”是指承担服务的一方以及其合法继承人，即合同协议书中所述的乙方。</w:t>
      </w:r>
    </w:p>
    <w:p w14:paraId="09EF24FD">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1.7“现场”是指合同协议书中明确的履行服务的现场。</w:t>
      </w:r>
    </w:p>
    <w:p w14:paraId="62A2342A">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1.8“日”是指任何一天零时至第二天零时的时间段。</w:t>
      </w:r>
    </w:p>
    <w:p w14:paraId="672AC6C8">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1.9“月”是指根据公历从一个月份中任何一天开始到下一个月相应日期的前一天的时间段。</w:t>
      </w:r>
    </w:p>
    <w:p w14:paraId="1A3AB4F0">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14:paraId="3578798D">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1.11“书面形式”是指合同书、信件和数据电文（包括电报、电传、传真、电子数据交换和电子邮件）等可以有形地表现所载内容的形式。</w:t>
      </w:r>
    </w:p>
    <w:p w14:paraId="66CFCD03">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1.12“不可抗力”是指甲方和乙方在订立本合同时不可预见，在合同履行过程中不可避免并不能克服的自然灾害和社会性突发事件，如地震、海啸、瘟疫、水灾、骚乱、暴动、战争等情形。</w:t>
      </w:r>
    </w:p>
    <w:p w14:paraId="562AEC3F">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1.13“履约验收”系指按照长沙市政府相关职能部门或长沙市轨道交通集团有限公司或长沙市轨道交通集团有限公司授权的单位制定的履约验收相关管理规定办理验收。</w:t>
      </w:r>
    </w:p>
    <w:p w14:paraId="2F3AF8A4">
      <w:pPr>
        <w:snapToGrid w:val="0"/>
        <w:spacing w:line="360" w:lineRule="auto"/>
        <w:ind w:firstLine="482" w:firstLineChars="200"/>
        <w:outlineLvl w:val="1"/>
        <w:rPr>
          <w:rFonts w:hint="eastAsia" w:ascii="仿宋_GB2312" w:hAnsi="仿宋_GB2312" w:eastAsia="仿宋_GB2312" w:cs="仿宋_GB2312"/>
          <w:sz w:val="24"/>
          <w:szCs w:val="24"/>
        </w:rPr>
      </w:pPr>
      <w:bookmarkStart w:id="13" w:name="_Toc12453"/>
      <w:bookmarkStart w:id="14" w:name="_Toc20721"/>
      <w:r>
        <w:rPr>
          <w:rFonts w:hint="eastAsia" w:ascii="仿宋_GB2312" w:hAnsi="仿宋_GB2312" w:eastAsia="仿宋_GB2312" w:cs="仿宋_GB2312"/>
          <w:b/>
          <w:bCs/>
          <w:sz w:val="24"/>
          <w:szCs w:val="24"/>
          <w:lang w:val="zh-CN" w:bidi="en-US"/>
        </w:rPr>
        <w:t>2、</w:t>
      </w:r>
      <w:r>
        <w:rPr>
          <w:rFonts w:hint="eastAsia" w:ascii="仿宋_GB2312" w:hAnsi="仿宋_GB2312" w:eastAsia="仿宋_GB2312" w:cs="仿宋_GB2312"/>
          <w:b/>
          <w:sz w:val="24"/>
          <w:szCs w:val="24"/>
        </w:rPr>
        <w:t>法律适用</w:t>
      </w:r>
    </w:p>
    <w:p w14:paraId="70AD69E2">
      <w:pPr>
        <w:adjustRightInd w:val="0"/>
        <w:snapToGrid w:val="0"/>
        <w:spacing w:line="360" w:lineRule="auto"/>
        <w:ind w:firstLine="480" w:firstLineChars="200"/>
        <w:rPr>
          <w:rFonts w:hint="eastAsia" w:ascii="仿宋_GB2312" w:hAnsi="仿宋_GB2312" w:eastAsia="仿宋_GB2312" w:cs="仿宋_GB2312"/>
          <w:b/>
          <w:bCs/>
          <w:sz w:val="24"/>
          <w:szCs w:val="24"/>
          <w:lang w:val="zh-CN" w:bidi="en-US"/>
        </w:rPr>
      </w:pPr>
      <w:r>
        <w:rPr>
          <w:rFonts w:hint="eastAsia" w:ascii="仿宋_GB2312" w:hAnsi="仿宋_GB2312" w:eastAsia="仿宋_GB2312" w:cs="仿宋_GB2312"/>
          <w:sz w:val="24"/>
          <w:szCs w:val="24"/>
        </w:rPr>
        <w:t>本合同适用中华人民共和国现行法律、行政法规和规章，如合同条款与法律、行政法规和规章不一致的，按照法律、行政法规和规章修改本合同。</w:t>
      </w:r>
    </w:p>
    <w:p w14:paraId="7CB3A082">
      <w:pPr>
        <w:adjustRightInd w:val="0"/>
        <w:snapToGrid w:val="0"/>
        <w:spacing w:line="360" w:lineRule="auto"/>
        <w:ind w:firstLine="482" w:firstLineChars="200"/>
        <w:rPr>
          <w:rFonts w:hint="eastAsia" w:ascii="仿宋_GB2312" w:hAnsi="仿宋_GB2312" w:eastAsia="仿宋_GB2312" w:cs="仿宋_GB2312"/>
          <w:b/>
          <w:bCs/>
          <w:sz w:val="24"/>
          <w:szCs w:val="24"/>
          <w:lang w:val="zh-CN" w:bidi="en-US"/>
        </w:rPr>
      </w:pPr>
      <w:r>
        <w:rPr>
          <w:rFonts w:hint="eastAsia" w:ascii="仿宋_GB2312" w:hAnsi="仿宋_GB2312" w:eastAsia="仿宋_GB2312" w:cs="仿宋_GB2312"/>
          <w:b/>
          <w:bCs/>
          <w:sz w:val="24"/>
          <w:szCs w:val="24"/>
          <w:lang w:val="zh-CN" w:bidi="en-US"/>
        </w:rPr>
        <w:t>3、标准和规范</w:t>
      </w:r>
      <w:bookmarkEnd w:id="13"/>
      <w:bookmarkEnd w:id="14"/>
    </w:p>
    <w:p w14:paraId="6C7AFAFD">
      <w:pPr>
        <w:adjustRightInd w:val="0"/>
        <w:snapToGrid w:val="0"/>
        <w:spacing w:line="360" w:lineRule="auto"/>
        <w:ind w:firstLine="480" w:firstLineChars="200"/>
        <w:rPr>
          <w:rFonts w:hint="eastAsia" w:ascii="仿宋_GB2312" w:hAnsi="仿宋_GB2312" w:eastAsia="仿宋_GB2312" w:cs="仿宋_GB2312"/>
          <w:sz w:val="24"/>
          <w:szCs w:val="24"/>
          <w:lang w:val="zh-CN" w:bidi="en-US"/>
        </w:rPr>
      </w:pPr>
      <w:r>
        <w:rPr>
          <w:rFonts w:hint="eastAsia" w:ascii="仿宋_GB2312" w:hAnsi="仿宋_GB2312" w:eastAsia="仿宋_GB2312" w:cs="仿宋_GB2312"/>
          <w:sz w:val="24"/>
          <w:szCs w:val="24"/>
          <w:lang w:val="zh-CN" w:bidi="en-US"/>
        </w:rPr>
        <w:t>3.1 适用国家标准、行业标准、项目所在地的地方性标准，以及相应的规范、规程等。</w:t>
      </w:r>
    </w:p>
    <w:p w14:paraId="2C6F4114">
      <w:pPr>
        <w:adjustRightInd w:val="0"/>
        <w:snapToGrid w:val="0"/>
        <w:spacing w:line="360" w:lineRule="auto"/>
        <w:ind w:firstLine="480" w:firstLineChars="200"/>
        <w:rPr>
          <w:rFonts w:hint="eastAsia" w:ascii="仿宋_GB2312" w:hAnsi="仿宋_GB2312" w:eastAsia="仿宋_GB2312" w:cs="仿宋_GB2312"/>
          <w:sz w:val="24"/>
          <w:szCs w:val="24"/>
          <w:lang w:val="zh-CN" w:bidi="en-US"/>
        </w:rPr>
      </w:pPr>
      <w:r>
        <w:rPr>
          <w:rFonts w:hint="eastAsia" w:ascii="仿宋_GB2312" w:hAnsi="仿宋_GB2312" w:eastAsia="仿宋_GB2312" w:cs="仿宋_GB2312"/>
          <w:sz w:val="24"/>
          <w:szCs w:val="24"/>
          <w:lang w:val="zh-CN" w:bidi="en-US"/>
        </w:rPr>
        <w:t>3.2 甲方对本项目的技术标准或功能的其他要求以用户需求书/技术规格书为准。</w:t>
      </w:r>
    </w:p>
    <w:p w14:paraId="25E81756">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4、双方项目联系人</w:t>
      </w:r>
    </w:p>
    <w:p w14:paraId="06C89903">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4.1在本合同有效期内，甲乙双方以书面形式确定项目联系人。</w:t>
      </w:r>
    </w:p>
    <w:p w14:paraId="4FB6303D">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4.2一方变更项目联系人的，应当及时以书面形式通知另一方。未及时通知并影响本合同履行或造成损失的，应承担相应的责任。</w:t>
      </w:r>
    </w:p>
    <w:p w14:paraId="5D3DD294">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5、通知</w:t>
      </w:r>
    </w:p>
    <w:p w14:paraId="41E48F28">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5.1本合同一方给另一方的通知均应采用书面形式，传真或快递送到本合同中规定的对方的地址和办理签收手续。</w:t>
      </w:r>
    </w:p>
    <w:p w14:paraId="0F44B03C">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5.2通知以送到之日或通知书中规定的生效之日起生效，两者中以较迟之日为准。</w:t>
      </w:r>
    </w:p>
    <w:p w14:paraId="0E4F03D8">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6、履约担保</w:t>
      </w:r>
    </w:p>
    <w:p w14:paraId="07812A23">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6.1乙方</w:t>
      </w:r>
      <w:r>
        <w:rPr>
          <w:rFonts w:hint="eastAsia" w:ascii="仿宋_GB2312" w:hAnsi="仿宋_GB2312" w:eastAsia="仿宋_GB2312" w:cs="仿宋_GB2312"/>
          <w:sz w:val="24"/>
          <w:szCs w:val="24"/>
          <w:u w:val="single"/>
        </w:rPr>
        <w:sym w:font="Wingdings 2" w:char="0052"/>
      </w:r>
      <w:r>
        <w:rPr>
          <w:rFonts w:hint="eastAsia" w:ascii="仿宋_GB2312" w:hAnsi="仿宋_GB2312" w:eastAsia="仿宋_GB2312" w:cs="仿宋_GB2312"/>
          <w:sz w:val="24"/>
          <w:szCs w:val="24"/>
          <w:u w:val="single"/>
        </w:rPr>
        <w:t>需要/</w:t>
      </w:r>
      <w:r>
        <w:rPr>
          <w:rFonts w:hint="eastAsia" w:ascii="仿宋_GB2312" w:hAnsi="仿宋_GB2312" w:eastAsia="仿宋_GB2312" w:cs="仿宋_GB2312"/>
          <w:sz w:val="24"/>
          <w:szCs w:val="24"/>
          <w:u w:val="single"/>
        </w:rPr>
        <w:sym w:font="Wingdings 2" w:char="00A3"/>
      </w:r>
      <w:r>
        <w:rPr>
          <w:rFonts w:hint="eastAsia" w:ascii="仿宋_GB2312" w:hAnsi="仿宋_GB2312" w:eastAsia="仿宋_GB2312" w:cs="仿宋_GB2312"/>
          <w:sz w:val="24"/>
          <w:szCs w:val="24"/>
          <w:u w:val="single"/>
        </w:rPr>
        <w:t>不需要</w:t>
      </w:r>
      <w:r>
        <w:rPr>
          <w:rFonts w:hint="eastAsia" w:ascii="仿宋_GB2312" w:hAnsi="仿宋_GB2312" w:eastAsia="仿宋_GB2312" w:cs="仿宋_GB2312"/>
          <w:sz w:val="24"/>
          <w:szCs w:val="24"/>
        </w:rPr>
        <w:t>提供履约担保。</w:t>
      </w:r>
    </w:p>
    <w:p w14:paraId="7AFD2D1F">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6.2如需要乙方提供履约担保，则：</w:t>
      </w:r>
    </w:p>
    <w:p w14:paraId="56AFD01B">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（1）履约担保用于补偿甲方因乙方不能完成其合同义务而蒙受的损失，是办理投标担保（如有）退还手续及合同价款支付手续的必要条件之一。</w:t>
      </w:r>
    </w:p>
    <w:p w14:paraId="17CA99CA">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（2）乙方提供履约担保的形式、金额及期限可采用以下方式之一：</w:t>
      </w:r>
    </w:p>
    <w:p w14:paraId="6EA2F4B6">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①采用银行履约保函形式，银行履约保函的担保金额为</w:t>
      </w:r>
      <w:r>
        <w:rPr>
          <w:rFonts w:hint="eastAsia" w:ascii="仿宋_GB2312" w:hAnsi="仿宋_GB2312" w:eastAsia="仿宋_GB2312" w:cs="仿宋_GB2312"/>
          <w:sz w:val="24"/>
          <w:szCs w:val="24"/>
          <w:u w:val="single"/>
          <w:lang w:val="en-US" w:eastAsia="zh-CN"/>
        </w:rPr>
        <w:t xml:space="preserve"> 100 </w:t>
      </w:r>
      <w:r>
        <w:rPr>
          <w:rFonts w:hint="eastAsia" w:ascii="仿宋_GB2312" w:hAnsi="仿宋_GB2312" w:eastAsia="仿宋_GB2312" w:cs="仿宋_GB2312"/>
          <w:sz w:val="24"/>
          <w:szCs w:val="24"/>
          <w:u w:val="none"/>
        </w:rPr>
        <w:t>万元</w:t>
      </w:r>
      <w:r>
        <w:rPr>
          <w:rFonts w:hint="eastAsia" w:ascii="仿宋_GB2312" w:hAnsi="仿宋_GB2312" w:eastAsia="仿宋_GB2312" w:cs="仿宋_GB2312"/>
          <w:sz w:val="24"/>
          <w:szCs w:val="24"/>
        </w:rPr>
        <w:t>，担保期限为自保函生效之日起，至服务期满之日止。银行履约保函应为在中国境内注册和营业的银行出具的、以甲方为受益人首次申请即作为无条件付款的保函，银行履约保函格式具体详见合同附录。</w:t>
      </w:r>
    </w:p>
    <w:p w14:paraId="59CF9C64">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②采用现金形式，现金担保金额为</w:t>
      </w:r>
      <w:r>
        <w:rPr>
          <w:rFonts w:hint="eastAsia" w:ascii="仿宋_GB2312" w:hAnsi="仿宋_GB2312" w:eastAsia="仿宋_GB2312" w:cs="仿宋_GB2312"/>
          <w:sz w:val="24"/>
          <w:szCs w:val="24"/>
          <w:u w:val="single"/>
          <w:lang w:val="en-US" w:eastAsia="zh-CN"/>
        </w:rPr>
        <w:t xml:space="preserve"> 100 </w:t>
      </w:r>
      <w:r>
        <w:rPr>
          <w:rFonts w:hint="eastAsia" w:ascii="仿宋_GB2312" w:hAnsi="仿宋_GB2312" w:eastAsia="仿宋_GB2312" w:cs="仿宋_GB2312"/>
          <w:sz w:val="24"/>
          <w:szCs w:val="24"/>
          <w:u w:val="none"/>
        </w:rPr>
        <w:t>万元</w:t>
      </w:r>
      <w:r>
        <w:rPr>
          <w:rFonts w:hint="eastAsia" w:ascii="仿宋_GB2312" w:hAnsi="仿宋_GB2312" w:eastAsia="仿宋_GB2312" w:cs="仿宋_GB2312"/>
          <w:sz w:val="24"/>
          <w:szCs w:val="24"/>
        </w:rPr>
        <w:t>，担保期限为履约保证金到账之日起，至合同约定的服务期满之日止。履约担保以现金形式提交的，乙方应从其基本账户通过转帐或电汇至甲方指定的账户。</w:t>
      </w:r>
    </w:p>
    <w:p w14:paraId="354310DD">
      <w:pPr>
        <w:widowControl/>
        <w:numPr>
          <w:ilvl w:val="0"/>
          <w:numId w:val="2"/>
        </w:numPr>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乙方应确保提供的银行履约保函持续有效，在银行履约保函到期前1个月内办理好续保手续，并向甲方提供新的有效的银行履约保函。</w:t>
      </w:r>
    </w:p>
    <w:p w14:paraId="035FEBB5">
      <w:pPr>
        <w:widowControl/>
        <w:numPr>
          <w:ilvl w:val="0"/>
          <w:numId w:val="2"/>
        </w:numPr>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合同履约未完成而履约担保到期的，乙方应在履约担保到期后的首次办理合同价款支付手续时提供有效的续保文件。</w:t>
      </w:r>
    </w:p>
    <w:p w14:paraId="065FCE1A">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（5）在乙方完成其合同义务包括任何保证义务后，甲方将把履约担保无息退还乙方。</w:t>
      </w:r>
    </w:p>
    <w:p w14:paraId="33E650F6">
      <w:pPr>
        <w:adjustRightInd w:val="0"/>
        <w:snapToGrid w:val="0"/>
        <w:spacing w:line="360" w:lineRule="auto"/>
        <w:ind w:firstLine="482" w:firstLineChars="200"/>
        <w:outlineLvl w:val="1"/>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7、双方的权利义务</w:t>
      </w:r>
    </w:p>
    <w:p w14:paraId="1DF9475B">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7.1甲方的权利和义务</w:t>
      </w:r>
    </w:p>
    <w:p w14:paraId="3B6A850D">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（1）甲方有权对乙方的人员、服务过程等进行监督、检查，对不满足合同要求的问题，提出整改意见。</w:t>
      </w:r>
    </w:p>
    <w:p w14:paraId="57BF4577">
      <w:pPr>
        <w:pStyle w:val="8"/>
        <w:ind w:firstLine="480" w:firstLineChars="2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sz w:val="24"/>
          <w:szCs w:val="24"/>
        </w:rPr>
        <w:t>（2）</w:t>
      </w:r>
      <w:r>
        <w:rPr>
          <w:rFonts w:hint="eastAsia" w:ascii="仿宋_GB2312" w:hAnsi="仿宋_GB2312" w:eastAsia="仿宋_GB2312" w:cs="仿宋_GB2312"/>
          <w:color w:val="auto"/>
          <w:kern w:val="2"/>
          <w:sz w:val="24"/>
          <w:szCs w:val="24"/>
          <w:lang w:val="en-US" w:eastAsia="zh-CN" w:bidi="ar-SA"/>
        </w:rPr>
        <w:t>根据本合同规定按时向乙方付款。</w:t>
      </w:r>
    </w:p>
    <w:p w14:paraId="74672008">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（3）按本合同约定组织本项目的履约验收。</w:t>
      </w:r>
    </w:p>
    <w:p w14:paraId="6A48AF48">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7.2乙方的权利和义务</w:t>
      </w:r>
    </w:p>
    <w:p w14:paraId="3E7F8906">
      <w:pPr>
        <w:widowControl/>
        <w:numPr>
          <w:ilvl w:val="0"/>
          <w:numId w:val="3"/>
        </w:numPr>
        <w:autoSpaceDE/>
        <w:autoSpaceDN/>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乙方应按用户需求书/技术规格书的规定为甲方员工提供高质量的体检服务，出具详细的电子及书面报告并接受甲方对项目人员、服务过程等的监督、检查。</w:t>
      </w:r>
    </w:p>
    <w:p w14:paraId="13AAA60A">
      <w:pPr>
        <w:widowControl/>
        <w:numPr>
          <w:ilvl w:val="0"/>
          <w:numId w:val="3"/>
        </w:numPr>
        <w:autoSpaceDE/>
        <w:autoSpaceDN/>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乙方负责提供体检项目中所需要的全部设备等，具体要求以用户需求书/技术规格书为准。</w:t>
      </w:r>
    </w:p>
    <w:p w14:paraId="1D3AEE91">
      <w:pPr>
        <w:widowControl/>
        <w:numPr>
          <w:ilvl w:val="0"/>
          <w:numId w:val="3"/>
        </w:numPr>
        <w:autoSpaceDE/>
        <w:autoSpaceDN/>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对甲方在服务过程中提出的乙方服务质量、响应等不到位的整改意见及时进行整改，直到达到甲方的要求。</w:t>
      </w:r>
    </w:p>
    <w:p w14:paraId="7FA7A2FD">
      <w:pPr>
        <w:widowControl/>
        <w:numPr>
          <w:ilvl w:val="0"/>
          <w:numId w:val="3"/>
        </w:numPr>
        <w:autoSpaceDE/>
        <w:autoSpaceDN/>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乙方在体检前为甲方参检人员提供体检注意事项要求,体检时提供免费营养早餐、优化体检流程，减少体检人员等候时间，为甲方体检服务期间不得接受其他团体</w:t>
      </w:r>
      <w:r>
        <w:rPr>
          <w:rFonts w:hint="eastAsia" w:ascii="仿宋_GB2312" w:hAnsi="仿宋_GB2312" w:eastAsia="仿宋_GB2312" w:cs="仿宋_GB2312"/>
          <w:sz w:val="24"/>
          <w:szCs w:val="24"/>
          <w:lang w:eastAsia="zh-CN"/>
        </w:rPr>
        <w:t>专场</w:t>
      </w:r>
      <w:r>
        <w:rPr>
          <w:rFonts w:hint="eastAsia" w:ascii="仿宋_GB2312" w:hAnsi="仿宋_GB2312" w:eastAsia="仿宋_GB2312" w:cs="仿宋_GB2312"/>
          <w:sz w:val="24"/>
          <w:szCs w:val="24"/>
        </w:rPr>
        <w:t>服务；</w:t>
      </w:r>
    </w:p>
    <w:p w14:paraId="25429E80">
      <w:pPr>
        <w:widowControl/>
        <w:numPr>
          <w:ilvl w:val="0"/>
          <w:numId w:val="3"/>
        </w:numPr>
        <w:autoSpaceDE/>
        <w:autoSpaceDN/>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乙方为甲方参检人员建立健康档案，确保信息准确、完整，在甲方参检人员完成体检后提供个人网上体检结果供乙方查询，书面报告派专人送至甲方。</w:t>
      </w:r>
    </w:p>
    <w:p w14:paraId="75E3CB42">
      <w:pPr>
        <w:widowControl/>
        <w:numPr>
          <w:ilvl w:val="0"/>
          <w:numId w:val="3"/>
        </w:numPr>
        <w:autoSpaceDE/>
        <w:autoSpaceDN/>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乙方应在体检过程中发现异常，应在体检报告中充分提示说明，电话告知相应参检人并对后续复查、诊治作出详细的指导。</w:t>
      </w:r>
    </w:p>
    <w:p w14:paraId="4F12C254">
      <w:pPr>
        <w:widowControl/>
        <w:numPr>
          <w:ilvl w:val="0"/>
          <w:numId w:val="3"/>
        </w:numPr>
        <w:autoSpaceDE/>
        <w:autoSpaceDN/>
        <w:snapToGrid w:val="0"/>
        <w:spacing w:line="360" w:lineRule="auto"/>
        <w:ind w:firstLine="480" w:firstLineChars="200"/>
        <w:jc w:val="left"/>
        <w:textAlignment w:val="auto"/>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健康信息为个人隐私，乙方应对体检过程中知悉的甲方员工的体检报告文件、数据等进行密封、在甲方领取之前妥善保管并进行保密，不得对参检人本人以外人员泄露相关情况。此保密义务不受时间限制。</w:t>
      </w:r>
    </w:p>
    <w:p w14:paraId="60BF73BF">
      <w:pPr>
        <w:widowControl/>
        <w:numPr>
          <w:ilvl w:val="0"/>
          <w:numId w:val="3"/>
        </w:numPr>
        <w:autoSpaceDE/>
        <w:autoSpaceDN/>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乙方应提供此项目要求的基本服务及增值服务，具体要求详见用户需求书/技术规格书。</w:t>
      </w:r>
    </w:p>
    <w:p w14:paraId="70E9FC93">
      <w:pPr>
        <w:widowControl/>
        <w:numPr>
          <w:ilvl w:val="0"/>
          <w:numId w:val="3"/>
        </w:numPr>
        <w:autoSpaceDE/>
        <w:autoSpaceDN/>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乙方不得将项目转让给他人，也不得将项目分包给他人。</w:t>
      </w:r>
    </w:p>
    <w:p w14:paraId="164EB77D">
      <w:pPr>
        <w:adjustRightInd w:val="0"/>
        <w:snapToGrid w:val="0"/>
        <w:spacing w:line="360" w:lineRule="auto"/>
        <w:ind w:firstLine="482" w:firstLineChars="200"/>
        <w:outlineLvl w:val="1"/>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8、价款支付</w:t>
      </w:r>
    </w:p>
    <w:p w14:paraId="6E9110DE">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8.1进度款支付</w:t>
      </w:r>
    </w:p>
    <w:p w14:paraId="49FB2843">
      <w:pPr>
        <w:widowControl/>
        <w:numPr>
          <w:ilvl w:val="0"/>
          <w:numId w:val="0"/>
        </w:numPr>
        <w:autoSpaceDE/>
        <w:autoSpaceDN/>
        <w:snapToGrid w:val="0"/>
        <w:spacing w:line="360" w:lineRule="auto"/>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按</w:t>
      </w:r>
      <w:r>
        <w:rPr>
          <w:rFonts w:hint="eastAsia" w:ascii="仿宋_GB2312" w:hAnsi="仿宋_GB2312" w:eastAsia="仿宋_GB2312" w:cs="仿宋_GB2312"/>
          <w:color w:val="auto"/>
          <w:sz w:val="24"/>
          <w:szCs w:val="24"/>
          <w:lang w:val="en-US" w:eastAsia="zh-CN"/>
        </w:rPr>
        <w:t>服务</w:t>
      </w:r>
      <w:r>
        <w:rPr>
          <w:rFonts w:hint="eastAsia" w:ascii="仿宋_GB2312" w:hAnsi="仿宋_GB2312" w:eastAsia="仿宋_GB2312" w:cs="仿宋_GB2312"/>
          <w:color w:val="auto"/>
          <w:sz w:val="24"/>
          <w:szCs w:val="24"/>
        </w:rPr>
        <w:t>年度支付，在</w:t>
      </w:r>
      <w:r>
        <w:rPr>
          <w:rFonts w:hint="eastAsia" w:ascii="仿宋_GB2312" w:hAnsi="仿宋_GB2312" w:eastAsia="仿宋_GB2312" w:cs="仿宋_GB2312"/>
          <w:color w:val="auto"/>
          <w:sz w:val="24"/>
          <w:szCs w:val="24"/>
          <w:lang w:val="en-US" w:eastAsia="zh-CN"/>
        </w:rPr>
        <w:t>前两个服务年</w:t>
      </w:r>
      <w:r>
        <w:rPr>
          <w:rFonts w:hint="eastAsia" w:ascii="仿宋_GB2312" w:hAnsi="仿宋_GB2312" w:eastAsia="仿宋_GB2312" w:cs="仿宋_GB2312"/>
          <w:color w:val="auto"/>
          <w:sz w:val="24"/>
          <w:szCs w:val="24"/>
        </w:rPr>
        <w:t>度</w:t>
      </w:r>
      <w:r>
        <w:rPr>
          <w:rFonts w:hint="eastAsia" w:ascii="仿宋_GB2312" w:hAnsi="仿宋_GB2312" w:eastAsia="仿宋_GB2312" w:cs="仿宋_GB2312"/>
          <w:color w:val="auto"/>
          <w:sz w:val="24"/>
          <w:szCs w:val="24"/>
          <w:lang w:val="en-US" w:eastAsia="zh-CN"/>
        </w:rPr>
        <w:t>的各年</w:t>
      </w:r>
      <w:r>
        <w:rPr>
          <w:rFonts w:hint="eastAsia" w:ascii="仿宋_GB2312" w:hAnsi="仿宋_GB2312" w:eastAsia="仿宋_GB2312" w:cs="仿宋_GB2312"/>
          <w:color w:val="auto"/>
          <w:sz w:val="24"/>
          <w:szCs w:val="24"/>
        </w:rPr>
        <w:t>体检结束收到医院出具的正式体检结果通知并核对检查项目无误后，甲方根据年度实际参加体检的人数以及发生的体检套餐计量支付，支付比列为</w:t>
      </w:r>
      <w:r>
        <w:rPr>
          <w:rFonts w:hint="eastAsia" w:ascii="仿宋_GB2312" w:hAnsi="仿宋_GB2312" w:eastAsia="仿宋_GB2312" w:cs="仿宋_GB2312"/>
          <w:color w:val="auto"/>
          <w:sz w:val="24"/>
          <w:szCs w:val="24"/>
          <w:lang w:eastAsia="zh-CN"/>
        </w:rPr>
        <w:t>当</w:t>
      </w:r>
      <w:r>
        <w:rPr>
          <w:rFonts w:hint="eastAsia" w:ascii="仿宋_GB2312" w:hAnsi="仿宋_GB2312" w:eastAsia="仿宋_GB2312" w:cs="仿宋_GB2312"/>
          <w:color w:val="auto"/>
          <w:sz w:val="24"/>
          <w:szCs w:val="24"/>
        </w:rPr>
        <w:t>年度实际计量金额的100%。</w:t>
      </w:r>
    </w:p>
    <w:p w14:paraId="2B2AB416">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8.2结算款支付</w:t>
      </w:r>
    </w:p>
    <w:p w14:paraId="7D9F911A">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合同服务期满，乙方正确地完全履行合同义务，且</w:t>
      </w:r>
      <w:r>
        <w:rPr>
          <w:rFonts w:hint="eastAsia" w:ascii="仿宋_GB2312" w:hAnsi="仿宋_GB2312" w:eastAsia="仿宋_GB2312" w:cs="仿宋_GB2312"/>
          <w:sz w:val="24"/>
          <w:szCs w:val="24"/>
          <w:u w:val="single"/>
        </w:rPr>
        <w:sym w:font="Wingdings 2" w:char="00A3"/>
      </w:r>
      <w:r>
        <w:rPr>
          <w:rFonts w:hint="eastAsia" w:ascii="仿宋_GB2312" w:hAnsi="仿宋_GB2312" w:eastAsia="仿宋_GB2312" w:cs="仿宋_GB2312"/>
          <w:sz w:val="24"/>
          <w:szCs w:val="24"/>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u w:val="single"/>
        </w:rPr>
        <w:sym w:font="Wingdings 2" w:char="0052"/>
      </w:r>
      <w:r>
        <w:rPr>
          <w:rFonts w:hint="eastAsia" w:ascii="仿宋_GB2312" w:hAnsi="仿宋_GB2312" w:eastAsia="仿宋_GB2312" w:cs="仿宋_GB2312"/>
          <w:sz w:val="24"/>
          <w:szCs w:val="24"/>
          <w:u w:val="single"/>
          <w:shd w:val="clear" w:color="auto" w:fill="FFFFFF"/>
        </w:rPr>
        <w:t>本项目履约验收合格，按上述约定，办理最后一个服务年度的请款及支付手续</w:t>
      </w:r>
      <w:r>
        <w:rPr>
          <w:rFonts w:hint="eastAsia" w:ascii="仿宋_GB2312" w:hAnsi="仿宋_GB2312" w:eastAsia="仿宋_GB2312" w:cs="仿宋_GB2312"/>
          <w:sz w:val="24"/>
          <w:szCs w:val="24"/>
        </w:rPr>
        <w:t>。</w:t>
      </w:r>
    </w:p>
    <w:p w14:paraId="1DB0D63C">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8.3上述款项乙方根据甲方要求开具符</w:t>
      </w:r>
      <w:r>
        <w:rPr>
          <w:rFonts w:hint="eastAsia" w:ascii="仿宋_GB2312" w:hAnsi="仿宋_GB2312" w:eastAsia="仿宋_GB2312" w:cs="仿宋_GB2312"/>
          <w:color w:val="auto"/>
          <w:sz w:val="24"/>
          <w:szCs w:val="24"/>
        </w:rPr>
        <w:t>合财政部门监制</w:t>
      </w:r>
      <w:r>
        <w:rPr>
          <w:rFonts w:hint="eastAsia" w:ascii="仿宋_GB2312" w:hAnsi="仿宋_GB2312" w:eastAsia="仿宋_GB2312" w:cs="仿宋_GB2312"/>
          <w:sz w:val="24"/>
          <w:szCs w:val="24"/>
        </w:rPr>
        <w:t>要求的票据，乙方凭当次应支付款额度100%的票据原件、有效期内的履约担保复印件（如有）办理请款手续，甲方在收到乙方的上述请款材料并确认无误后的28个工作日内向乙方进行支付。</w:t>
      </w:r>
    </w:p>
    <w:p w14:paraId="15EDF988">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8.4付款人</w:t>
      </w:r>
    </w:p>
    <w:p w14:paraId="087BB8A5">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长沙市轨道交通集团有限公司</w:t>
      </w:r>
      <w:r>
        <w:rPr>
          <w:rFonts w:hint="eastAsia" w:ascii="仿宋_GB2312" w:hAnsi="仿宋_GB2312" w:eastAsia="仿宋_GB2312" w:cs="仿宋_GB2312"/>
          <w:sz w:val="24"/>
          <w:szCs w:val="24"/>
          <w:u w:val="single"/>
          <w:lang w:val="en-US" w:eastAsia="zh-CN"/>
        </w:rPr>
        <w:t>、长沙市轨道交通建设公司、长沙市轨道交通运营有限公司、长沙市轨道交通置业发展有限公司、长沙市轨道交通物业管理有限公司、湖南磁浮交通发展股份有限公司、湖南长株潭轨道交通西环线建设有限责任公司</w:t>
      </w:r>
      <w:r>
        <w:rPr>
          <w:rFonts w:hint="eastAsia" w:ascii="仿宋_GB2312" w:hAnsi="仿宋_GB2312" w:eastAsia="仿宋_GB2312" w:cs="仿宋_GB2312"/>
          <w:sz w:val="24"/>
          <w:szCs w:val="24"/>
          <w:u w:val="single"/>
        </w:rPr>
        <w:t>等</w:t>
      </w:r>
      <w:r>
        <w:rPr>
          <w:rFonts w:hint="eastAsia" w:ascii="仿宋_GB2312" w:hAnsi="仿宋_GB2312" w:eastAsia="仿宋_GB2312" w:cs="仿宋_GB2312"/>
          <w:sz w:val="24"/>
          <w:szCs w:val="24"/>
        </w:rPr>
        <w:t>作为本合同的付款人，根据各自实际清单分别负责资金的支付及增值税专用发票的收讫。各付款人互不承担连带责任。付款人仅承担付款责任，甲方负责履约验收工作。</w:t>
      </w:r>
    </w:p>
    <w:p w14:paraId="17CC232A">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9、违约及赔偿责任</w:t>
      </w:r>
    </w:p>
    <w:p w14:paraId="2CF9FA4B">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9.1因乙方单方面原因提前终止合同的，乙方应承担由此给甲方造成的损失，同时乙方</w:t>
      </w:r>
      <w:r>
        <w:rPr>
          <w:rFonts w:hint="eastAsia" w:ascii="仿宋_GB2312" w:hAnsi="仿宋_GB2312" w:eastAsia="仿宋_GB2312" w:cs="仿宋_GB2312"/>
          <w:sz w:val="24"/>
          <w:szCs w:val="24"/>
          <w:lang w:val="en-US" w:eastAsia="zh-CN"/>
        </w:rPr>
        <w:t>应</w:t>
      </w:r>
      <w:r>
        <w:rPr>
          <w:rFonts w:hint="eastAsia" w:ascii="仿宋_GB2312" w:hAnsi="仿宋_GB2312" w:eastAsia="仿宋_GB2312" w:cs="仿宋_GB2312"/>
          <w:sz w:val="24"/>
          <w:szCs w:val="24"/>
        </w:rPr>
        <w:t>交纳</w:t>
      </w:r>
      <w:r>
        <w:rPr>
          <w:rFonts w:hint="eastAsia" w:ascii="仿宋_GB2312" w:hAnsi="仿宋_GB2312" w:eastAsia="仿宋_GB2312" w:cs="仿宋_GB2312"/>
          <w:sz w:val="24"/>
          <w:szCs w:val="24"/>
          <w:u w:val="single"/>
          <w:lang w:val="en-US" w:eastAsia="zh-CN"/>
        </w:rPr>
        <w:t xml:space="preserve">590 </w:t>
      </w:r>
      <w:r>
        <w:rPr>
          <w:rFonts w:hint="eastAsia" w:ascii="仿宋_GB2312" w:hAnsi="仿宋_GB2312" w:eastAsia="仿宋_GB2312" w:cs="仿宋_GB2312"/>
          <w:sz w:val="24"/>
          <w:szCs w:val="24"/>
        </w:rPr>
        <w:t>万元的违约金。</w:t>
      </w:r>
    </w:p>
    <w:p w14:paraId="5734D8B5">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9.2乙方</w:t>
      </w:r>
      <w:r>
        <w:rPr>
          <w:rFonts w:hint="eastAsia" w:ascii="仿宋_GB2312" w:hAnsi="仿宋_GB2312" w:eastAsia="仿宋_GB2312" w:cs="仿宋_GB2312"/>
          <w:sz w:val="24"/>
          <w:szCs w:val="24"/>
          <w:lang w:val="en-US" w:eastAsia="zh-CN"/>
        </w:rPr>
        <w:t>应</w:t>
      </w:r>
      <w:r>
        <w:rPr>
          <w:rFonts w:hint="eastAsia" w:ascii="仿宋_GB2312" w:hAnsi="仿宋_GB2312" w:eastAsia="仿宋_GB2312" w:cs="仿宋_GB2312"/>
          <w:sz w:val="24"/>
          <w:szCs w:val="24"/>
        </w:rPr>
        <w:t>提供的体检项目及服务与用户需求书/技术规格书不符的，每发现一次，乙方</w:t>
      </w:r>
      <w:r>
        <w:rPr>
          <w:rFonts w:hint="eastAsia" w:ascii="仿宋_GB2312" w:hAnsi="仿宋_GB2312" w:eastAsia="仿宋_GB2312" w:cs="仿宋_GB2312"/>
          <w:sz w:val="24"/>
          <w:szCs w:val="24"/>
          <w:lang w:val="en-US" w:eastAsia="zh-CN"/>
        </w:rPr>
        <w:t>应</w:t>
      </w:r>
      <w:r>
        <w:rPr>
          <w:rFonts w:hint="eastAsia" w:ascii="仿宋_GB2312" w:hAnsi="仿宋_GB2312" w:eastAsia="仿宋_GB2312" w:cs="仿宋_GB2312"/>
          <w:sz w:val="24"/>
          <w:szCs w:val="24"/>
        </w:rPr>
        <w:t>交纳200</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0元/次的违约金。</w:t>
      </w:r>
    </w:p>
    <w:p w14:paraId="3DEA0F12">
      <w:pPr>
        <w:widowControl/>
        <w:snapToGrid w:val="0"/>
        <w:spacing w:line="360" w:lineRule="auto"/>
        <w:ind w:firstLine="480" w:firstLineChars="2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9.3</w:t>
      </w:r>
      <w:r>
        <w:rPr>
          <w:rFonts w:hint="eastAsia" w:ascii="仿宋_GB2312" w:hAnsi="仿宋_GB2312" w:eastAsia="仿宋_GB2312" w:cs="仿宋_GB2312"/>
          <w:sz w:val="24"/>
          <w:szCs w:val="24"/>
        </w:rPr>
        <w:t>乙方未履行或部分履行其承诺增值服务的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每发现一次，乙方</w:t>
      </w:r>
      <w:r>
        <w:rPr>
          <w:rFonts w:hint="eastAsia" w:ascii="仿宋_GB2312" w:hAnsi="仿宋_GB2312" w:eastAsia="仿宋_GB2312" w:cs="仿宋_GB2312"/>
          <w:sz w:val="24"/>
          <w:szCs w:val="24"/>
          <w:lang w:val="en-US" w:eastAsia="zh-CN"/>
        </w:rPr>
        <w:t>应</w:t>
      </w:r>
      <w:r>
        <w:rPr>
          <w:rFonts w:hint="eastAsia" w:ascii="仿宋_GB2312" w:hAnsi="仿宋_GB2312" w:eastAsia="仿宋_GB2312" w:cs="仿宋_GB2312"/>
          <w:sz w:val="24"/>
          <w:szCs w:val="24"/>
        </w:rPr>
        <w:t>交纳2000</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元/次的违约金。</w:t>
      </w:r>
      <w:r>
        <w:rPr>
          <w:rFonts w:hint="eastAsia" w:ascii="仿宋_GB2312" w:hAnsi="仿宋_GB2312" w:eastAsia="仿宋_GB2312" w:cs="仿宋_GB2312"/>
          <w:sz w:val="24"/>
          <w:szCs w:val="24"/>
          <w:lang w:val="en-US" w:eastAsia="zh-CN"/>
        </w:rPr>
        <w:t>累计发现3次以上，甲方有权解除合同。</w:t>
      </w:r>
    </w:p>
    <w:p w14:paraId="5B5FCFD7">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乙方服务的质量、响应等不到位，在甲方提出整改要求后乙方仍拒不配合落实或未按甲方要求落实，甲方有权解除合同。</w:t>
      </w:r>
    </w:p>
    <w:p w14:paraId="4974FCBC">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乙方对此次健康体检的全过程及出具的体检报告负责，如在规定体检项目内，因工作缺陷造成体检质量有问题，乙方应予以修正并承担相应赔偿责任。</w:t>
      </w:r>
    </w:p>
    <w:p w14:paraId="47E526AB">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乙方将本合同约定的工作全部或部分转包给他人的，甲方有权解除合同，同时乙方</w:t>
      </w:r>
      <w:r>
        <w:rPr>
          <w:rFonts w:hint="eastAsia" w:ascii="仿宋_GB2312" w:hAnsi="仿宋_GB2312" w:eastAsia="仿宋_GB2312" w:cs="仿宋_GB2312"/>
          <w:sz w:val="24"/>
          <w:szCs w:val="24"/>
          <w:lang w:val="en-US" w:eastAsia="zh-CN"/>
        </w:rPr>
        <w:t>应</w:t>
      </w:r>
      <w:r>
        <w:rPr>
          <w:rFonts w:hint="eastAsia" w:ascii="仿宋_GB2312" w:hAnsi="仿宋_GB2312" w:eastAsia="仿宋_GB2312" w:cs="仿宋_GB2312"/>
          <w:sz w:val="24"/>
          <w:szCs w:val="24"/>
        </w:rPr>
        <w:t>交纳</w:t>
      </w:r>
      <w:r>
        <w:rPr>
          <w:rFonts w:hint="eastAsia" w:ascii="仿宋_GB2312" w:hAnsi="仿宋_GB2312" w:eastAsia="仿宋_GB2312" w:cs="仿宋_GB2312"/>
          <w:sz w:val="24"/>
          <w:szCs w:val="24"/>
          <w:u w:val="single"/>
          <w:lang w:val="en-US" w:eastAsia="zh-CN"/>
        </w:rPr>
        <w:t>590</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u w:val="none"/>
        </w:rPr>
        <w:t>的</w:t>
      </w:r>
      <w:r>
        <w:rPr>
          <w:rFonts w:hint="eastAsia" w:ascii="仿宋_GB2312" w:hAnsi="仿宋_GB2312" w:eastAsia="仿宋_GB2312" w:cs="仿宋_GB2312"/>
          <w:sz w:val="24"/>
          <w:szCs w:val="24"/>
        </w:rPr>
        <w:t>违约金，由此给甲方造成损失（包括直接和间接损失）的，乙方还应承担相应的赔偿责任。</w:t>
      </w:r>
    </w:p>
    <w:p w14:paraId="77E47884">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乙方在接到甲方的违约通知后，应按通知要求交纳违约金；否则，甲方有权暂停合同价款支付或从乙方的合同价款中扣除相应的违约金。</w:t>
      </w:r>
    </w:p>
    <w:p w14:paraId="6CE5E2FF">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乙方应以现金或转账方式交纳违约金，甲方根据税法相关规定开具收款收据或增值税发票。</w:t>
      </w:r>
    </w:p>
    <w:p w14:paraId="76E24CCB">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因乙方提供的发票</w:t>
      </w:r>
      <w:r>
        <w:rPr>
          <w:rFonts w:hint="eastAsia" w:ascii="仿宋_GB2312" w:hAnsi="仿宋_GB2312" w:eastAsia="仿宋_GB2312" w:cs="仿宋_GB2312"/>
          <w:color w:val="auto"/>
          <w:sz w:val="24"/>
          <w:szCs w:val="24"/>
          <w:lang w:eastAsia="zh-CN"/>
        </w:rPr>
        <w:t>或票据</w:t>
      </w:r>
      <w:r>
        <w:rPr>
          <w:rFonts w:hint="eastAsia" w:ascii="仿宋_GB2312" w:hAnsi="仿宋_GB2312" w:eastAsia="仿宋_GB2312" w:cs="仿宋_GB2312"/>
          <w:sz w:val="24"/>
          <w:szCs w:val="24"/>
        </w:rPr>
        <w:t>导致甲方被税务部门追究相关法律责任的，乙方应承担由此给甲方造成的损失（包括但不限于未抵扣的税费、滞纳金）。</w:t>
      </w:r>
    </w:p>
    <w:p w14:paraId="50AC355C">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因乙方原因导致发生安全事故或人员、财产损失的，由乙方承担全部责任及由此而产生的一切费用。</w:t>
      </w:r>
    </w:p>
    <w:p w14:paraId="0FEFC04C">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乙方不得向任何单位或个人透露甲方员工体检的文件、数据等，因乙方原因导致信息泄露的，由乙方承担全部责任及由此而产生的一切费用，甲方有权追究乙方的法律责任。</w:t>
      </w:r>
    </w:p>
    <w:p w14:paraId="14554EE0">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10、合同变更</w:t>
      </w:r>
    </w:p>
    <w:p w14:paraId="6B9A962A">
      <w:pPr>
        <w:widowControl/>
        <w:snapToGrid w:val="0"/>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10.1双方经平等协商一致，可就本合同约定进行相应变更，但双方应签订相应书面补充协议。</w:t>
      </w:r>
    </w:p>
    <w:p w14:paraId="41E23FB8">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10.2变更计价原则：</w:t>
      </w:r>
    </w:p>
    <w:p w14:paraId="701F779C">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（1）增减的工作量对应项目在签约合同价清单中已有相同项目单价的，则按该相同项目综合单价计价。</w:t>
      </w:r>
    </w:p>
    <w:p w14:paraId="603C6AAC">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（2）增减的工作量对应项目在签约合同价清单中已有类似项目单价的，则按该类似项目综合单价进行调整换算再计价。</w:t>
      </w:r>
    </w:p>
    <w:p w14:paraId="2EB2BD7E">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（3）增减的工作量对应项目在签约合同价清单中没有类似项目单价的，则由乙方按控制价编制原则或报价编制原则编制综合单价报甲方审批，并按审批的综合单价计价。</w:t>
      </w:r>
    </w:p>
    <w:p w14:paraId="563497CA">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11、合同解除</w:t>
      </w:r>
    </w:p>
    <w:p w14:paraId="10713296">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11.1出现下列情形之一，致使本合同的履行成为不必要或不可能的，可以解除本合同：</w:t>
      </w:r>
    </w:p>
    <w:p w14:paraId="31557197">
      <w:pPr>
        <w:widowControl/>
        <w:snapToGrid w:val="0"/>
        <w:spacing w:line="360" w:lineRule="auto"/>
        <w:ind w:firstLine="480" w:firstLineChars="200"/>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（1）发生不可抗力。</w:t>
      </w:r>
    </w:p>
    <w:p w14:paraId="1C7705F8">
      <w:pPr>
        <w:widowControl/>
        <w:snapToGrid w:val="0"/>
        <w:spacing w:line="360" w:lineRule="auto"/>
        <w:ind w:firstLine="480" w:firstLineChars="200"/>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（2）上级部门有重大决策或明确指示将项目取消的。</w:t>
      </w:r>
    </w:p>
    <w:p w14:paraId="662B39A2">
      <w:pPr>
        <w:widowControl/>
        <w:snapToGrid w:val="0"/>
        <w:spacing w:line="360" w:lineRule="auto"/>
        <w:ind w:firstLine="480" w:firstLineChars="200"/>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（3）违约金总额累计达到</w:t>
      </w:r>
      <w:r>
        <w:rPr>
          <w:rFonts w:hint="eastAsia" w:ascii="仿宋_GB2312" w:hAnsi="仿宋_GB2312" w:eastAsia="仿宋_GB2312" w:cs="仿宋_GB2312"/>
          <w:sz w:val="24"/>
          <w:szCs w:val="24"/>
          <w:u w:val="single"/>
          <w:lang w:val="en-US" w:eastAsia="zh-CN"/>
        </w:rPr>
        <w:t>100</w:t>
      </w:r>
      <w:r>
        <w:rPr>
          <w:rFonts w:hint="eastAsia" w:ascii="仿宋_GB2312" w:hAnsi="仿宋_GB2312" w:eastAsia="仿宋_GB2312" w:cs="仿宋_GB2312"/>
          <w:sz w:val="24"/>
          <w:szCs w:val="24"/>
          <w:u w:val="single"/>
        </w:rPr>
        <w:t>万元及以上，甲方有权解除合同。</w:t>
      </w:r>
    </w:p>
    <w:p w14:paraId="1D5E27CA">
      <w:pPr>
        <w:widowControl/>
        <w:snapToGrid w:val="0"/>
        <w:spacing w:line="360" w:lineRule="auto"/>
        <w:ind w:firstLine="480" w:firstLineChars="200"/>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（4）乙方未经甲方书面同意，擅自委托其它任何第三方单位或人员代为履行本合同，将本合同项目转包、分包、转租或变相转包的、分包、转租，甲方有权解除合同。</w:t>
      </w:r>
    </w:p>
    <w:p w14:paraId="298C4BAD">
      <w:pPr>
        <w:widowControl/>
        <w:snapToGrid w:val="0"/>
        <w:spacing w:line="360" w:lineRule="auto"/>
        <w:ind w:firstLine="480" w:firstLineChars="200"/>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（5）乙方人员利用工作之便收集或窃取甲方信息对外透露，甲方有权解除合同。</w:t>
      </w:r>
    </w:p>
    <w:p w14:paraId="348CC5CA">
      <w:pPr>
        <w:pStyle w:val="7"/>
        <w:snapToGrid w:val="0"/>
        <w:spacing w:line="360" w:lineRule="auto"/>
        <w:ind w:firstLine="480" w:firstLineChars="200"/>
        <w:rPr>
          <w:rFonts w:hint="eastAsia" w:ascii="仿宋_GB2312" w:hAnsi="仿宋_GB2312" w:eastAsia="仿宋_GB2312" w:cs="仿宋_GB2312"/>
          <w:u w:val="single"/>
        </w:rPr>
      </w:pPr>
      <w:r>
        <w:rPr>
          <w:rFonts w:hint="eastAsia" w:ascii="仿宋_GB2312" w:hAnsi="仿宋_GB2312" w:eastAsia="仿宋_GB2312" w:cs="仿宋_GB2312"/>
          <w:u w:val="single"/>
        </w:rPr>
        <w:t>（6）乙方服务的质量、响应</w:t>
      </w:r>
      <w:r>
        <w:rPr>
          <w:rFonts w:hint="eastAsia" w:ascii="仿宋_GB2312" w:hAnsi="仿宋_GB2312" w:eastAsia="仿宋_GB2312" w:cs="仿宋_GB2312"/>
          <w:u w:val="single"/>
          <w:lang w:eastAsia="zh-CN"/>
        </w:rPr>
        <w:t>、</w:t>
      </w:r>
      <w:r>
        <w:rPr>
          <w:rFonts w:hint="eastAsia" w:ascii="仿宋_GB2312" w:hAnsi="仿宋_GB2312" w:eastAsia="仿宋_GB2312" w:cs="仿宋_GB2312"/>
          <w:u w:val="single"/>
          <w:lang w:val="en-US" w:eastAsia="zh-CN"/>
        </w:rPr>
        <w:t>增值服务承诺</w:t>
      </w:r>
      <w:r>
        <w:rPr>
          <w:rFonts w:hint="eastAsia" w:ascii="仿宋_GB2312" w:hAnsi="仿宋_GB2312" w:eastAsia="仿宋_GB2312" w:cs="仿宋_GB2312"/>
          <w:u w:val="single"/>
        </w:rPr>
        <w:t>等不到位，在甲方提出整改要求后乙方仍拒不配合落实或未按甲方要求落实，甲方有权解除合同。</w:t>
      </w:r>
    </w:p>
    <w:p w14:paraId="1D4BD0F2">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 乙方违反本合同约定，根据其违约情况，甲方有权决定解除部分或全部合同，并有权通过没收履约担保追究其违约责任。因乙方违约导致甲方解除部分合同的，甲方有权另行委托因部分解除合同而乙方未履行部分，乙方应承担甲方由此产生的费用并继续履行合同中未解除的部分。</w:t>
      </w:r>
    </w:p>
    <w:p w14:paraId="0761F297">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11.3合同解除后，本合同约定的有关结算、争议解决方式的条款仍然有效。</w:t>
      </w:r>
    </w:p>
    <w:p w14:paraId="1912BEC6">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12、合同终止</w:t>
      </w:r>
    </w:p>
    <w:p w14:paraId="0D0EED12">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12.1甲方、乙方履行合同全部义务，本合同即告终止。</w:t>
      </w:r>
    </w:p>
    <w:p w14:paraId="4851C4F0">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12.2合同的权利义务终止后，合同当事人应遵循诚实信用原则，履行通知、协助和保密等义务。</w:t>
      </w:r>
    </w:p>
    <w:p w14:paraId="129A72B5">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13、不可抗力</w:t>
      </w:r>
    </w:p>
    <w:p w14:paraId="67B69732">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13.1不可抗力的确认</w:t>
      </w:r>
    </w:p>
    <w:p w14:paraId="34C7B735">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不可抗力发生后，合同当事人应收集证明不可抗力发生及不可抗力造成损失的证据，并及时认真统计所造成的损失。合同当事人对是否属于不可抗力或其损失发生争议时，按“14、争议解决”的约定处理。</w:t>
      </w:r>
    </w:p>
    <w:p w14:paraId="7A1895F4">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13.2不可抗力的通知</w:t>
      </w:r>
    </w:p>
    <w:p w14:paraId="19E98BC7">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合同一方当事人遇到不可抗力事件，使其履行合同义务受到阻碍时，应立即通知合同另一方当事人，书面说明不可抗力和受阻碍的详细情况，并在合理期限内提供必要的证明。</w:t>
      </w:r>
    </w:p>
    <w:p w14:paraId="3B8EAF00">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不可抗力持续发生的，合同一方当事人应及时向合同另一方当事人提交中间报告，说明不可抗力和履行合同受阻的情况，并于不可抗力事件结束后28天内提交最终报告及有关资料。</w:t>
      </w:r>
    </w:p>
    <w:p w14:paraId="139AE353">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13.3不可抗力后果的承担</w:t>
      </w:r>
    </w:p>
    <w:p w14:paraId="3303EE55">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不可抗力引起的后果及造成的损失由合同当事人按照法律规定及合同约定各自承担。不可抗力发生前已完成的工作应当按照合同约定进行支付。</w:t>
      </w:r>
    </w:p>
    <w:p w14:paraId="23825655">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不可抗力发生后，合同当事人均应采取措施尽量避免和减少损失的扩大，任何一方当事人没有采取有效措施导致损失扩大的，应对扩大的损失承担责任。</w:t>
      </w:r>
    </w:p>
    <w:p w14:paraId="23F8B29C">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因合同一方迟延履行合同义务，在迟延履行期间遭遇不可抗力的，不免除其违约责任。</w:t>
      </w:r>
    </w:p>
    <w:p w14:paraId="6A9EE872">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14、争议解决</w:t>
      </w:r>
    </w:p>
    <w:p w14:paraId="7863A87C">
      <w:pPr>
        <w:adjustRightInd w:val="0"/>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仿宋_GB2312" w:hAnsi="仿宋_GB2312" w:eastAsia="仿宋_GB2312" w:cs="仿宋_GB2312"/>
          <w:sz w:val="24"/>
          <w:szCs w:val="24"/>
          <w:u w:val="single"/>
        </w:rPr>
        <w:t>第（2）种</w:t>
      </w:r>
      <w:r>
        <w:rPr>
          <w:rFonts w:hint="eastAsia" w:ascii="仿宋_GB2312" w:hAnsi="仿宋_GB2312" w:eastAsia="仿宋_GB2312" w:cs="仿宋_GB2312"/>
          <w:sz w:val="24"/>
          <w:szCs w:val="24"/>
        </w:rPr>
        <w:t>方式解决：</w:t>
      </w:r>
    </w:p>
    <w:p w14:paraId="7CBBD0E8">
      <w:pPr>
        <w:adjustRightInd w:val="0"/>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（1）向长沙仲裁委员会提请仲裁；</w:t>
      </w:r>
    </w:p>
    <w:p w14:paraId="2209BAB5">
      <w:pPr>
        <w:widowControl/>
        <w:snapToGrid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（2）向</w:t>
      </w:r>
      <w:r>
        <w:rPr>
          <w:rFonts w:hint="eastAsia" w:ascii="仿宋_GB2312" w:hAnsi="仿宋_GB2312" w:eastAsia="仿宋_GB2312" w:cs="仿宋_GB2312"/>
          <w:sz w:val="24"/>
          <w:szCs w:val="24"/>
          <w:u w:val="single"/>
        </w:rPr>
        <w:t>甲方所在地</w:t>
      </w:r>
      <w:r>
        <w:rPr>
          <w:rFonts w:hint="eastAsia" w:ascii="仿宋_GB2312" w:hAnsi="仿宋_GB2312" w:eastAsia="仿宋_GB2312" w:cs="仿宋_GB2312"/>
          <w:sz w:val="24"/>
          <w:szCs w:val="24"/>
        </w:rPr>
        <w:t>人民法院提起诉讼。</w:t>
      </w:r>
    </w:p>
    <w:p w14:paraId="605CBC17">
      <w:pPr>
        <w:snapToGrid w:val="0"/>
        <w:spacing w:line="360" w:lineRule="auto"/>
        <w:ind w:firstLine="482" w:firstLineChars="200"/>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15、 其他约定</w:t>
      </w:r>
    </w:p>
    <w:p w14:paraId="3A699B3E">
      <w:pPr>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甲乙双方约定的其他事项（本条约定与合同条款中其他约定不一致时，以本条为准）：</w:t>
      </w:r>
      <w:r>
        <w:rPr>
          <w:rFonts w:hint="eastAsia" w:ascii="仿宋_GB2312" w:hAnsi="仿宋_GB2312" w:eastAsia="仿宋_GB2312" w:cs="仿宋_GB2312"/>
          <w:sz w:val="24"/>
          <w:szCs w:val="24"/>
          <w:u w:val="single"/>
        </w:rPr>
        <w:t xml:space="preserve">                            </w:t>
      </w:r>
    </w:p>
    <w:p w14:paraId="43C0834D">
      <w:pPr>
        <w:widowControl/>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3FA41F8B">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部分 合同附件</w:t>
      </w:r>
      <w:bookmarkEnd w:id="0"/>
    </w:p>
    <w:p w14:paraId="22AD05AC">
      <w:pPr>
        <w:snapToGrid w:val="0"/>
        <w:spacing w:line="360" w:lineRule="auto"/>
        <w:outlineLvl w:val="1"/>
        <w:rPr>
          <w:rFonts w:hint="eastAsia" w:ascii="仿宋_GB2312" w:hAnsi="仿宋_GB2312" w:eastAsia="仿宋_GB2312" w:cs="仿宋_GB2312"/>
          <w:b/>
          <w:sz w:val="24"/>
          <w:szCs w:val="24"/>
        </w:rPr>
      </w:pPr>
      <w:bookmarkStart w:id="15" w:name="_Toc501718838"/>
      <w:bookmarkStart w:id="16" w:name="_Toc501718835"/>
      <w:r>
        <w:rPr>
          <w:rFonts w:hint="eastAsia" w:ascii="仿宋_GB2312" w:hAnsi="仿宋_GB2312" w:eastAsia="仿宋_GB2312" w:cs="仿宋_GB2312"/>
          <w:b/>
          <w:sz w:val="24"/>
          <w:szCs w:val="24"/>
        </w:rPr>
        <w:t>附件1 廉政协议</w:t>
      </w:r>
    </w:p>
    <w:p w14:paraId="5ACD875C">
      <w:pPr>
        <w:adjustRightInd w:val="0"/>
        <w:snapToGrid w:val="0"/>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廉政协议</w:t>
      </w:r>
    </w:p>
    <w:p w14:paraId="2CBA66D1">
      <w:pPr>
        <w:widowControl/>
        <w:snapToGrid w:val="0"/>
        <w:spacing w:line="360" w:lineRule="auto"/>
        <w:jc w:val="left"/>
        <w:rPr>
          <w:rFonts w:hint="eastAsia" w:ascii="仿宋_GB2312" w:hAnsi="仿宋_GB2312" w:eastAsia="仿宋_GB2312" w:cs="仿宋_GB2312"/>
          <w:sz w:val="28"/>
          <w:szCs w:val="28"/>
          <w:lang w:bidi="en-US"/>
        </w:rPr>
      </w:pPr>
    </w:p>
    <w:p w14:paraId="05CB3205">
      <w:pPr>
        <w:snapToGrid w:val="0"/>
        <w:spacing w:line="440" w:lineRule="exact"/>
        <w:jc w:val="left"/>
        <w:rPr>
          <w:rFonts w:hint="default" w:ascii="仿宋_GB2312" w:hAnsi="仿宋_GB2312" w:eastAsia="仿宋_GB2312" w:cs="仿宋_GB2312"/>
          <w:b w:val="0"/>
          <w:bCs/>
          <w:sz w:val="24"/>
          <w:szCs w:val="24"/>
          <w:u w:val="single"/>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b w:val="0"/>
          <w:bCs/>
          <w:sz w:val="24"/>
          <w:szCs w:val="24"/>
          <w:u w:val="single"/>
          <w:lang w:eastAsia="zh-CN"/>
        </w:rPr>
        <w:t>长沙市轨道交通集团有限公司</w:t>
      </w:r>
      <w:r>
        <w:rPr>
          <w:rFonts w:hint="eastAsia" w:ascii="仿宋_GB2312" w:hAnsi="仿宋_GB2312" w:eastAsia="仿宋_GB2312" w:cs="仿宋_GB2312"/>
          <w:b w:val="0"/>
          <w:bCs/>
          <w:sz w:val="24"/>
          <w:szCs w:val="24"/>
          <w:u w:val="single"/>
          <w:lang w:val="en-US" w:eastAsia="zh-CN"/>
        </w:rPr>
        <w:t xml:space="preserve">          </w:t>
      </w:r>
    </w:p>
    <w:p w14:paraId="64DF92C3">
      <w:pPr>
        <w:snapToGrid w:val="0"/>
        <w:spacing w:line="440" w:lineRule="exact"/>
        <w:jc w:val="left"/>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u w:val="single"/>
          <w:lang w:val="en-US" w:eastAsia="zh-CN"/>
        </w:rPr>
        <w:t xml:space="preserve">                                    </w:t>
      </w:r>
    </w:p>
    <w:p w14:paraId="0301E9B1">
      <w:pPr>
        <w:adjustRightInd w:val="0"/>
        <w:snapToGrid w:val="0"/>
        <w:spacing w:line="440" w:lineRule="exact"/>
        <w:ind w:firstLine="480"/>
        <w:jc w:val="left"/>
        <w:rPr>
          <w:rFonts w:hint="eastAsia" w:ascii="仿宋_GB2312" w:hAnsi="仿宋_GB2312" w:eastAsia="仿宋_GB2312" w:cs="仿宋_GB2312"/>
          <w:sz w:val="24"/>
        </w:rPr>
      </w:pPr>
      <w:r>
        <w:rPr>
          <w:rFonts w:hint="eastAsia" w:ascii="仿宋_GB2312" w:hAnsi="仿宋_GB2312" w:eastAsia="仿宋_GB2312" w:cs="仿宋_GB2312"/>
          <w:sz w:val="24"/>
        </w:rPr>
        <w:t>根据国家法律、法规以及有关廉政建设的规定，为做好合同执行过程中党风廉政建设，保证建设及运营资金的安全和有效使用以及投资效益，甲、乙双方特订立如下廉政协议：</w:t>
      </w:r>
    </w:p>
    <w:p w14:paraId="3AADA966">
      <w:pPr>
        <w:adjustRightInd w:val="0"/>
        <w:snapToGrid w:val="0"/>
        <w:spacing w:line="440" w:lineRule="exact"/>
        <w:ind w:firstLine="480"/>
        <w:rPr>
          <w:rFonts w:hint="eastAsia" w:ascii="仿宋_GB2312" w:hAnsi="仿宋_GB2312" w:eastAsia="仿宋_GB2312" w:cs="仿宋_GB2312"/>
          <w:sz w:val="24"/>
        </w:rPr>
      </w:pPr>
      <w:bookmarkStart w:id="17" w:name="_Toc59900969"/>
      <w:bookmarkStart w:id="18" w:name="_Toc59896701"/>
      <w:r>
        <w:rPr>
          <w:rFonts w:hint="eastAsia" w:ascii="仿宋_GB2312" w:hAnsi="仿宋_GB2312" w:eastAsia="仿宋_GB2312" w:cs="仿宋_GB2312"/>
          <w:sz w:val="24"/>
        </w:rPr>
        <w:t xml:space="preserve">第一条 </w:t>
      </w:r>
      <w:bookmarkEnd w:id="17"/>
      <w:bookmarkEnd w:id="18"/>
      <w:r>
        <w:rPr>
          <w:rFonts w:hint="eastAsia" w:ascii="仿宋_GB2312" w:hAnsi="仿宋_GB2312" w:eastAsia="仿宋_GB2312" w:cs="仿宋_GB2312"/>
          <w:sz w:val="24"/>
        </w:rPr>
        <w:t>共同责任</w:t>
      </w:r>
    </w:p>
    <w:p w14:paraId="05BAB530">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14:paraId="0ACCDC47">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（二）严格执行</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szCs w:val="24"/>
          <w:u w:val="single"/>
          <w:lang w:val="en-US" w:eastAsia="zh-CN"/>
        </w:rPr>
        <w:t xml:space="preserve">2024年-2026年员工健康体检项目 </w:t>
      </w:r>
      <w:r>
        <w:rPr>
          <w:rFonts w:hint="eastAsia" w:ascii="仿宋_GB2312" w:hAnsi="仿宋_GB2312" w:eastAsia="仿宋_GB2312" w:cs="仿宋_GB2312"/>
          <w:sz w:val="24"/>
        </w:rPr>
        <w:t>（以下称主合同）的合同文件，自觉按合同办事。</w:t>
      </w:r>
    </w:p>
    <w:p w14:paraId="50DE94B9">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14:paraId="770FFF19">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（四）建立健全廉政制度，开展廉政教育，设立廉政告示牌，公布举报电话，监督并认真查处违纪违法行为。</w:t>
      </w:r>
    </w:p>
    <w:p w14:paraId="209AD612">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14:paraId="3088E63C">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第二条 共同权利</w:t>
      </w:r>
    </w:p>
    <w:p w14:paraId="4BB36E9E">
      <w:pPr>
        <w:adjustRightInd w:val="0"/>
        <w:snapToGrid w:val="0"/>
        <w:spacing w:line="44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发现对方严重违反本协议义务条款的行为，有向其上级有关部门举报、建议给予处理并要求告知处理结果的权利。</w:t>
      </w:r>
    </w:p>
    <w:p w14:paraId="2173F6DA">
      <w:pPr>
        <w:adjustRightInd w:val="0"/>
        <w:snapToGrid w:val="0"/>
        <w:spacing w:line="440" w:lineRule="exact"/>
        <w:ind w:firstLine="480"/>
        <w:rPr>
          <w:rFonts w:hint="eastAsia" w:ascii="仿宋_GB2312" w:hAnsi="仿宋_GB2312" w:eastAsia="仿宋_GB2312" w:cs="仿宋_GB2312"/>
          <w:sz w:val="24"/>
        </w:rPr>
      </w:pPr>
      <w:bookmarkStart w:id="19" w:name="_Toc59900970"/>
      <w:bookmarkStart w:id="20" w:name="_Toc59896702"/>
      <w:r>
        <w:rPr>
          <w:rFonts w:hint="eastAsia" w:ascii="仿宋_GB2312" w:hAnsi="仿宋_GB2312" w:eastAsia="仿宋_GB2312" w:cs="仿宋_GB2312"/>
          <w:sz w:val="24"/>
        </w:rPr>
        <w:t>第三条 甲方的义务</w:t>
      </w:r>
      <w:bookmarkEnd w:id="19"/>
      <w:bookmarkEnd w:id="20"/>
    </w:p>
    <w:p w14:paraId="6A55C906">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w:t>
      </w:r>
    </w:p>
    <w:p w14:paraId="76B211D6">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（二）甲方及其工作人员不得在乙方报销任何应由甲方或个人支付的费用等。</w:t>
      </w:r>
    </w:p>
    <w:p w14:paraId="71A230D3">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（三）甲方及其工作人员不得参加乙方安排的超标准宴请和娱乐活动。</w:t>
      </w:r>
    </w:p>
    <w:p w14:paraId="12020925">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（四）甲方及其工作人员不得接受乙方提供的通讯工具、交通工具和高档办公用品等。</w:t>
      </w:r>
    </w:p>
    <w:p w14:paraId="5E918830">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（五）甲方及其工作人员不得要求或者接受乙方为其住房装修、婚丧嫁娶活动、配偶子女的工作安排以及出国出境、旅游等提供方便等。</w:t>
      </w:r>
    </w:p>
    <w:p w14:paraId="11C8B53D">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（六）甲方及其工作人员不得有违反法律、法规、廉洁从业规定的其他行为。</w:t>
      </w:r>
    </w:p>
    <w:p w14:paraId="353F45F1">
      <w:pPr>
        <w:adjustRightInd w:val="0"/>
        <w:snapToGrid w:val="0"/>
        <w:spacing w:line="440" w:lineRule="exact"/>
        <w:ind w:firstLine="480"/>
        <w:rPr>
          <w:rFonts w:hint="eastAsia" w:ascii="仿宋_GB2312" w:hAnsi="仿宋_GB2312" w:eastAsia="仿宋_GB2312" w:cs="仿宋_GB2312"/>
          <w:sz w:val="24"/>
        </w:rPr>
      </w:pPr>
      <w:bookmarkStart w:id="21" w:name="_Toc59900971"/>
      <w:bookmarkStart w:id="22" w:name="_Toc59896703"/>
      <w:r>
        <w:rPr>
          <w:rFonts w:hint="eastAsia" w:ascii="仿宋_GB2312" w:hAnsi="仿宋_GB2312" w:eastAsia="仿宋_GB2312" w:cs="仿宋_GB2312"/>
          <w:sz w:val="24"/>
        </w:rPr>
        <w:t>第四条 乙方义务</w:t>
      </w:r>
      <w:bookmarkEnd w:id="21"/>
      <w:bookmarkEnd w:id="22"/>
    </w:p>
    <w:p w14:paraId="0C8C01F3">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（一）乙方不得以任何理由向甲方及其工作人员行贿或馈赠礼金、有价证券、贵重物品。</w:t>
      </w:r>
    </w:p>
    <w:p w14:paraId="3C68C078">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14:paraId="7DC80F24">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（三）乙方不得以任何理由安排甲方工作人员参加超标准宴请、健身及娱乐活动。</w:t>
      </w:r>
    </w:p>
    <w:p w14:paraId="32547036">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（四）乙方不得为甲方及其工作人员购置或提供通讯工具、交通工具和高档办公用品等。</w:t>
      </w:r>
    </w:p>
    <w:p w14:paraId="2A625811">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（五）乙方不得为甲方及其工作人员住房装修、婚丧嫁娶活动、配偶子女的工作安排以及出国出境、旅游等提供方便等。</w:t>
      </w:r>
    </w:p>
    <w:p w14:paraId="418D2744">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（六）乙方不得有违反法律、法规、廉洁从业规定的其他行为。</w:t>
      </w:r>
    </w:p>
    <w:p w14:paraId="2B1A79F5">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第五条 违约责任</w:t>
      </w:r>
    </w:p>
    <w:p w14:paraId="65211598">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（一）甲方及其工作人员违反本协议，视情节轻重按管理权限，依据有关规定给予党纪、政纪或组织处理，调离其工作岗位；涉嫌犯罪的，移交司法机关追究刑事责任；给乙方造成经济损失的，应予以赔偿。</w:t>
      </w:r>
    </w:p>
    <w:p w14:paraId="71372897">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14:paraId="79335C14">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14:paraId="43D400AF">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第七条 本协议有效期为甲乙双方签署之日起至主合同完全履行完毕之日止。</w:t>
      </w:r>
    </w:p>
    <w:p w14:paraId="4D97508B">
      <w:pPr>
        <w:adjustRightInd w:val="0"/>
        <w:snapToGrid w:val="0"/>
        <w:spacing w:line="440" w:lineRule="exact"/>
        <w:ind w:firstLine="480"/>
        <w:rPr>
          <w:rFonts w:hint="eastAsia" w:ascii="仿宋_GB2312" w:hAnsi="仿宋_GB2312" w:eastAsia="仿宋_GB2312" w:cs="仿宋_GB2312"/>
          <w:sz w:val="24"/>
        </w:rPr>
      </w:pPr>
      <w:r>
        <w:rPr>
          <w:rFonts w:hint="eastAsia" w:ascii="仿宋_GB2312" w:hAnsi="仿宋_GB2312" w:eastAsia="仿宋_GB2312" w:cs="仿宋_GB2312"/>
          <w:sz w:val="24"/>
        </w:rPr>
        <w:t>第八条 本协议作为主合同的附件，与主合同具有同等的法律效力，经合同双方签署立即生效。</w:t>
      </w:r>
    </w:p>
    <w:p w14:paraId="33637A7B">
      <w:pPr>
        <w:snapToGrid w:val="0"/>
        <w:spacing w:line="440" w:lineRule="exact"/>
        <w:rPr>
          <w:rFonts w:hint="eastAsia" w:ascii="仿宋_GB2312" w:hAnsi="仿宋_GB2312" w:eastAsia="仿宋_GB2312" w:cs="仿宋_GB2312"/>
          <w:sz w:val="24"/>
        </w:rPr>
        <w:sectPr>
          <w:footerReference r:id="rId6" w:type="default"/>
          <w:pgSz w:w="11906" w:h="16838"/>
          <w:pgMar w:top="1440" w:right="1800" w:bottom="1440" w:left="1800" w:header="851" w:footer="992" w:gutter="0"/>
          <w:pgNumType w:fmt="decimal"/>
          <w:cols w:space="720" w:num="1"/>
          <w:docGrid w:type="lines" w:linePitch="312" w:charSpace="0"/>
        </w:sectPr>
      </w:pPr>
    </w:p>
    <w:p w14:paraId="7E55BB45">
      <w:pPr>
        <w:rPr>
          <w:rFonts w:hint="eastAsia" w:ascii="仿宋_GB2312" w:hAnsi="仿宋_GB2312" w:eastAsia="仿宋_GB2312" w:cs="仿宋_GB2312"/>
          <w:sz w:val="24"/>
        </w:rPr>
      </w:pPr>
      <w:r>
        <w:rPr>
          <w:rFonts w:hint="eastAsia" w:ascii="仿宋_GB2312" w:hAnsi="仿宋_GB2312" w:eastAsia="仿宋_GB2312" w:cs="仿宋_GB2312"/>
          <w:sz w:val="24"/>
        </w:rPr>
        <w:t>（本页无正文）</w:t>
      </w:r>
    </w:p>
    <w:p w14:paraId="13718113">
      <w:pPr>
        <w:ind w:left="420" w:leftChars="200"/>
        <w:rPr>
          <w:rFonts w:hint="eastAsia" w:ascii="仿宋_GB2312" w:hAnsi="仿宋_GB2312" w:eastAsia="仿宋_GB2312" w:cs="仿宋_GB2312"/>
          <w:szCs w:val="24"/>
        </w:rPr>
      </w:pPr>
    </w:p>
    <w:p w14:paraId="1F55901B">
      <w:pPr>
        <w:rPr>
          <w:rFonts w:hint="eastAsia" w:ascii="仿宋_GB2312" w:hAnsi="仿宋_GB2312" w:eastAsia="仿宋_GB2312" w:cs="仿宋_GB2312"/>
        </w:rPr>
      </w:pPr>
    </w:p>
    <w:p w14:paraId="51D4D5B3">
      <w:pPr>
        <w:ind w:left="420" w:leftChars="200"/>
        <w:rPr>
          <w:rFonts w:hint="eastAsia" w:ascii="仿宋_GB2312" w:hAnsi="仿宋_GB2312" w:eastAsia="仿宋_GB2312" w:cs="仿宋_GB2312"/>
          <w:szCs w:val="24"/>
        </w:rPr>
      </w:pPr>
    </w:p>
    <w:p w14:paraId="73C42451">
      <w:pPr>
        <w:rPr>
          <w:rFonts w:hint="eastAsia" w:ascii="仿宋_GB2312" w:hAnsi="仿宋_GB2312" w:eastAsia="仿宋_GB2312" w:cs="仿宋_GB2312"/>
        </w:rPr>
      </w:pPr>
    </w:p>
    <w:p w14:paraId="7A732391">
      <w:pPr>
        <w:rPr>
          <w:rFonts w:hint="eastAsia" w:ascii="仿宋_GB2312" w:hAnsi="仿宋_GB2312" w:eastAsia="仿宋_GB2312" w:cs="仿宋_GB2312"/>
        </w:rPr>
      </w:pPr>
    </w:p>
    <w:p w14:paraId="17E94282">
      <w:pPr>
        <w:rPr>
          <w:rFonts w:hint="eastAsia" w:ascii="仿宋_GB2312" w:hAnsi="仿宋_GB2312" w:eastAsia="仿宋_GB2312" w:cs="仿宋_GB2312"/>
        </w:rPr>
      </w:pPr>
    </w:p>
    <w:p w14:paraId="4674A81E">
      <w:pPr>
        <w:snapToGrid w:val="0"/>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（盖章）            </w:t>
      </w:r>
      <w:r>
        <w:rPr>
          <w:rFonts w:hint="eastAsia" w:ascii="仿宋_GB2312" w:hAnsi="仿宋_GB2312" w:eastAsia="仿宋_GB2312" w:cs="仿宋_GB2312"/>
          <w:sz w:val="24"/>
        </w:rPr>
        <w:t xml:space="preserve">             乙方：</w:t>
      </w:r>
      <w:r>
        <w:rPr>
          <w:rFonts w:hint="eastAsia" w:ascii="仿宋_GB2312" w:hAnsi="仿宋_GB2312" w:eastAsia="仿宋_GB2312" w:cs="仿宋_GB2312"/>
          <w:sz w:val="24"/>
          <w:u w:val="single"/>
        </w:rPr>
        <w:t xml:space="preserve"> （盖章）                 </w:t>
      </w:r>
    </w:p>
    <w:p w14:paraId="0C086785">
      <w:pPr>
        <w:snapToGrid w:val="0"/>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（签字）           </w:t>
      </w:r>
    </w:p>
    <w:p w14:paraId="1314FD46">
      <w:pPr>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或授权代理人：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或授权代理人：</w:t>
      </w:r>
      <w:r>
        <w:rPr>
          <w:rFonts w:hint="eastAsia" w:ascii="仿宋_GB2312" w:hAnsi="仿宋_GB2312" w:eastAsia="仿宋_GB2312" w:cs="仿宋_GB2312"/>
          <w:sz w:val="24"/>
          <w:u w:val="single"/>
        </w:rPr>
        <w:t xml:space="preserve">（签字）           </w:t>
      </w:r>
    </w:p>
    <w:p w14:paraId="3B3AAEA1">
      <w:pPr>
        <w:snapToGrid w:val="0"/>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14:paraId="77D76D85">
      <w:pPr>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65B319D9">
      <w:pPr>
        <w:snapToGrid w:val="0"/>
        <w:spacing w:line="360" w:lineRule="auto"/>
        <w:rPr>
          <w:rFonts w:hint="eastAsia" w:ascii="仿宋_GB2312" w:hAnsi="仿宋_GB2312" w:eastAsia="仿宋_GB2312" w:cs="仿宋_GB2312"/>
          <w:b/>
          <w:sz w:val="24"/>
        </w:rPr>
      </w:pPr>
      <w:r>
        <w:rPr>
          <w:rFonts w:hint="eastAsia" w:ascii="仿宋_GB2312" w:hAnsi="仿宋_GB2312" w:eastAsia="仿宋_GB2312" w:cs="仿宋_GB2312"/>
          <w:sz w:val="24"/>
        </w:rPr>
        <w:t>甲方监督单位：</w:t>
      </w:r>
      <w:r>
        <w:rPr>
          <w:rFonts w:hint="eastAsia" w:ascii="仿宋_GB2312" w:hAnsi="仿宋_GB2312" w:eastAsia="仿宋_GB2312" w:cs="仿宋_GB2312"/>
          <w:sz w:val="24"/>
          <w:u w:val="single"/>
        </w:rPr>
        <w:t xml:space="preserve">（盖章）     </w:t>
      </w:r>
      <w:r>
        <w:rPr>
          <w:rFonts w:hint="eastAsia" w:ascii="仿宋_GB2312" w:hAnsi="仿宋_GB2312" w:eastAsia="仿宋_GB2312" w:cs="仿宋_GB2312"/>
          <w:sz w:val="24"/>
        </w:rPr>
        <w:t xml:space="preserve">              乙方监督单位：</w:t>
      </w:r>
      <w:r>
        <w:rPr>
          <w:rFonts w:hint="eastAsia" w:ascii="仿宋_GB2312" w:hAnsi="仿宋_GB2312" w:eastAsia="仿宋_GB2312" w:cs="仿宋_GB2312"/>
          <w:sz w:val="24"/>
          <w:u w:val="single"/>
        </w:rPr>
        <w:t xml:space="preserve">（盖章）        </w:t>
      </w:r>
    </w:p>
    <w:p w14:paraId="6007179C">
      <w:pPr>
        <w:adjustRightInd w:val="0"/>
        <w:snapToGrid w:val="0"/>
        <w:spacing w:line="444" w:lineRule="exact"/>
        <w:jc w:val="left"/>
        <w:rPr>
          <w:rFonts w:hint="eastAsia" w:ascii="仿宋_GB2312" w:hAnsi="仿宋_GB2312" w:eastAsia="仿宋_GB2312" w:cs="仿宋_GB2312"/>
        </w:rPr>
      </w:pPr>
    </w:p>
    <w:p w14:paraId="3B32BC94">
      <w:pPr>
        <w:adjustRightInd w:val="0"/>
        <w:snapToGrid w:val="0"/>
        <w:spacing w:line="444" w:lineRule="exact"/>
        <w:jc w:val="left"/>
        <w:rPr>
          <w:rFonts w:hint="eastAsia" w:ascii="仿宋_GB2312" w:hAnsi="仿宋_GB2312" w:eastAsia="仿宋_GB2312" w:cs="仿宋_GB2312"/>
          <w:b/>
          <w:sz w:val="24"/>
        </w:rPr>
      </w:pPr>
    </w:p>
    <w:p w14:paraId="2C5205CE">
      <w:pPr>
        <w:snapToGrid w:val="0"/>
        <w:spacing w:line="360" w:lineRule="auto"/>
        <w:outlineLvl w:val="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br w:type="page"/>
      </w:r>
      <w:r>
        <w:rPr>
          <w:rFonts w:hint="eastAsia" w:ascii="仿宋_GB2312" w:hAnsi="仿宋_GB2312" w:eastAsia="仿宋_GB2312" w:cs="仿宋_GB2312"/>
          <w:b/>
          <w:sz w:val="24"/>
          <w:szCs w:val="24"/>
        </w:rPr>
        <w:t>附件2 保密协议</w:t>
      </w:r>
    </w:p>
    <w:p w14:paraId="0F5FB545">
      <w:pPr>
        <w:widowControl/>
        <w:snapToGrid w:val="0"/>
        <w:spacing w:line="360" w:lineRule="auto"/>
        <w:jc w:val="center"/>
        <w:rPr>
          <w:rFonts w:hint="eastAsia" w:ascii="仿宋_GB2312" w:hAnsi="仿宋_GB2312" w:eastAsia="仿宋_GB2312" w:cs="仿宋_GB2312"/>
          <w:sz w:val="28"/>
          <w:szCs w:val="28"/>
          <w:lang w:bidi="en-US"/>
        </w:rPr>
      </w:pPr>
      <w:r>
        <w:rPr>
          <w:rFonts w:hint="eastAsia" w:ascii="仿宋_GB2312" w:hAnsi="仿宋_GB2312" w:eastAsia="仿宋_GB2312" w:cs="仿宋_GB2312"/>
          <w:b/>
          <w:bCs/>
          <w:smallCaps/>
          <w:sz w:val="28"/>
          <w:szCs w:val="28"/>
          <w:lang w:bidi="en-US"/>
        </w:rPr>
        <w:t>保密协议</w:t>
      </w:r>
    </w:p>
    <w:p w14:paraId="42CC5DB5">
      <w:pPr>
        <w:widowControl/>
        <w:snapToGrid w:val="0"/>
        <w:spacing w:line="360" w:lineRule="auto"/>
        <w:jc w:val="left"/>
        <w:rPr>
          <w:rFonts w:hint="eastAsia" w:ascii="仿宋_GB2312" w:hAnsi="仿宋_GB2312" w:eastAsia="仿宋_GB2312" w:cs="仿宋_GB2312"/>
          <w:sz w:val="24"/>
          <w:szCs w:val="24"/>
          <w:lang w:bidi="en-US"/>
        </w:rPr>
      </w:pPr>
    </w:p>
    <w:p w14:paraId="076A7A4D">
      <w:pPr>
        <w:widowControl/>
        <w:snapToGrid w:val="0"/>
        <w:spacing w:line="360" w:lineRule="auto"/>
        <w:jc w:val="left"/>
        <w:rPr>
          <w:rFonts w:hint="default" w:ascii="仿宋_GB2312" w:hAnsi="仿宋_GB2312" w:eastAsia="仿宋_GB2312" w:cs="仿宋_GB2312"/>
          <w:sz w:val="24"/>
          <w:szCs w:val="24"/>
          <w:u w:val="single"/>
          <w:lang w:val="en-US" w:eastAsia="zh-CN" w:bidi="en-US"/>
        </w:rPr>
      </w:pPr>
      <w:r>
        <w:rPr>
          <w:rFonts w:hint="eastAsia" w:ascii="仿宋_GB2312" w:hAnsi="仿宋_GB2312" w:eastAsia="仿宋_GB2312" w:cs="仿宋_GB2312"/>
          <w:sz w:val="24"/>
          <w:szCs w:val="24"/>
          <w:lang w:bidi="en-US"/>
        </w:rPr>
        <w:t>甲方（全称）：</w:t>
      </w:r>
      <w:r>
        <w:rPr>
          <w:rFonts w:hint="eastAsia" w:ascii="仿宋_GB2312" w:hAnsi="仿宋_GB2312" w:eastAsia="仿宋_GB2312" w:cs="仿宋_GB2312"/>
          <w:sz w:val="24"/>
          <w:szCs w:val="24"/>
          <w:u w:val="single"/>
          <w:lang w:val="en-US" w:eastAsia="zh-CN" w:bidi="en-US"/>
        </w:rPr>
        <w:t xml:space="preserve"> </w:t>
      </w:r>
      <w:r>
        <w:rPr>
          <w:rFonts w:hint="eastAsia" w:ascii="仿宋_GB2312" w:hAnsi="仿宋_GB2312" w:eastAsia="仿宋_GB2312" w:cs="仿宋_GB2312"/>
          <w:b w:val="0"/>
          <w:bCs/>
          <w:sz w:val="24"/>
          <w:szCs w:val="24"/>
          <w:u w:val="single"/>
          <w:lang w:eastAsia="zh-CN"/>
        </w:rPr>
        <w:t>长沙市轨道交通集团有限公司</w:t>
      </w:r>
      <w:r>
        <w:rPr>
          <w:rFonts w:hint="eastAsia" w:ascii="仿宋_GB2312" w:hAnsi="仿宋_GB2312" w:eastAsia="仿宋_GB2312" w:cs="仿宋_GB2312"/>
          <w:b w:val="0"/>
          <w:bCs/>
          <w:sz w:val="24"/>
          <w:szCs w:val="24"/>
          <w:u w:val="single"/>
          <w:lang w:val="en-US" w:eastAsia="zh-CN"/>
        </w:rPr>
        <w:t xml:space="preserve">          </w:t>
      </w:r>
      <w:r>
        <w:rPr>
          <w:rFonts w:hint="eastAsia" w:ascii="仿宋_GB2312" w:hAnsi="仿宋_GB2312" w:eastAsia="仿宋_GB2312" w:cs="仿宋_GB2312"/>
          <w:sz w:val="24"/>
          <w:szCs w:val="24"/>
          <w:u w:val="single"/>
          <w:lang w:val="en-US" w:eastAsia="zh-CN" w:bidi="en-US"/>
        </w:rPr>
        <w:t xml:space="preserve">   </w:t>
      </w:r>
    </w:p>
    <w:p w14:paraId="161D50F3">
      <w:pPr>
        <w:widowControl/>
        <w:snapToGrid w:val="0"/>
        <w:spacing w:line="360" w:lineRule="auto"/>
        <w:jc w:val="left"/>
        <w:rPr>
          <w:rFonts w:hint="default" w:ascii="仿宋_GB2312" w:hAnsi="仿宋_GB2312" w:eastAsia="仿宋_GB2312" w:cs="仿宋_GB2312"/>
          <w:sz w:val="24"/>
          <w:szCs w:val="24"/>
          <w:u w:val="single"/>
          <w:lang w:val="en-US" w:eastAsia="zh-CN" w:bidi="en-US"/>
        </w:rPr>
      </w:pPr>
      <w:r>
        <w:rPr>
          <w:rFonts w:hint="eastAsia" w:ascii="仿宋_GB2312" w:hAnsi="仿宋_GB2312" w:eastAsia="仿宋_GB2312" w:cs="仿宋_GB2312"/>
          <w:sz w:val="24"/>
          <w:szCs w:val="24"/>
          <w:lang w:bidi="en-US"/>
        </w:rPr>
        <w:t>乙方（全称）：</w:t>
      </w:r>
      <w:r>
        <w:rPr>
          <w:rFonts w:hint="eastAsia" w:ascii="仿宋_GB2312" w:hAnsi="仿宋_GB2312" w:eastAsia="仿宋_GB2312" w:cs="仿宋_GB2312"/>
          <w:sz w:val="24"/>
          <w:szCs w:val="24"/>
          <w:u w:val="single"/>
          <w:lang w:val="en-US" w:eastAsia="zh-CN" w:bidi="en-US"/>
        </w:rPr>
        <w:t xml:space="preserve">                                        </w:t>
      </w:r>
    </w:p>
    <w:p w14:paraId="1E6C5D70">
      <w:pPr>
        <w:widowControl/>
        <w:snapToGrid w:val="0"/>
        <w:spacing w:line="360" w:lineRule="auto"/>
        <w:ind w:firstLine="465" w:firstLineChars="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鉴于甲方和乙方签订的</w:t>
      </w:r>
      <w:r>
        <w:rPr>
          <w:rFonts w:hint="eastAsia" w:ascii="仿宋_GB2312" w:hAnsi="仿宋_GB2312" w:eastAsia="仿宋_GB2312" w:cs="仿宋_GB2312"/>
          <w:sz w:val="24"/>
          <w:szCs w:val="24"/>
          <w:u w:val="single"/>
          <w:lang w:val="en-US" w:eastAsia="zh-CN" w:bidi="en-US"/>
        </w:rPr>
        <w:t xml:space="preserve"> </w:t>
      </w:r>
      <w:r>
        <w:rPr>
          <w:rFonts w:hint="eastAsia" w:ascii="仿宋_GB2312" w:hAnsi="仿宋_GB2312" w:eastAsia="仿宋_GB2312" w:cs="仿宋_GB2312"/>
          <w:sz w:val="24"/>
          <w:szCs w:val="24"/>
          <w:u w:val="single"/>
          <w:lang w:val="en-US" w:eastAsia="zh-CN"/>
        </w:rPr>
        <w:t xml:space="preserve">2024年-2026年员工健康体检项目 </w:t>
      </w:r>
      <w:r>
        <w:rPr>
          <w:rFonts w:hint="eastAsia" w:ascii="仿宋_GB2312" w:hAnsi="仿宋_GB2312" w:eastAsia="仿宋_GB2312" w:cs="仿宋_GB2312"/>
          <w:sz w:val="24"/>
          <w:szCs w:val="24"/>
          <w:u w:val="single"/>
          <w:lang w:val="en-US" w:eastAsia="zh-CN" w:bidi="en-US"/>
        </w:rPr>
        <w:t xml:space="preserve"> </w:t>
      </w:r>
      <w:r>
        <w:rPr>
          <w:rFonts w:hint="eastAsia" w:ascii="仿宋_GB2312" w:hAnsi="仿宋_GB2312" w:eastAsia="仿宋_GB2312" w:cs="仿宋_GB2312"/>
          <w:sz w:val="24"/>
          <w:szCs w:val="24"/>
          <w:lang w:bidi="en-US"/>
        </w:rPr>
        <w:t>合同（以下简称主合同）在执行过程中，甲方需要向乙方提供相关资料、披露有关信息。为进一步明确乙方的保密义务，甲、乙双方特签订以下本协议。</w:t>
      </w:r>
    </w:p>
    <w:p w14:paraId="212B4145">
      <w:pPr>
        <w:widowControl/>
        <w:snapToGrid w:val="0"/>
        <w:spacing w:line="360" w:lineRule="auto"/>
        <w:ind w:firstLine="482" w:firstLineChars="200"/>
        <w:jc w:val="left"/>
        <w:rPr>
          <w:rFonts w:hint="eastAsia"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第一条 保密内容</w:t>
      </w:r>
    </w:p>
    <w:p w14:paraId="2890E34D">
      <w:pPr>
        <w:widowControl/>
        <w:snapToGrid w:val="0"/>
        <w:spacing w:line="360" w:lineRule="auto"/>
        <w:ind w:firstLine="482" w:firstLineChars="200"/>
        <w:jc w:val="left"/>
        <w:rPr>
          <w:rFonts w:hint="eastAsia"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甲、乙双方确认，乙方应承担保密义务的内容为：</w:t>
      </w:r>
    </w:p>
    <w:p w14:paraId="06BDB006">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1、技术信息：包括技术方案、设计要求、工作内容、实现方法、运作流程、技术指标、软件系统、数据库、运行环境、作业平台、测试结果、图纸、样本、模型、技术文档、涉及技术秘密的业务函电等； </w:t>
      </w:r>
    </w:p>
    <w:p w14:paraId="0FF32BED">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2、经营信息：包括客户名称、客户地址及联系方式、需求信息、营销计划、定价政策、招投标中的标底及标书内容、项目组人员构成、费用预算、利润情况及不公开的财务资料等；</w:t>
      </w:r>
    </w:p>
    <w:p w14:paraId="36AAA0D4">
      <w:pPr>
        <w:widowControl/>
        <w:snapToGrid w:val="0"/>
        <w:spacing w:line="360" w:lineRule="auto"/>
        <w:ind w:firstLine="480" w:firstLineChars="200"/>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3、其他事项：甲方依照法律规定和有关协议（包括与项目对方当事人以及其他项目当事人订立协议、合同）的约定要求乙方承担保密义务的其他事项。</w:t>
      </w:r>
    </w:p>
    <w:p w14:paraId="7E5354D7">
      <w:pPr>
        <w:widowControl/>
        <w:snapToGrid w:val="0"/>
        <w:spacing w:line="360" w:lineRule="auto"/>
        <w:ind w:firstLine="482" w:firstLineChars="200"/>
        <w:jc w:val="left"/>
        <w:rPr>
          <w:rFonts w:hint="eastAsia"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第二条 乙方的保密义务</w:t>
      </w:r>
    </w:p>
    <w:p w14:paraId="13CE4092">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1、乙方应主动采取加密措施对上述第一条所列内容进行保密，防止不承担同等保密义务的任何第三者知悉及使用。</w:t>
      </w:r>
    </w:p>
    <w:p w14:paraId="77D8EB38">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2、乙方不得刺探或者以其他不正当手段（包括利用计算机进行检索、浏览、复制等）获取主合同及主合同执行过程中的甲方秘密。</w:t>
      </w:r>
    </w:p>
    <w:p w14:paraId="1C7BAE03">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3、乙方不得向不承担同等保密义务的任何第三人披露上述第一条所列内容。</w:t>
      </w:r>
    </w:p>
    <w:p w14:paraId="7FF946E0">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4、乙方不得允许（包括出借、赠与、出租、转让等行为）或协助不承担同等保密义务的任何第三人使用上述第一条所列内容。</w:t>
      </w:r>
    </w:p>
    <w:p w14:paraId="092DAC84">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5、不论因何种原因主合同终止后，乙方都不得利用上述第一条所列内容为其他与甲方有竞争关系的第三人提供服务或进行合作。</w:t>
      </w:r>
    </w:p>
    <w:p w14:paraId="2E2FB0AA">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6、上述第一条所列内容的所有权始终全部归属甲方，乙方不得利用自身对项目不同程度的了解申请对于该项目的商业秘密所有权，在本协议签订前乙方已依法具有某些所有权者除外；</w:t>
      </w:r>
    </w:p>
    <w:p w14:paraId="14EAD602">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7、乙方如发现上述第一条所列内容被泄露或者自己过失泄露秘密，应当采取有效措施防止泄密进一步扩大，并及时向甲方报告。</w:t>
      </w:r>
    </w:p>
    <w:p w14:paraId="2E88AD68">
      <w:pPr>
        <w:widowControl/>
        <w:snapToGrid w:val="0"/>
        <w:spacing w:line="360" w:lineRule="auto"/>
        <w:ind w:firstLine="482" w:firstLineChars="200"/>
        <w:jc w:val="left"/>
        <w:rPr>
          <w:rFonts w:hint="eastAsia"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第三条 保密期限</w:t>
      </w:r>
    </w:p>
    <w:p w14:paraId="6FCF129F">
      <w:pPr>
        <w:widowControl/>
        <w:snapToGrid w:val="0"/>
        <w:spacing w:line="360" w:lineRule="auto"/>
        <w:ind w:firstLine="480" w:firstLineChars="200"/>
        <w:jc w:val="left"/>
        <w:rPr>
          <w:rFonts w:hint="eastAsia" w:ascii="仿宋_GB2312" w:hAnsi="仿宋_GB2312" w:eastAsia="仿宋_GB2312" w:cs="仿宋_GB2312"/>
          <w:b/>
          <w:sz w:val="24"/>
          <w:szCs w:val="24"/>
          <w:lang w:bidi="en-US"/>
        </w:rPr>
      </w:pPr>
      <w:r>
        <w:rPr>
          <w:rFonts w:hint="eastAsia" w:ascii="仿宋_GB2312" w:hAnsi="仿宋_GB2312" w:eastAsia="仿宋_GB2312" w:cs="仿宋_GB2312"/>
          <w:sz w:val="24"/>
          <w:szCs w:val="24"/>
          <w:lang w:bidi="en-US"/>
        </w:rPr>
        <w:t>甲、乙双方确认，乙方的保密义务自本协议签订时开始，到甲方将上述第一条所列内容公开时止。乙方是否继续履行主合同，均不影响保密义务的承担。</w:t>
      </w:r>
    </w:p>
    <w:p w14:paraId="11013DE9">
      <w:pPr>
        <w:widowControl/>
        <w:snapToGrid w:val="0"/>
        <w:spacing w:line="360" w:lineRule="auto"/>
        <w:ind w:firstLine="482" w:firstLineChars="200"/>
        <w:jc w:val="left"/>
        <w:rPr>
          <w:rFonts w:hint="eastAsia"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第四条 违约责任</w:t>
      </w:r>
    </w:p>
    <w:p w14:paraId="511BB12F">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val="0"/>
          <w:sz w:val="24"/>
          <w:szCs w:val="24"/>
          <w:lang w:bidi="en-US"/>
        </w:rPr>
        <w:t>人民币</w:t>
      </w:r>
      <w:r>
        <w:rPr>
          <w:rFonts w:hint="eastAsia" w:ascii="仿宋_GB2312" w:hAnsi="仿宋_GB2312" w:eastAsia="仿宋_GB2312" w:cs="仿宋_GB2312"/>
          <w:b w:val="0"/>
          <w:sz w:val="24"/>
          <w:szCs w:val="24"/>
          <w:u w:val="single"/>
          <w:lang w:val="en-US" w:eastAsia="zh-CN" w:bidi="en-US"/>
        </w:rPr>
        <w:t>2</w:t>
      </w:r>
      <w:r>
        <w:rPr>
          <w:rFonts w:hint="eastAsia" w:ascii="仿宋_GB2312" w:hAnsi="仿宋_GB2312" w:eastAsia="仿宋_GB2312" w:cs="仿宋_GB2312"/>
          <w:b w:val="0"/>
          <w:sz w:val="24"/>
          <w:szCs w:val="24"/>
          <w:u w:val="single"/>
          <w:lang w:bidi="en-US"/>
        </w:rPr>
        <w:t>00</w:t>
      </w:r>
      <w:r>
        <w:rPr>
          <w:rFonts w:hint="eastAsia" w:ascii="仿宋_GB2312" w:hAnsi="仿宋_GB2312" w:eastAsia="仿宋_GB2312" w:cs="仿宋_GB2312"/>
          <w:b w:val="0"/>
          <w:sz w:val="24"/>
          <w:szCs w:val="24"/>
          <w:u w:val="single"/>
          <w:lang w:val="en-US" w:eastAsia="zh-CN" w:bidi="en-US"/>
        </w:rPr>
        <w:t>0</w:t>
      </w:r>
      <w:r>
        <w:rPr>
          <w:rFonts w:hint="eastAsia" w:ascii="仿宋_GB2312" w:hAnsi="仿宋_GB2312" w:eastAsia="仿宋_GB2312" w:cs="仿宋_GB2312"/>
          <w:b w:val="0"/>
          <w:sz w:val="24"/>
          <w:szCs w:val="24"/>
          <w:u w:val="single"/>
          <w:lang w:bidi="en-US"/>
        </w:rPr>
        <w:t>0</w:t>
      </w:r>
      <w:r>
        <w:rPr>
          <w:rFonts w:hint="eastAsia" w:ascii="仿宋_GB2312" w:hAnsi="仿宋_GB2312" w:eastAsia="仿宋_GB2312" w:cs="仿宋_GB2312"/>
          <w:b w:val="0"/>
          <w:sz w:val="24"/>
          <w:szCs w:val="24"/>
          <w:lang w:bidi="en-US"/>
        </w:rPr>
        <w:t>元</w:t>
      </w:r>
      <w:r>
        <w:rPr>
          <w:rFonts w:hint="eastAsia" w:ascii="仿宋_GB2312" w:hAnsi="仿宋_GB2312" w:eastAsia="仿宋_GB2312" w:cs="仿宋_GB2312"/>
          <w:sz w:val="24"/>
          <w:szCs w:val="24"/>
          <w:lang w:bidi="en-US"/>
        </w:rPr>
        <w:t>的违约金。</w:t>
      </w:r>
    </w:p>
    <w:p w14:paraId="24A6D705">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2、因乙方未履行本协议第二条规定的保密义务，给甲方造成损失或严重后果的，每发生一次，乙方应承担以下赔偿责任：</w:t>
      </w:r>
    </w:p>
    <w:p w14:paraId="182C3681">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（1）甲方调查乙方的违反协议行为而发生的所有费用；</w:t>
      </w:r>
    </w:p>
    <w:p w14:paraId="7295E86D">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（2）因乙方的违反协议行为给甲方造成的经济损失，损失赔偿金额为</w:t>
      </w:r>
      <w:r>
        <w:rPr>
          <w:rFonts w:hint="eastAsia" w:ascii="仿宋_GB2312" w:hAnsi="仿宋_GB2312" w:eastAsia="仿宋_GB2312" w:cs="仿宋_GB2312"/>
          <w:sz w:val="24"/>
          <w:szCs w:val="24"/>
          <w:u w:val="single"/>
          <w:lang w:val="en-US" w:eastAsia="zh-CN" w:bidi="en-US"/>
        </w:rPr>
        <w:t xml:space="preserve"> 590万 </w:t>
      </w:r>
      <w:r>
        <w:rPr>
          <w:rFonts w:hint="eastAsia" w:ascii="仿宋_GB2312" w:hAnsi="仿宋_GB2312" w:eastAsia="仿宋_GB2312" w:cs="仿宋_GB2312"/>
          <w:sz w:val="24"/>
          <w:szCs w:val="24"/>
          <w:lang w:bidi="en-US"/>
        </w:rPr>
        <w:t>元（有证据证明甲方实际损失超过这一金额的，以甲方实际损失为准）。</w:t>
      </w:r>
    </w:p>
    <w:p w14:paraId="19D13993">
      <w:pPr>
        <w:widowControl/>
        <w:snapToGrid w:val="0"/>
        <w:spacing w:line="360" w:lineRule="auto"/>
        <w:ind w:firstLine="482" w:firstLineChars="200"/>
        <w:jc w:val="left"/>
        <w:rPr>
          <w:rFonts w:hint="eastAsia"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第五条 争议的解决</w:t>
      </w:r>
    </w:p>
    <w:p w14:paraId="0E839A88">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因执行本协议而发生的纠纷，可由双方协商解决；协商不成的，任何一方有权向</w:t>
      </w:r>
      <w:r>
        <w:rPr>
          <w:rFonts w:hint="eastAsia" w:ascii="仿宋_GB2312" w:hAnsi="仿宋_GB2312" w:eastAsia="仿宋_GB2312" w:cs="仿宋_GB2312"/>
          <w:sz w:val="24"/>
          <w:szCs w:val="24"/>
          <w:u w:val="single"/>
          <w:lang w:bidi="en-US"/>
        </w:rPr>
        <w:t>甲方所在地人民法院</w:t>
      </w:r>
      <w:r>
        <w:rPr>
          <w:rFonts w:hint="eastAsia" w:ascii="仿宋_GB2312" w:hAnsi="仿宋_GB2312" w:eastAsia="仿宋_GB2312" w:cs="仿宋_GB2312"/>
          <w:sz w:val="24"/>
          <w:szCs w:val="24"/>
          <w:lang w:bidi="en-US"/>
        </w:rPr>
        <w:t>提起诉讼。</w:t>
      </w:r>
    </w:p>
    <w:p w14:paraId="59FF74CF">
      <w:pPr>
        <w:widowControl/>
        <w:snapToGrid w:val="0"/>
        <w:spacing w:line="360" w:lineRule="auto"/>
        <w:ind w:firstLine="482" w:firstLineChars="200"/>
        <w:jc w:val="left"/>
        <w:rPr>
          <w:rFonts w:hint="eastAsia"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第六条 协议的效力和变更</w:t>
      </w:r>
    </w:p>
    <w:p w14:paraId="1756E95E">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1、本协议自双方法定代表人或其授权代表签字并加盖公章后生效。</w:t>
      </w:r>
    </w:p>
    <w:p w14:paraId="01C7C9EC">
      <w:pPr>
        <w:widowControl/>
        <w:snapToGrid w:val="0"/>
        <w:spacing w:line="360" w:lineRule="auto"/>
        <w:ind w:firstLine="480" w:firstLineChars="200"/>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2、任何对本协议所作的任何增补和修改，除非由双方合法指派的代表书面做出，否则视为无效或对双方均无约束力。</w:t>
      </w:r>
    </w:p>
    <w:p w14:paraId="778F140A">
      <w:pPr>
        <w:widowControl/>
        <w:snapToGrid w:val="0"/>
        <w:spacing w:line="360" w:lineRule="auto"/>
        <w:ind w:firstLine="480" w:firstLineChars="200"/>
        <w:jc w:val="left"/>
        <w:rPr>
          <w:rFonts w:hint="eastAsia" w:ascii="仿宋_GB2312" w:hAnsi="仿宋_GB2312" w:eastAsia="仿宋_GB2312" w:cs="仿宋_GB2312"/>
          <w:sz w:val="24"/>
          <w:szCs w:val="24"/>
          <w:lang w:bidi="en-US"/>
        </w:rPr>
      </w:pPr>
    </w:p>
    <w:p w14:paraId="009525C8">
      <w:pPr>
        <w:widowControl/>
        <w:snapToGrid w:val="0"/>
        <w:spacing w:line="360" w:lineRule="auto"/>
        <w:jc w:val="left"/>
        <w:rPr>
          <w:rFonts w:hint="eastAsia"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br w:type="page"/>
      </w:r>
      <w:r>
        <w:rPr>
          <w:rFonts w:hint="eastAsia" w:ascii="仿宋_GB2312" w:hAnsi="仿宋_GB2312" w:eastAsia="仿宋_GB2312" w:cs="仿宋_GB2312"/>
          <w:sz w:val="24"/>
          <w:szCs w:val="24"/>
          <w:lang w:bidi="en-US"/>
        </w:rPr>
        <w:t>（本页无正文）</w:t>
      </w:r>
    </w:p>
    <w:p w14:paraId="7D7E085A">
      <w:pPr>
        <w:widowControl/>
        <w:snapToGrid w:val="0"/>
        <w:spacing w:line="360" w:lineRule="auto"/>
        <w:ind w:firstLine="480" w:firstLineChars="200"/>
        <w:jc w:val="left"/>
        <w:rPr>
          <w:rFonts w:hint="eastAsia" w:ascii="仿宋_GB2312" w:hAnsi="仿宋_GB2312" w:eastAsia="仿宋_GB2312" w:cs="仿宋_GB2312"/>
          <w:sz w:val="24"/>
          <w:szCs w:val="24"/>
          <w:lang w:bidi="en-US"/>
        </w:rPr>
      </w:pPr>
    </w:p>
    <w:p w14:paraId="37ACD1FD">
      <w:pPr>
        <w:widowControl/>
        <w:snapToGrid w:val="0"/>
        <w:spacing w:line="360" w:lineRule="auto"/>
        <w:ind w:firstLine="480" w:firstLineChars="200"/>
        <w:jc w:val="left"/>
        <w:rPr>
          <w:rFonts w:hint="eastAsia" w:ascii="仿宋_GB2312" w:hAnsi="仿宋_GB2312" w:eastAsia="仿宋_GB2312" w:cs="仿宋_GB2312"/>
          <w:sz w:val="24"/>
          <w:szCs w:val="24"/>
          <w:lang w:bidi="en-US"/>
        </w:rPr>
      </w:pPr>
    </w:p>
    <w:p w14:paraId="0F47EEEB">
      <w:pPr>
        <w:widowControl/>
        <w:snapToGrid w:val="0"/>
        <w:spacing w:line="360" w:lineRule="auto"/>
        <w:ind w:firstLine="480" w:firstLineChars="200"/>
        <w:jc w:val="left"/>
        <w:rPr>
          <w:rFonts w:hint="eastAsia" w:ascii="仿宋_GB2312" w:hAnsi="仿宋_GB2312" w:eastAsia="仿宋_GB2312" w:cs="仿宋_GB2312"/>
          <w:sz w:val="24"/>
          <w:szCs w:val="24"/>
          <w:lang w:bidi="en-US"/>
        </w:rPr>
      </w:pPr>
    </w:p>
    <w:tbl>
      <w:tblPr>
        <w:tblStyle w:val="9"/>
        <w:tblW w:w="0" w:type="auto"/>
        <w:jc w:val="center"/>
        <w:tblLayout w:type="fixed"/>
        <w:tblCellMar>
          <w:top w:w="0" w:type="dxa"/>
          <w:left w:w="108" w:type="dxa"/>
          <w:bottom w:w="0" w:type="dxa"/>
          <w:right w:w="108" w:type="dxa"/>
        </w:tblCellMar>
      </w:tblPr>
      <w:tblGrid>
        <w:gridCol w:w="4467"/>
        <w:gridCol w:w="4252"/>
      </w:tblGrid>
      <w:tr w14:paraId="7D052530">
        <w:tblPrEx>
          <w:tblCellMar>
            <w:top w:w="0" w:type="dxa"/>
            <w:left w:w="108" w:type="dxa"/>
            <w:bottom w:w="0" w:type="dxa"/>
            <w:right w:w="108" w:type="dxa"/>
          </w:tblCellMar>
        </w:tblPrEx>
        <w:trPr>
          <w:trHeight w:val="803" w:hRule="atLeast"/>
          <w:jc w:val="center"/>
        </w:trPr>
        <w:tc>
          <w:tcPr>
            <w:tcW w:w="4467" w:type="dxa"/>
            <w:noWrap w:val="0"/>
            <w:vAlign w:val="top"/>
          </w:tcPr>
          <w:p w14:paraId="5D26BCCF">
            <w:pPr>
              <w:adjustRightInd w:val="0"/>
              <w:snapToGrid w:val="0"/>
              <w:spacing w:line="360" w:lineRule="auto"/>
              <w:textAlignment w:val="baseline"/>
              <w:rPr>
                <w:rFonts w:hint="eastAsia" w:ascii="仿宋_GB2312" w:hAnsi="仿宋_GB2312" w:eastAsia="仿宋_GB2312" w:cs="仿宋_GB2312"/>
                <w:sz w:val="24"/>
                <w:szCs w:val="24"/>
              </w:rPr>
            </w:pPr>
            <w:bookmarkStart w:id="23" w:name="3"/>
            <w:bookmarkEnd w:id="23"/>
            <w:r>
              <w:rPr>
                <w:rFonts w:hint="eastAsia" w:ascii="仿宋_GB2312" w:hAnsi="仿宋_GB2312" w:eastAsia="仿宋_GB2312" w:cs="仿宋_GB2312"/>
                <w:sz w:val="24"/>
                <w:szCs w:val="24"/>
              </w:rPr>
              <w:t>甲方：(盖章)</w:t>
            </w:r>
          </w:p>
        </w:tc>
        <w:tc>
          <w:tcPr>
            <w:tcW w:w="4252" w:type="dxa"/>
            <w:noWrap w:val="0"/>
            <w:vAlign w:val="top"/>
          </w:tcPr>
          <w:p w14:paraId="3EAB9997">
            <w:pPr>
              <w:adjustRightInd w:val="0"/>
              <w:snapToGrid w:val="0"/>
              <w:spacing w:line="360" w:lineRule="auto"/>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乙方：（盖章）</w:t>
            </w:r>
          </w:p>
        </w:tc>
      </w:tr>
      <w:tr w14:paraId="7F27C38C">
        <w:tblPrEx>
          <w:tblCellMar>
            <w:top w:w="0" w:type="dxa"/>
            <w:left w:w="108" w:type="dxa"/>
            <w:bottom w:w="0" w:type="dxa"/>
            <w:right w:w="108" w:type="dxa"/>
          </w:tblCellMar>
        </w:tblPrEx>
        <w:trPr>
          <w:trHeight w:val="777" w:hRule="atLeast"/>
          <w:jc w:val="center"/>
        </w:trPr>
        <w:tc>
          <w:tcPr>
            <w:tcW w:w="4467" w:type="dxa"/>
            <w:noWrap w:val="0"/>
            <w:vAlign w:val="top"/>
          </w:tcPr>
          <w:p w14:paraId="01C9B8CA">
            <w:pPr>
              <w:adjustRightInd w:val="0"/>
              <w:snapToGrid w:val="0"/>
              <w:spacing w:line="360" w:lineRule="auto"/>
              <w:ind w:left="19" w:leftChars="9"/>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法定代表人或其授权代表：（签字）</w:t>
            </w:r>
          </w:p>
          <w:p w14:paraId="0BAD381E">
            <w:pPr>
              <w:adjustRightInd w:val="0"/>
              <w:snapToGrid w:val="0"/>
              <w:spacing w:line="360" w:lineRule="auto"/>
              <w:ind w:left="19" w:leftChars="9"/>
              <w:textAlignment w:val="baseline"/>
              <w:rPr>
                <w:rFonts w:hint="eastAsia" w:ascii="仿宋_GB2312" w:hAnsi="仿宋_GB2312" w:eastAsia="仿宋_GB2312" w:cs="仿宋_GB2312"/>
                <w:sz w:val="24"/>
                <w:szCs w:val="24"/>
              </w:rPr>
            </w:pPr>
          </w:p>
        </w:tc>
        <w:tc>
          <w:tcPr>
            <w:tcW w:w="4252" w:type="dxa"/>
            <w:noWrap w:val="0"/>
            <w:vAlign w:val="top"/>
          </w:tcPr>
          <w:p w14:paraId="3CB85DF1">
            <w:pPr>
              <w:adjustRightInd w:val="0"/>
              <w:snapToGrid w:val="0"/>
              <w:spacing w:line="360" w:lineRule="auto"/>
              <w:ind w:left="34" w:leftChars="16"/>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法定代表人或其授权代表：（签字）</w:t>
            </w:r>
          </w:p>
        </w:tc>
      </w:tr>
      <w:tr w14:paraId="3DFE310B">
        <w:tblPrEx>
          <w:tblCellMar>
            <w:top w:w="0" w:type="dxa"/>
            <w:left w:w="108" w:type="dxa"/>
            <w:bottom w:w="0" w:type="dxa"/>
            <w:right w:w="108" w:type="dxa"/>
          </w:tblCellMar>
        </w:tblPrEx>
        <w:trPr>
          <w:trHeight w:val="777" w:hRule="atLeast"/>
          <w:jc w:val="center"/>
        </w:trPr>
        <w:tc>
          <w:tcPr>
            <w:tcW w:w="4467" w:type="dxa"/>
            <w:noWrap w:val="0"/>
            <w:vAlign w:val="top"/>
          </w:tcPr>
          <w:p w14:paraId="5C101A0E">
            <w:pPr>
              <w:adjustRightInd w:val="0"/>
              <w:snapToGrid w:val="0"/>
              <w:spacing w:line="360" w:lineRule="auto"/>
              <w:ind w:left="19" w:leftChars="9"/>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4252" w:type="dxa"/>
            <w:noWrap w:val="0"/>
            <w:vAlign w:val="top"/>
          </w:tcPr>
          <w:p w14:paraId="490CDE13">
            <w:pPr>
              <w:adjustRightInd w:val="0"/>
              <w:snapToGrid w:val="0"/>
              <w:spacing w:line="360" w:lineRule="auto"/>
              <w:ind w:left="34" w:leftChars="16"/>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r>
    </w:tbl>
    <w:p w14:paraId="126EE4A2">
      <w:pPr>
        <w:widowControl/>
        <w:snapToGrid w:val="0"/>
        <w:spacing w:line="360" w:lineRule="auto"/>
        <w:jc w:val="left"/>
        <w:rPr>
          <w:rFonts w:hint="eastAsia" w:ascii="仿宋_GB2312" w:hAnsi="仿宋_GB2312" w:eastAsia="仿宋_GB2312" w:cs="仿宋_GB2312"/>
          <w:sz w:val="24"/>
          <w:szCs w:val="24"/>
          <w:lang w:bidi="en-US"/>
        </w:rPr>
      </w:pPr>
    </w:p>
    <w:p w14:paraId="7BF48458">
      <w:pPr>
        <w:snapToGrid w:val="0"/>
        <w:spacing w:line="360" w:lineRule="auto"/>
        <w:ind w:firstLine="600" w:firstLineChars="200"/>
        <w:jc w:val="left"/>
        <w:rPr>
          <w:rFonts w:hint="eastAsia" w:ascii="仿宋_GB2312" w:hAnsi="仿宋_GB2312" w:eastAsia="仿宋_GB2312" w:cs="仿宋_GB2312"/>
          <w:sz w:val="30"/>
          <w:szCs w:val="30"/>
        </w:rPr>
      </w:pPr>
    </w:p>
    <w:p w14:paraId="3A408D22">
      <w:pPr>
        <w:snapToGrid w:val="0"/>
        <w:spacing w:line="360" w:lineRule="auto"/>
        <w:outlineLvl w:val="1"/>
        <w:rPr>
          <w:rFonts w:hint="eastAsia" w:ascii="仿宋_GB2312" w:hAnsi="仿宋_GB2312" w:eastAsia="仿宋_GB2312" w:cs="仿宋_GB2312"/>
          <w:b/>
          <w:sz w:val="24"/>
          <w:szCs w:val="24"/>
        </w:rPr>
      </w:pPr>
      <w:r>
        <w:rPr>
          <w:rFonts w:hint="eastAsia" w:ascii="仿宋_GB2312" w:hAnsi="仿宋_GB2312" w:eastAsia="仿宋_GB2312" w:cs="仿宋_GB2312"/>
          <w:sz w:val="30"/>
          <w:szCs w:val="30"/>
        </w:rPr>
        <w:br w:type="page"/>
      </w:r>
      <w:bookmarkEnd w:id="15"/>
    </w:p>
    <w:p w14:paraId="560AF63B">
      <w:pPr>
        <w:widowControl/>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附件</w:t>
      </w:r>
      <w:r>
        <w:rPr>
          <w:rFonts w:hint="eastAsia" w:ascii="仿宋_GB2312" w:hAnsi="仿宋_GB2312" w:eastAsia="仿宋_GB2312" w:cs="仿宋_GB2312"/>
          <w:b/>
          <w:sz w:val="24"/>
          <w:szCs w:val="24"/>
          <w:lang w:val="en-US" w:eastAsia="zh-CN"/>
        </w:rPr>
        <w:t>3</w:t>
      </w:r>
      <w:r>
        <w:rPr>
          <w:rFonts w:hint="eastAsia" w:ascii="仿宋_GB2312" w:hAnsi="仿宋_GB2312" w:eastAsia="仿宋_GB2312" w:cs="仿宋_GB2312"/>
          <w:b/>
          <w:sz w:val="24"/>
          <w:szCs w:val="24"/>
        </w:rPr>
        <w:t xml:space="preserve"> 签约合同价清单</w:t>
      </w:r>
      <w:bookmarkEnd w:id="16"/>
    </w:p>
    <w:p w14:paraId="5A05EC61">
      <w:pPr>
        <w:widowControl/>
        <w:jc w:val="left"/>
        <w:rPr>
          <w:rFonts w:hint="eastAsia" w:ascii="仿宋_GB2312" w:hAnsi="仿宋_GB2312" w:eastAsia="仿宋_GB2312" w:cs="仿宋_GB2312"/>
          <w:b/>
          <w:sz w:val="24"/>
          <w:szCs w:val="24"/>
        </w:rPr>
      </w:pPr>
    </w:p>
    <w:p w14:paraId="375F4284">
      <w:pPr>
        <w:widowControl/>
        <w:jc w:val="left"/>
        <w:rPr>
          <w:rFonts w:hint="eastAsia" w:ascii="仿宋_GB2312" w:hAnsi="仿宋_GB2312" w:eastAsia="仿宋_GB2312" w:cs="仿宋_GB2312"/>
          <w:b/>
          <w:sz w:val="24"/>
          <w:szCs w:val="24"/>
        </w:rPr>
      </w:pPr>
    </w:p>
    <w:p w14:paraId="2800C1C6">
      <w:pPr>
        <w:widowControl/>
        <w:jc w:val="left"/>
        <w:rPr>
          <w:rFonts w:hint="eastAsia" w:ascii="仿宋_GB2312" w:hAnsi="仿宋_GB2312" w:eastAsia="仿宋_GB2312" w:cs="仿宋_GB2312"/>
          <w:b/>
          <w:sz w:val="24"/>
          <w:szCs w:val="24"/>
        </w:rPr>
      </w:pPr>
    </w:p>
    <w:p w14:paraId="7D707CBE">
      <w:pPr>
        <w:widowControl/>
        <w:jc w:val="left"/>
        <w:rPr>
          <w:rFonts w:hint="eastAsia" w:ascii="仿宋_GB2312" w:hAnsi="仿宋_GB2312" w:eastAsia="仿宋_GB2312" w:cs="仿宋_GB2312"/>
          <w:b/>
          <w:sz w:val="24"/>
          <w:szCs w:val="24"/>
        </w:rPr>
      </w:pPr>
    </w:p>
    <w:p w14:paraId="4D6F69BC">
      <w:pPr>
        <w:widowControl/>
        <w:snapToGrid/>
        <w:spacing w:line="240" w:lineRule="auto"/>
        <w:jc w:val="left"/>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附件</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 xml:space="preserve"> 澄清与答疑文件</w:t>
      </w:r>
    </w:p>
    <w:p w14:paraId="733EFC4F">
      <w:pPr>
        <w:widowControl/>
        <w:jc w:val="left"/>
        <w:rPr>
          <w:rFonts w:hint="eastAsia" w:ascii="仿宋_GB2312" w:hAnsi="仿宋_GB2312" w:eastAsia="仿宋_GB2312" w:cs="仿宋_GB2312"/>
          <w:b/>
          <w:sz w:val="24"/>
          <w:szCs w:val="24"/>
        </w:rPr>
      </w:pPr>
    </w:p>
    <w:p w14:paraId="7E6A4C16">
      <w:pPr>
        <w:widowControl/>
        <w:jc w:val="left"/>
        <w:rPr>
          <w:rFonts w:hint="eastAsia" w:ascii="仿宋_GB2312" w:hAnsi="仿宋_GB2312" w:eastAsia="仿宋_GB2312" w:cs="仿宋_GB2312"/>
          <w:b/>
          <w:sz w:val="24"/>
          <w:szCs w:val="24"/>
        </w:rPr>
      </w:pPr>
      <w:bookmarkStart w:id="24" w:name="_Toc501718837"/>
    </w:p>
    <w:p w14:paraId="3D2A7EC7">
      <w:pPr>
        <w:widowControl/>
        <w:jc w:val="left"/>
        <w:rPr>
          <w:rFonts w:hint="eastAsia" w:ascii="仿宋_GB2312" w:hAnsi="仿宋_GB2312" w:eastAsia="仿宋_GB2312" w:cs="仿宋_GB2312"/>
          <w:b/>
          <w:sz w:val="24"/>
          <w:szCs w:val="24"/>
        </w:rPr>
      </w:pPr>
    </w:p>
    <w:p w14:paraId="0423E336">
      <w:pPr>
        <w:widowControl/>
        <w:jc w:val="left"/>
        <w:rPr>
          <w:rFonts w:hint="eastAsia" w:ascii="仿宋_GB2312" w:hAnsi="仿宋_GB2312" w:eastAsia="仿宋_GB2312" w:cs="仿宋_GB2312"/>
          <w:b/>
          <w:sz w:val="24"/>
          <w:szCs w:val="24"/>
        </w:rPr>
      </w:pPr>
    </w:p>
    <w:p w14:paraId="5BAF1201">
      <w:pPr>
        <w:widowControl/>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附件</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 xml:space="preserve"> </w:t>
      </w:r>
      <w:bookmarkEnd w:id="24"/>
      <w:r>
        <w:rPr>
          <w:rFonts w:hint="eastAsia" w:ascii="仿宋_GB2312" w:hAnsi="仿宋_GB2312" w:eastAsia="仿宋_GB2312" w:cs="仿宋_GB2312"/>
          <w:b/>
          <w:sz w:val="24"/>
          <w:szCs w:val="24"/>
        </w:rPr>
        <w:t>用户需求书/技术规格书</w:t>
      </w:r>
    </w:p>
    <w:p w14:paraId="030F5384">
      <w:pPr>
        <w:widowControl/>
        <w:jc w:val="left"/>
        <w:rPr>
          <w:rFonts w:hint="eastAsia" w:ascii="仿宋_GB2312" w:hAnsi="仿宋_GB2312" w:eastAsia="仿宋_GB2312" w:cs="仿宋_GB2312"/>
          <w:b/>
          <w:sz w:val="24"/>
          <w:szCs w:val="24"/>
        </w:rPr>
      </w:pPr>
    </w:p>
    <w:p w14:paraId="437615AB">
      <w:pPr>
        <w:widowControl/>
        <w:jc w:val="left"/>
        <w:rPr>
          <w:rFonts w:hint="eastAsia" w:ascii="仿宋_GB2312" w:hAnsi="仿宋_GB2312" w:eastAsia="仿宋_GB2312" w:cs="仿宋_GB2312"/>
          <w:b/>
          <w:sz w:val="24"/>
          <w:szCs w:val="24"/>
        </w:rPr>
      </w:pPr>
    </w:p>
    <w:p w14:paraId="1DB98583">
      <w:pPr>
        <w:widowControl/>
        <w:jc w:val="left"/>
        <w:rPr>
          <w:rFonts w:hint="eastAsia" w:ascii="仿宋_GB2312" w:hAnsi="仿宋_GB2312" w:eastAsia="仿宋_GB2312" w:cs="仿宋_GB2312"/>
          <w:b/>
          <w:sz w:val="24"/>
          <w:szCs w:val="24"/>
        </w:rPr>
      </w:pPr>
    </w:p>
    <w:p w14:paraId="706C4023">
      <w:pPr>
        <w:widowControl/>
        <w:jc w:val="left"/>
        <w:rPr>
          <w:rFonts w:hint="eastAsia" w:ascii="仿宋_GB2312" w:hAnsi="仿宋_GB2312" w:eastAsia="仿宋_GB2312" w:cs="仿宋_GB2312"/>
          <w:b/>
          <w:sz w:val="24"/>
          <w:szCs w:val="24"/>
        </w:rPr>
      </w:pPr>
    </w:p>
    <w:p w14:paraId="415AB6E1">
      <w:pPr>
        <w:widowControl/>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附件6 增值项目服务承诺</w:t>
      </w:r>
    </w:p>
    <w:p w14:paraId="145B4274">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56C189E7">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7E79FAE6">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7278986C">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2DB1C32F">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4C8CF87A">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77C4549C">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3919328B">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215E5AD9">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673CA391">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078EE0FB">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2F320428">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6D35DA3A">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496E9472">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3B7C1DB9">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382EA407">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p>
    <w:p w14:paraId="3A58F83C">
      <w:pPr>
        <w:tabs>
          <w:tab w:val="left" w:pos="2580"/>
          <w:tab w:val="center" w:pos="5121"/>
        </w:tabs>
        <w:snapToGrid w:val="0"/>
        <w:spacing w:line="360" w:lineRule="auto"/>
        <w:jc w:val="center"/>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部分 合同附录</w:t>
      </w:r>
    </w:p>
    <w:p w14:paraId="51049024">
      <w:pPr>
        <w:snapToGrid w:val="0"/>
        <w:spacing w:line="360" w:lineRule="auto"/>
        <w:outlineLvl w:val="1"/>
        <w:rPr>
          <w:rFonts w:hint="eastAsia" w:ascii="仿宋_GB2312" w:hAnsi="仿宋_GB2312" w:eastAsia="仿宋_GB2312" w:cs="仿宋_GB2312"/>
          <w:b/>
          <w:sz w:val="24"/>
          <w:szCs w:val="24"/>
        </w:rPr>
      </w:pPr>
      <w:bookmarkStart w:id="25" w:name="_Toc499044867"/>
      <w:bookmarkStart w:id="26" w:name="_Toc494117899"/>
      <w:bookmarkStart w:id="27" w:name="_Toc492458581"/>
      <w:r>
        <w:rPr>
          <w:rFonts w:hint="eastAsia" w:ascii="仿宋_GB2312" w:hAnsi="仿宋_GB2312" w:eastAsia="仿宋_GB2312" w:cs="仿宋_GB2312"/>
          <w:b/>
          <w:sz w:val="24"/>
          <w:szCs w:val="24"/>
        </w:rPr>
        <w:t>附录1 履约保函（格式）</w:t>
      </w:r>
      <w:bookmarkEnd w:id="25"/>
      <w:bookmarkEnd w:id="26"/>
      <w:bookmarkEnd w:id="27"/>
    </w:p>
    <w:p w14:paraId="5744E0B0">
      <w:pPr>
        <w:snapToGrid w:val="0"/>
        <w:spacing w:line="360" w:lineRule="auto"/>
        <w:jc w:val="center"/>
        <w:rPr>
          <w:rFonts w:hint="eastAsia" w:ascii="仿宋_GB2312" w:hAnsi="仿宋_GB2312" w:eastAsia="仿宋_GB2312" w:cs="仿宋_GB2312"/>
          <w:b/>
          <w:sz w:val="24"/>
          <w:szCs w:val="24"/>
        </w:rPr>
      </w:pPr>
    </w:p>
    <w:p w14:paraId="11B8E0F4">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保函编号：</w:t>
      </w:r>
    </w:p>
    <w:p w14:paraId="14E74ED5">
      <w:pPr>
        <w:jc w:val="center"/>
        <w:rPr>
          <w:rFonts w:hint="eastAsia" w:ascii="仿宋_GB2312" w:hAnsi="仿宋_GB2312" w:eastAsia="仿宋_GB2312" w:cs="仿宋_GB2312"/>
          <w:b/>
          <w:sz w:val="24"/>
          <w:szCs w:val="24"/>
        </w:rPr>
      </w:pPr>
    </w:p>
    <w:p w14:paraId="5901C465">
      <w:pPr>
        <w:jc w:val="center"/>
        <w:rPr>
          <w:rFonts w:hint="eastAsia" w:ascii="仿宋_GB2312" w:hAnsi="仿宋_GB2312" w:eastAsia="仿宋_GB2312" w:cs="仿宋_GB2312"/>
          <w:b/>
        </w:rPr>
      </w:pPr>
      <w:r>
        <w:rPr>
          <w:rFonts w:hint="eastAsia" w:ascii="仿宋_GB2312" w:hAnsi="仿宋_GB2312" w:eastAsia="仿宋_GB2312" w:cs="仿宋_GB2312"/>
          <w:b/>
        </w:rPr>
        <w:t>银行履约保函</w:t>
      </w:r>
    </w:p>
    <w:p w14:paraId="750F5858">
      <w:pPr>
        <w:jc w:val="center"/>
        <w:rPr>
          <w:rFonts w:hint="eastAsia" w:ascii="仿宋_GB2312" w:hAnsi="仿宋_GB2312" w:eastAsia="仿宋_GB2312" w:cs="仿宋_GB2312"/>
          <w:b/>
          <w:sz w:val="24"/>
          <w:szCs w:val="24"/>
        </w:rPr>
      </w:pPr>
    </w:p>
    <w:p w14:paraId="5D2C0B2C">
      <w:pPr>
        <w:adjustRightInd w:val="0"/>
        <w:snapToGrid w:val="0"/>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甲方（全称）：</w:t>
      </w:r>
      <w:r>
        <w:rPr>
          <w:rFonts w:hint="eastAsia" w:ascii="仿宋_GB2312" w:hAnsi="仿宋_GB2312" w:eastAsia="仿宋_GB2312" w:cs="仿宋_GB2312"/>
          <w:sz w:val="24"/>
          <w:szCs w:val="24"/>
          <w:u w:val="single"/>
        </w:rPr>
        <w:t xml:space="preserve">                  </w:t>
      </w:r>
    </w:p>
    <w:p w14:paraId="7DD03506">
      <w:pPr>
        <w:adjustRightInd w:val="0"/>
        <w:snapToGrid w:val="0"/>
        <w:spacing w:line="360" w:lineRule="auto"/>
        <w:ind w:left="15" w:leftChars="7"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szCs w:val="24"/>
        </w:rPr>
        <w:t>（以下简称“你方”）与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（乙方全称，以下简称“乙方”）于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日协商一致共同签订合同编号为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合同》（以下简称“合同”）。 我方愿意无条件地、不可撤销地就乙方履行与你方签订的合同，向你方提供以下见索即付担保：</w:t>
      </w:r>
    </w:p>
    <w:p w14:paraId="6B664989">
      <w:pPr>
        <w:adjustRightInd w:val="0"/>
        <w:snapToGrid w:val="0"/>
        <w:spacing w:line="360" w:lineRule="auto"/>
        <w:ind w:left="15"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ascii="Calibri" w:hAnsi="Calibri" w:eastAsia="仿宋_GB2312" w:cs="Calibri"/>
          <w:sz w:val="24"/>
          <w:szCs w:val="20"/>
        </w:rPr>
        <w:t>¥</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14:paraId="4F6351CC">
      <w:pPr>
        <w:adjustRightInd w:val="0"/>
        <w:snapToGrid w:val="0"/>
        <w:spacing w:line="360" w:lineRule="auto"/>
        <w:ind w:left="15"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14:paraId="75767967">
      <w:pPr>
        <w:adjustRightInd w:val="0"/>
        <w:snapToGrid w:val="0"/>
        <w:spacing w:line="360" w:lineRule="auto"/>
        <w:ind w:left="15"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14:paraId="595AC317">
      <w:pPr>
        <w:adjustRightInd w:val="0"/>
        <w:snapToGrid w:val="0"/>
        <w:spacing w:line="360" w:lineRule="auto"/>
        <w:ind w:left="15"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14:paraId="096FC41B">
      <w:pPr>
        <w:adjustRightInd w:val="0"/>
        <w:snapToGrid w:val="0"/>
        <w:spacing w:line="360" w:lineRule="auto"/>
        <w:ind w:left="15" w:leftChars="7"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5、因本保函发生的纠纷，可由双方协商解决，协商不成的，任何一方均可提请在你方所在地人民法院起诉。</w:t>
      </w:r>
    </w:p>
    <w:p w14:paraId="3220E613">
      <w:pPr>
        <w:adjustRightInd w:val="0"/>
        <w:snapToGrid w:val="0"/>
        <w:spacing w:line="360" w:lineRule="auto"/>
        <w:ind w:left="15"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14:paraId="7BD681A4">
      <w:pPr>
        <w:adjustRightInd w:val="0"/>
        <w:snapToGrid w:val="0"/>
        <w:spacing w:line="360" w:lineRule="auto"/>
        <w:ind w:left="15" w:leftChars="7" w:firstLine="403" w:firstLineChars="168"/>
        <w:rPr>
          <w:rFonts w:hint="eastAsia" w:ascii="仿宋_GB2312" w:hAnsi="仿宋_GB2312" w:eastAsia="仿宋_GB2312" w:cs="仿宋_GB2312"/>
          <w:sz w:val="24"/>
          <w:szCs w:val="20"/>
        </w:rPr>
      </w:pPr>
    </w:p>
    <w:p w14:paraId="6D9E5FDD">
      <w:pPr>
        <w:adjustRightInd w:val="0"/>
        <w:snapToGrid w:val="0"/>
        <w:spacing w:line="360" w:lineRule="auto"/>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14:paraId="6002351A">
      <w:pPr>
        <w:adjustRightInd w:val="0"/>
        <w:snapToGrid w:val="0"/>
        <w:spacing w:line="360" w:lineRule="auto"/>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签字：</w:t>
      </w:r>
    </w:p>
    <w:p w14:paraId="225676E5">
      <w:pPr>
        <w:adjustRightInd w:val="0"/>
        <w:snapToGrid w:val="0"/>
        <w:spacing w:line="360" w:lineRule="auto"/>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地址：</w:t>
      </w:r>
    </w:p>
    <w:p w14:paraId="1514302F">
      <w:pPr>
        <w:adjustRightInd w:val="0"/>
        <w:snapToGrid w:val="0"/>
        <w:spacing w:line="360" w:lineRule="auto"/>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邮政编码：</w:t>
      </w:r>
    </w:p>
    <w:p w14:paraId="6A2129AA">
      <w:pPr>
        <w:adjustRightInd w:val="0"/>
        <w:snapToGrid w:val="0"/>
        <w:spacing w:line="360" w:lineRule="auto"/>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电话：</w:t>
      </w:r>
    </w:p>
    <w:p w14:paraId="36BC50A6">
      <w:pPr>
        <w:adjustRightInd w:val="0"/>
        <w:snapToGrid w:val="0"/>
        <w:spacing w:line="360" w:lineRule="auto"/>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传真：</w:t>
      </w:r>
    </w:p>
    <w:p w14:paraId="1F502DCB">
      <w:pPr>
        <w:adjustRightInd w:val="0"/>
        <w:snapToGrid w:val="0"/>
        <w:spacing w:line="360" w:lineRule="auto"/>
        <w:ind w:firstLine="480" w:firstLineChars="200"/>
        <w:rPr>
          <w:rFonts w:hint="eastAsia" w:ascii="仿宋_GB2312" w:hAnsi="仿宋_GB2312" w:eastAsia="仿宋_GB2312" w:cs="仿宋_GB2312"/>
          <w:sz w:val="24"/>
          <w:szCs w:val="20"/>
          <w:lang w:eastAsia="zh-CN"/>
        </w:rPr>
      </w:pPr>
      <w:r>
        <w:rPr>
          <w:rFonts w:hint="eastAsia" w:ascii="仿宋_GB2312" w:hAnsi="仿宋_GB2312" w:eastAsia="仿宋_GB2312" w:cs="仿宋_GB2312"/>
          <w:sz w:val="24"/>
          <w:szCs w:val="20"/>
        </w:rPr>
        <w:t>时间</w:t>
      </w:r>
      <w:r>
        <w:rPr>
          <w:rFonts w:hint="eastAsia" w:ascii="仿宋_GB2312" w:hAnsi="仿宋_GB2312" w:eastAsia="仿宋_GB2312" w:cs="仿宋_GB2312"/>
          <w:sz w:val="24"/>
          <w:szCs w:val="20"/>
          <w:lang w:eastAsia="zh-CN"/>
        </w:rPr>
        <w:t>：</w:t>
      </w:r>
    </w:p>
    <w:p w14:paraId="473FD82D">
      <w:pPr>
        <w:tabs>
          <w:tab w:val="left" w:pos="2580"/>
          <w:tab w:val="center" w:pos="5121"/>
        </w:tabs>
        <w:snapToGrid w:val="0"/>
        <w:spacing w:line="360" w:lineRule="auto"/>
        <w:outlineLvl w:val="0"/>
        <w:rPr>
          <w:rFonts w:hint="eastAsia" w:ascii="仿宋_GB2312" w:hAnsi="仿宋_GB2312" w:eastAsia="仿宋_GB2312" w:cs="仿宋_GB2312"/>
          <w:b/>
          <w:bCs/>
          <w:sz w:val="28"/>
          <w:szCs w:val="28"/>
        </w:rPr>
      </w:pPr>
    </w:p>
    <w:p w14:paraId="6F1BFBE9">
      <w:pPr>
        <w:tabs>
          <w:tab w:val="left" w:pos="2580"/>
          <w:tab w:val="center" w:pos="5121"/>
        </w:tabs>
        <w:snapToGrid w:val="0"/>
        <w:spacing w:line="360" w:lineRule="auto"/>
        <w:outlineLvl w:val="0"/>
        <w:rPr>
          <w:rFonts w:hint="eastAsia" w:ascii="仿宋_GB2312" w:hAnsi="仿宋_GB2312" w:eastAsia="仿宋_GB2312" w:cs="仿宋_GB2312"/>
          <w:b/>
          <w:bCs/>
          <w:sz w:val="28"/>
          <w:szCs w:val="28"/>
        </w:rPr>
      </w:pPr>
    </w:p>
    <w:p w14:paraId="4B6DC6A0">
      <w:pPr>
        <w:tabs>
          <w:tab w:val="left" w:pos="2580"/>
          <w:tab w:val="center" w:pos="5121"/>
        </w:tabs>
        <w:snapToGrid w:val="0"/>
        <w:spacing w:line="360" w:lineRule="auto"/>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部分 招标文件/自主竞争性谈判文件/直接委托谈判文件 、澄清与答疑文件及其它补充资料（如有，另册）</w:t>
      </w:r>
    </w:p>
    <w:p w14:paraId="4A4A2FDC">
      <w:pPr>
        <w:adjustRightInd w:val="0"/>
        <w:snapToGrid w:val="0"/>
        <w:spacing w:line="360" w:lineRule="auto"/>
        <w:jc w:val="left"/>
        <w:rPr>
          <w:rFonts w:hint="eastAsia" w:ascii="仿宋_GB2312" w:hAnsi="仿宋_GB2312" w:eastAsia="仿宋_GB2312" w:cs="仿宋_GB2312"/>
          <w:sz w:val="28"/>
          <w:szCs w:val="28"/>
        </w:rPr>
      </w:pPr>
    </w:p>
    <w:p w14:paraId="1BF5F4D7">
      <w:pPr>
        <w:adjustRightInd w:val="0"/>
        <w:snapToGrid w:val="0"/>
        <w:spacing w:line="360" w:lineRule="auto"/>
        <w:jc w:val="left"/>
        <w:rPr>
          <w:rFonts w:hint="eastAsia" w:ascii="仿宋_GB2312" w:hAnsi="仿宋_GB2312" w:eastAsia="仿宋_GB2312" w:cs="仿宋_GB2312"/>
          <w:sz w:val="28"/>
          <w:szCs w:val="28"/>
        </w:rPr>
      </w:pPr>
    </w:p>
    <w:p w14:paraId="3CDD99C8">
      <w:pPr>
        <w:adjustRightInd w:val="0"/>
        <w:snapToGrid w:val="0"/>
        <w:spacing w:line="360" w:lineRule="auto"/>
        <w:jc w:val="left"/>
        <w:rPr>
          <w:rFonts w:hint="eastAsia" w:ascii="仿宋_GB2312" w:hAnsi="仿宋_GB2312" w:eastAsia="仿宋_GB2312" w:cs="仿宋_GB2312"/>
          <w:sz w:val="28"/>
          <w:szCs w:val="28"/>
        </w:rPr>
      </w:pPr>
    </w:p>
    <w:p w14:paraId="3C011E16">
      <w:pPr>
        <w:tabs>
          <w:tab w:val="left" w:pos="2580"/>
          <w:tab w:val="center" w:pos="5121"/>
        </w:tabs>
        <w:snapToGrid w:val="0"/>
        <w:spacing w:line="360" w:lineRule="auto"/>
        <w:jc w:val="left"/>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部分 投标文件/谈判响应文件、澄清文件及其它补充资料（如有，另册）</w:t>
      </w:r>
    </w:p>
    <w:p w14:paraId="57B74AE8">
      <w:pPr>
        <w:adjustRightInd w:val="0"/>
        <w:snapToGrid w:val="0"/>
        <w:spacing w:line="360" w:lineRule="auto"/>
        <w:rPr>
          <w:rFonts w:hint="eastAsia" w:ascii="仿宋_GB2312" w:hAnsi="仿宋_GB2312" w:eastAsia="仿宋_GB2312" w:cs="仿宋_GB2312"/>
          <w:sz w:val="24"/>
          <w:szCs w:val="20"/>
        </w:rPr>
      </w:pPr>
    </w:p>
    <w:p w14:paraId="59145978">
      <w:pPr>
        <w:adjustRightInd w:val="0"/>
        <w:snapToGrid w:val="0"/>
        <w:spacing w:line="360" w:lineRule="auto"/>
        <w:rPr>
          <w:rFonts w:hint="eastAsia" w:ascii="仿宋_GB2312" w:hAnsi="仿宋_GB2312" w:eastAsia="仿宋_GB2312" w:cs="仿宋_GB2312"/>
          <w:sz w:val="24"/>
          <w:szCs w:val="20"/>
        </w:rPr>
      </w:pPr>
    </w:p>
    <w:p w14:paraId="6D2C7CDE">
      <w:pPr>
        <w:snapToGrid w:val="0"/>
        <w:jc w:val="both"/>
        <w:rPr>
          <w:rFonts w:hint="eastAsia" w:ascii="仿宋_GB2312" w:hAnsi="仿宋_GB2312" w:eastAsia="仿宋_GB2312" w:cs="仿宋_GB2312"/>
          <w:b/>
          <w:sz w:val="44"/>
          <w:szCs w:val="44"/>
        </w:rPr>
      </w:pPr>
    </w:p>
    <w:p w14:paraId="27B88B25">
      <w:pPr>
        <w:snapToGrid w:val="0"/>
        <w:jc w:val="center"/>
        <w:rPr>
          <w:rFonts w:hint="eastAsia" w:ascii="仿宋_GB2312" w:hAnsi="仿宋_GB2312" w:eastAsia="仿宋_GB2312" w:cs="仿宋_GB2312"/>
          <w:b/>
          <w:sz w:val="44"/>
          <w:szCs w:val="44"/>
        </w:rPr>
      </w:pPr>
    </w:p>
    <w:p w14:paraId="49AB2C2B">
      <w:pPr>
        <w:snapToGrid w:val="0"/>
        <w:jc w:val="center"/>
        <w:rPr>
          <w:rFonts w:hint="eastAsia" w:ascii="仿宋_GB2312" w:hAnsi="仿宋_GB2312" w:eastAsia="仿宋_GB2312" w:cs="仿宋_GB2312"/>
          <w:b/>
          <w:sz w:val="44"/>
          <w:szCs w:val="44"/>
        </w:rPr>
      </w:pPr>
    </w:p>
    <w:p w14:paraId="1ECABC55">
      <w:pPr>
        <w:snapToGrid w:val="0"/>
        <w:jc w:val="center"/>
        <w:rPr>
          <w:rFonts w:hint="eastAsia" w:ascii="仿宋_GB2312" w:hAnsi="仿宋_GB2312" w:eastAsia="仿宋_GB2312" w:cs="仿宋_GB2312"/>
          <w:b/>
          <w:sz w:val="44"/>
          <w:szCs w:val="44"/>
        </w:rPr>
      </w:pPr>
    </w:p>
    <w:p w14:paraId="61C117F8">
      <w:pPr>
        <w:snapToGrid w:val="0"/>
        <w:jc w:val="center"/>
        <w:rPr>
          <w:rFonts w:hint="eastAsia" w:ascii="仿宋_GB2312" w:hAnsi="仿宋_GB2312" w:eastAsia="仿宋_GB2312" w:cs="仿宋_GB2312"/>
          <w:b/>
          <w:sz w:val="44"/>
          <w:szCs w:val="44"/>
        </w:rPr>
      </w:pPr>
    </w:p>
    <w:p w14:paraId="7C88DF08">
      <w:pPr>
        <w:snapToGrid w:val="0"/>
        <w:jc w:val="center"/>
        <w:rPr>
          <w:rFonts w:hint="eastAsia" w:ascii="仿宋_GB2312" w:hAnsi="仿宋_GB2312" w:eastAsia="仿宋_GB2312" w:cs="仿宋_GB2312"/>
          <w:b/>
          <w:sz w:val="44"/>
          <w:szCs w:val="44"/>
        </w:rPr>
      </w:pPr>
    </w:p>
    <w:p w14:paraId="539E09A9">
      <w:pPr>
        <w:snapToGrid w:val="0"/>
        <w:jc w:val="center"/>
        <w:rPr>
          <w:rFonts w:hint="eastAsia" w:ascii="仿宋_GB2312" w:hAnsi="仿宋_GB2312" w:eastAsia="仿宋_GB2312" w:cs="仿宋_GB2312"/>
          <w:b/>
          <w:sz w:val="44"/>
          <w:szCs w:val="44"/>
        </w:rPr>
      </w:pPr>
    </w:p>
    <w:p w14:paraId="29A9FF74">
      <w:pPr>
        <w:snapToGrid w:val="0"/>
        <w:jc w:val="center"/>
        <w:rPr>
          <w:rFonts w:hint="eastAsia" w:ascii="仿宋_GB2312" w:hAnsi="仿宋_GB2312" w:eastAsia="仿宋_GB2312" w:cs="仿宋_GB2312"/>
          <w:b/>
          <w:sz w:val="44"/>
          <w:szCs w:val="44"/>
        </w:rPr>
      </w:pPr>
    </w:p>
    <w:p w14:paraId="5DD6E520">
      <w:pPr>
        <w:snapToGrid w:val="0"/>
        <w:jc w:val="center"/>
        <w:rPr>
          <w:rFonts w:hint="eastAsia" w:ascii="仿宋_GB2312" w:hAnsi="仿宋_GB2312" w:eastAsia="仿宋_GB2312" w:cs="仿宋_GB2312"/>
          <w:b/>
          <w:sz w:val="44"/>
          <w:szCs w:val="44"/>
        </w:rPr>
      </w:pPr>
    </w:p>
    <w:p w14:paraId="3BE0D6DA">
      <w:pPr>
        <w:snapToGrid w:val="0"/>
        <w:jc w:val="center"/>
        <w:rPr>
          <w:rFonts w:hint="eastAsia" w:ascii="仿宋_GB2312" w:hAnsi="仿宋_GB2312" w:eastAsia="仿宋_GB2312" w:cs="仿宋_GB2312"/>
          <w:b/>
          <w:sz w:val="44"/>
          <w:szCs w:val="44"/>
        </w:rPr>
      </w:pPr>
    </w:p>
    <w:p w14:paraId="62920FEB">
      <w:pPr>
        <w:snapToGrid w:val="0"/>
        <w:jc w:val="center"/>
        <w:rPr>
          <w:rFonts w:hint="eastAsia" w:ascii="仿宋_GB2312" w:hAnsi="仿宋_GB2312" w:eastAsia="仿宋_GB2312" w:cs="仿宋_GB2312"/>
          <w:b/>
          <w:sz w:val="44"/>
          <w:szCs w:val="44"/>
        </w:rPr>
      </w:pPr>
    </w:p>
    <w:p w14:paraId="2B41B205">
      <w:pPr>
        <w:snapToGrid w:val="0"/>
        <w:jc w:val="center"/>
        <w:rPr>
          <w:rFonts w:hint="eastAsia" w:ascii="仿宋_GB2312" w:hAnsi="仿宋_GB2312" w:eastAsia="仿宋_GB2312" w:cs="仿宋_GB2312"/>
          <w:b/>
          <w:sz w:val="44"/>
          <w:szCs w:val="44"/>
        </w:rPr>
      </w:pPr>
    </w:p>
    <w:p w14:paraId="57789E77">
      <w:pPr>
        <w:snapToGrid w:val="0"/>
        <w:jc w:val="center"/>
        <w:rPr>
          <w:rFonts w:hint="eastAsia" w:ascii="仿宋_GB2312" w:hAnsi="仿宋_GB2312" w:eastAsia="仿宋_GB2312" w:cs="仿宋_GB2312"/>
          <w:b/>
          <w:sz w:val="44"/>
          <w:szCs w:val="44"/>
        </w:rPr>
      </w:pPr>
    </w:p>
    <w:p w14:paraId="3880EBA2">
      <w:pPr>
        <w:snapToGrid w:val="0"/>
        <w:jc w:val="center"/>
        <w:rPr>
          <w:rFonts w:hint="eastAsia" w:ascii="仿宋_GB2312" w:hAnsi="仿宋_GB2312" w:eastAsia="仿宋_GB2312" w:cs="仿宋_GB2312"/>
          <w:b/>
          <w:sz w:val="44"/>
          <w:szCs w:val="44"/>
        </w:rPr>
      </w:pPr>
    </w:p>
    <w:p w14:paraId="4FB60FD8">
      <w:pPr>
        <w:snapToGrid w:val="0"/>
        <w:jc w:val="center"/>
        <w:rPr>
          <w:rFonts w:hint="eastAsia" w:ascii="仿宋_GB2312" w:hAnsi="仿宋_GB2312" w:eastAsia="仿宋_GB2312" w:cs="仿宋_GB2312"/>
          <w:b/>
          <w:sz w:val="44"/>
          <w:szCs w:val="44"/>
        </w:rPr>
      </w:pPr>
    </w:p>
    <w:p w14:paraId="6D2B57D8">
      <w:pPr>
        <w:snapToGrid w:val="0"/>
        <w:jc w:val="center"/>
        <w:rPr>
          <w:rFonts w:hint="eastAsia" w:ascii="仿宋_GB2312" w:hAnsi="仿宋_GB2312" w:eastAsia="仿宋_GB2312" w:cs="仿宋_GB2312"/>
          <w:b/>
          <w:sz w:val="44"/>
          <w:szCs w:val="44"/>
        </w:rPr>
      </w:pPr>
    </w:p>
    <w:p w14:paraId="5C778BFD">
      <w:pPr>
        <w:snapToGrid w:val="0"/>
        <w:jc w:val="center"/>
        <w:rPr>
          <w:rFonts w:hint="eastAsia" w:ascii="方正小标宋简体" w:hAnsi="方正小标宋简体" w:eastAsia="方正小标宋简体" w:cs="方正小标宋简体"/>
          <w:b/>
          <w:bCs/>
          <w:kern w:val="2"/>
          <w:sz w:val="32"/>
          <w:szCs w:val="32"/>
          <w:lang w:val="en-US" w:eastAsia="zh-CN" w:bidi="ar-SA"/>
        </w:rPr>
      </w:pPr>
      <w:r>
        <w:rPr>
          <w:rFonts w:hint="eastAsia" w:ascii="方正小标宋简体" w:hAnsi="方正小标宋简体" w:eastAsia="方正小标宋简体" w:cs="方正小标宋简体"/>
          <w:b/>
          <w:bCs/>
          <w:kern w:val="2"/>
          <w:sz w:val="32"/>
          <w:szCs w:val="32"/>
          <w:lang w:val="en-US" w:eastAsia="zh-CN" w:bidi="ar-SA"/>
        </w:rPr>
        <w:t>第三章  响应文件格式</w:t>
      </w:r>
    </w:p>
    <w:p w14:paraId="0006E6F1">
      <w:pPr>
        <w:jc w:val="center"/>
        <w:rPr>
          <w:rFonts w:ascii="宋体" w:hAnsi="宋体" w:cs="Courier New"/>
          <w:b/>
          <w:bCs/>
          <w:sz w:val="52"/>
          <w:szCs w:val="52"/>
        </w:rPr>
      </w:pPr>
    </w:p>
    <w:p w14:paraId="1AEE9641">
      <w:pPr>
        <w:jc w:val="center"/>
        <w:rPr>
          <w:rFonts w:ascii="宋体" w:hAnsi="宋体" w:cs="Courier New"/>
          <w:b/>
          <w:bCs/>
          <w:sz w:val="52"/>
          <w:szCs w:val="52"/>
        </w:rPr>
      </w:pPr>
    </w:p>
    <w:p w14:paraId="1221FC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比选响应文件</w:t>
      </w:r>
    </w:p>
    <w:p w14:paraId="0F09B8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52"/>
          <w:lang w:val="en-US" w:eastAsia="zh-CN"/>
        </w:rPr>
      </w:pPr>
    </w:p>
    <w:p w14:paraId="34DA8C65">
      <w:pPr>
        <w:jc w:val="center"/>
        <w:rPr>
          <w:rFonts w:ascii="宋体" w:hAnsi="宋体"/>
          <w:b/>
          <w:bCs/>
          <w:sz w:val="44"/>
          <w:szCs w:val="44"/>
        </w:rPr>
      </w:pPr>
    </w:p>
    <w:p w14:paraId="4EA52F33">
      <w:pPr>
        <w:pStyle w:val="3"/>
        <w:ind w:firstLine="1124" w:firstLineChars="350"/>
        <w:rPr>
          <w:rFonts w:hAnsi="宋体"/>
          <w:b/>
          <w:sz w:val="32"/>
          <w:szCs w:val="32"/>
        </w:rPr>
      </w:pPr>
    </w:p>
    <w:p w14:paraId="1706E261">
      <w:pPr>
        <w:pStyle w:val="3"/>
        <w:ind w:firstLine="1124" w:firstLineChars="350"/>
        <w:rPr>
          <w:rFonts w:hAnsi="宋体"/>
          <w:b/>
          <w:sz w:val="32"/>
          <w:szCs w:val="32"/>
        </w:rPr>
      </w:pPr>
    </w:p>
    <w:p w14:paraId="6143196F">
      <w:pPr>
        <w:pStyle w:val="3"/>
        <w:ind w:firstLine="1124" w:firstLineChars="350"/>
        <w:rPr>
          <w:rFonts w:hAnsi="宋体" w:eastAsia="宋体" w:cs="宋体"/>
          <w:b/>
          <w:sz w:val="32"/>
          <w:szCs w:val="32"/>
        </w:rPr>
      </w:pPr>
    </w:p>
    <w:p w14:paraId="64E7FC51">
      <w:pPr>
        <w:pStyle w:val="3"/>
        <w:adjustRightInd w:val="0"/>
        <w:snapToGrid w:val="0"/>
        <w:spacing w:line="360" w:lineRule="auto"/>
        <w:ind w:firstLine="960"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谈判项目名称：</w:t>
      </w:r>
      <w:r>
        <w:rPr>
          <w:rFonts w:hint="eastAsia" w:ascii="仿宋_GB2312" w:hAnsi="仿宋_GB2312" w:eastAsia="仿宋_GB2312" w:cs="仿宋_GB2312"/>
          <w:sz w:val="32"/>
          <w:szCs w:val="32"/>
          <w:u w:val="single"/>
        </w:rPr>
        <w:t xml:space="preserve">                       </w:t>
      </w:r>
    </w:p>
    <w:p w14:paraId="54FDFCC3">
      <w:pPr>
        <w:pStyle w:val="3"/>
        <w:adjustRightInd w:val="0"/>
        <w:snapToGrid w:val="0"/>
        <w:spacing w:line="360" w:lineRule="auto"/>
        <w:ind w:firstLine="960" w:firstLineChars="300"/>
        <w:rPr>
          <w:rFonts w:hint="eastAsia" w:ascii="仿宋_GB2312" w:hAnsi="仿宋_GB2312" w:eastAsia="仿宋_GB2312" w:cs="仿宋_GB2312"/>
          <w:sz w:val="32"/>
          <w:szCs w:val="32"/>
          <w:lang w:val="en-US" w:eastAsia="zh-CN"/>
        </w:rPr>
      </w:pPr>
    </w:p>
    <w:p w14:paraId="0A67BFC1">
      <w:pPr>
        <w:pStyle w:val="3"/>
        <w:adjustRightInd w:val="0"/>
        <w:snapToGrid w:val="0"/>
        <w:spacing w:line="360" w:lineRule="auto"/>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rPr>
        <w:t>谈判单位名称：</w:t>
      </w:r>
      <w:r>
        <w:rPr>
          <w:rFonts w:hint="eastAsia" w:ascii="仿宋_GB2312" w:hAnsi="仿宋_GB2312" w:eastAsia="仿宋_GB2312" w:cs="仿宋_GB2312"/>
          <w:sz w:val="32"/>
          <w:szCs w:val="32"/>
          <w:u w:val="single"/>
        </w:rPr>
        <w:t xml:space="preserve">   （加盖单位公章）    </w:t>
      </w:r>
    </w:p>
    <w:p w14:paraId="1D0E5FC1">
      <w:pPr>
        <w:spacing w:line="480" w:lineRule="auto"/>
        <w:ind w:firstLine="960" w:firstLineChars="300"/>
        <w:rPr>
          <w:rFonts w:hint="eastAsia" w:ascii="仿宋_GB2312" w:hAnsi="仿宋_GB2312" w:eastAsia="仿宋_GB2312" w:cs="仿宋_GB2312"/>
          <w:bCs/>
          <w:sz w:val="32"/>
          <w:szCs w:val="32"/>
        </w:rPr>
      </w:pPr>
    </w:p>
    <w:p w14:paraId="3168E83D">
      <w:pPr>
        <w:spacing w:line="480" w:lineRule="auto"/>
        <w:ind w:firstLine="960" w:firstLine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日</w:t>
      </w:r>
    </w:p>
    <w:p w14:paraId="42B81BA1">
      <w:pPr>
        <w:pStyle w:val="3"/>
        <w:ind w:firstLine="4640" w:firstLineChars="1450"/>
        <w:rPr>
          <w:rFonts w:hint="eastAsia" w:ascii="仿宋_GB2312" w:hAnsi="仿宋_GB2312" w:eastAsia="仿宋_GB2312" w:cs="仿宋_GB2312"/>
          <w:sz w:val="32"/>
          <w:szCs w:val="32"/>
        </w:rPr>
      </w:pPr>
    </w:p>
    <w:p w14:paraId="3D3016FA">
      <w:pPr>
        <w:rPr>
          <w:rFonts w:ascii="宋体" w:hAnsi="宋体"/>
          <w:sz w:val="32"/>
          <w:szCs w:val="32"/>
        </w:rPr>
      </w:pPr>
    </w:p>
    <w:p w14:paraId="6F33055D">
      <w:pPr>
        <w:rPr>
          <w:rFonts w:ascii="宋体" w:hAnsi="宋体"/>
        </w:rPr>
      </w:pPr>
    </w:p>
    <w:p w14:paraId="52C92875">
      <w:pPr>
        <w:rPr>
          <w:rFonts w:ascii="宋体" w:hAnsi="宋体"/>
        </w:rPr>
      </w:pPr>
    </w:p>
    <w:p w14:paraId="0B65AC6A">
      <w:pPr>
        <w:rPr>
          <w:rFonts w:ascii="宋体" w:hAnsi="宋体"/>
        </w:rPr>
      </w:pPr>
    </w:p>
    <w:p w14:paraId="32969BF3">
      <w:pPr>
        <w:adjustRightInd w:val="0"/>
        <w:snapToGrid w:val="0"/>
        <w:spacing w:line="360" w:lineRule="auto"/>
        <w:outlineLvl w:val="0"/>
        <w:rPr>
          <w:rFonts w:ascii="黑体" w:eastAsia="黑体"/>
          <w:b/>
          <w:sz w:val="32"/>
          <w:szCs w:val="32"/>
        </w:rPr>
        <w:sectPr>
          <w:footerReference r:id="rId7" w:type="default"/>
          <w:pgSz w:w="11906" w:h="16838"/>
          <w:pgMar w:top="1361" w:right="1800" w:bottom="1361" w:left="14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78E31AD">
      <w:pPr>
        <w:widowControl/>
        <w:spacing w:line="360" w:lineRule="auto"/>
        <w:jc w:val="center"/>
        <w:rPr>
          <w:rFonts w:hint="eastAsia" w:ascii="黑体" w:hAnsi="黑体" w:eastAsia="黑体" w:cs="黑体"/>
          <w:b/>
          <w:bCs/>
          <w:sz w:val="32"/>
          <w:szCs w:val="32"/>
        </w:rPr>
      </w:pPr>
      <w:r>
        <w:rPr>
          <w:rFonts w:hint="eastAsia" w:ascii="黑体" w:hAnsi="黑体" w:eastAsia="黑体" w:cs="黑体"/>
          <w:b/>
          <w:sz w:val="32"/>
          <w:szCs w:val="32"/>
        </w:rPr>
        <w:t>目</w:t>
      </w: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录</w:t>
      </w:r>
    </w:p>
    <w:p w14:paraId="62600D87">
      <w:pPr>
        <w:adjustRightInd w:val="0"/>
        <w:snapToGrid w:val="0"/>
        <w:spacing w:line="360" w:lineRule="auto"/>
        <w:jc w:val="center"/>
        <w:outlineLvl w:val="0"/>
        <w:rPr>
          <w:rFonts w:hint="eastAsia" w:ascii="黑体" w:hAnsi="黑体" w:eastAsia="黑体" w:cs="黑体"/>
          <w:sz w:val="32"/>
          <w:szCs w:val="32"/>
        </w:rPr>
      </w:pPr>
    </w:p>
    <w:p w14:paraId="68943A60">
      <w:pPr>
        <w:adjustRightInd w:val="0"/>
        <w:snapToGrid w:val="0"/>
        <w:spacing w:line="360" w:lineRule="auto"/>
        <w:outlineLvl w:val="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val="en-US" w:eastAsia="zh-CN"/>
        </w:rPr>
        <w:t>比选</w:t>
      </w:r>
      <w:r>
        <w:rPr>
          <w:rFonts w:hint="eastAsia" w:ascii="黑体" w:hAnsi="黑体" w:eastAsia="黑体" w:cs="黑体"/>
          <w:sz w:val="24"/>
          <w:szCs w:val="24"/>
        </w:rPr>
        <w:t>承诺函</w:t>
      </w:r>
    </w:p>
    <w:p w14:paraId="23D6F51D">
      <w:pPr>
        <w:adjustRightInd w:val="0"/>
        <w:snapToGrid w:val="0"/>
        <w:spacing w:line="360" w:lineRule="auto"/>
        <w:jc w:val="left"/>
        <w:outlineLvl w:val="0"/>
        <w:rPr>
          <w:rFonts w:hint="eastAsia" w:ascii="黑体" w:hAnsi="黑体" w:eastAsia="黑体" w:cs="黑体"/>
          <w:sz w:val="24"/>
          <w:szCs w:val="24"/>
        </w:rPr>
      </w:pPr>
      <w:r>
        <w:rPr>
          <w:rFonts w:hint="eastAsia" w:ascii="黑体" w:hAnsi="黑体" w:eastAsia="黑体" w:cs="黑体"/>
          <w:sz w:val="24"/>
          <w:szCs w:val="24"/>
        </w:rPr>
        <w:t>二、法定代表人身份证明书</w:t>
      </w:r>
    </w:p>
    <w:p w14:paraId="16BE041A">
      <w:pPr>
        <w:adjustRightInd w:val="0"/>
        <w:snapToGrid w:val="0"/>
        <w:spacing w:line="360" w:lineRule="auto"/>
        <w:jc w:val="left"/>
        <w:outlineLvl w:val="0"/>
        <w:rPr>
          <w:rFonts w:hint="eastAsia" w:ascii="黑体" w:hAnsi="黑体" w:eastAsia="黑体" w:cs="黑体"/>
          <w:sz w:val="24"/>
          <w:szCs w:val="24"/>
        </w:rPr>
      </w:pPr>
      <w:r>
        <w:rPr>
          <w:rFonts w:hint="eastAsia" w:ascii="黑体" w:hAnsi="黑体" w:eastAsia="黑体" w:cs="黑体"/>
          <w:sz w:val="24"/>
          <w:szCs w:val="24"/>
        </w:rPr>
        <w:t>三、授权委托书</w:t>
      </w:r>
    </w:p>
    <w:p w14:paraId="1F4CFCDA">
      <w:pPr>
        <w:adjustRightInd w:val="0"/>
        <w:snapToGrid w:val="0"/>
        <w:spacing w:line="360" w:lineRule="auto"/>
        <w:jc w:val="left"/>
        <w:outlineLvl w:val="0"/>
        <w:rPr>
          <w:rFonts w:hint="eastAsia" w:ascii="黑体" w:hAnsi="黑体" w:eastAsia="黑体" w:cs="黑体"/>
          <w:sz w:val="24"/>
          <w:szCs w:val="24"/>
        </w:rPr>
      </w:pPr>
      <w:r>
        <w:rPr>
          <w:rFonts w:hint="eastAsia" w:ascii="黑体" w:hAnsi="黑体" w:eastAsia="黑体" w:cs="黑体"/>
          <w:sz w:val="24"/>
          <w:szCs w:val="24"/>
        </w:rPr>
        <w:t>四、</w:t>
      </w:r>
      <w:r>
        <w:rPr>
          <w:rFonts w:hint="eastAsia" w:ascii="黑体" w:hAnsi="黑体" w:eastAsia="黑体" w:cs="黑体"/>
          <w:sz w:val="24"/>
          <w:szCs w:val="24"/>
          <w:lang w:val="en-US" w:eastAsia="zh-CN"/>
        </w:rPr>
        <w:t>比选</w:t>
      </w:r>
      <w:r>
        <w:rPr>
          <w:rFonts w:hint="eastAsia" w:ascii="黑体" w:hAnsi="黑体" w:eastAsia="黑体" w:cs="黑体"/>
          <w:sz w:val="24"/>
          <w:szCs w:val="24"/>
        </w:rPr>
        <w:t>单位资格证明文件</w:t>
      </w:r>
    </w:p>
    <w:p w14:paraId="17BB70D1">
      <w:pPr>
        <w:adjustRightInd w:val="0"/>
        <w:snapToGrid w:val="0"/>
        <w:spacing w:line="360" w:lineRule="auto"/>
        <w:outlineLvl w:val="0"/>
        <w:rPr>
          <w:rFonts w:hint="eastAsia" w:ascii="黑体" w:hAnsi="黑体" w:eastAsia="黑体" w:cs="黑体"/>
          <w:sz w:val="24"/>
          <w:szCs w:val="24"/>
          <w:lang w:eastAsia="zh-CN"/>
        </w:rPr>
      </w:pPr>
      <w:r>
        <w:rPr>
          <w:rFonts w:hint="eastAsia" w:ascii="黑体" w:hAnsi="黑体" w:eastAsia="黑体" w:cs="黑体"/>
          <w:sz w:val="24"/>
          <w:szCs w:val="24"/>
        </w:rPr>
        <w:t>五、</w:t>
      </w:r>
      <w:r>
        <w:rPr>
          <w:rFonts w:hint="eastAsia" w:ascii="黑体" w:hAnsi="黑体" w:eastAsia="黑体" w:cs="黑体"/>
          <w:bCs/>
          <w:sz w:val="24"/>
          <w:szCs w:val="24"/>
        </w:rPr>
        <w:t>技术</w:t>
      </w:r>
      <w:r>
        <w:rPr>
          <w:rFonts w:hint="eastAsia" w:ascii="黑体" w:hAnsi="黑体" w:eastAsia="黑体" w:cs="黑体"/>
          <w:bCs/>
          <w:sz w:val="24"/>
          <w:szCs w:val="24"/>
          <w:lang w:val="en-US" w:eastAsia="zh-CN"/>
        </w:rPr>
        <w:t>文件</w:t>
      </w:r>
    </w:p>
    <w:p w14:paraId="174841A2">
      <w:pPr>
        <w:adjustRightInd w:val="0"/>
        <w:snapToGrid w:val="0"/>
        <w:spacing w:line="360" w:lineRule="auto"/>
        <w:outlineLvl w:val="0"/>
        <w:rPr>
          <w:rFonts w:hint="eastAsia" w:ascii="黑体" w:hAnsi="黑体" w:eastAsia="黑体" w:cs="黑体"/>
          <w:bCs/>
          <w:sz w:val="24"/>
          <w:szCs w:val="24"/>
        </w:rPr>
      </w:pPr>
      <w:r>
        <w:rPr>
          <w:rFonts w:hint="eastAsia" w:ascii="黑体" w:hAnsi="黑体" w:eastAsia="黑体" w:cs="黑体"/>
          <w:sz w:val="24"/>
          <w:szCs w:val="24"/>
        </w:rPr>
        <w:t>六、</w:t>
      </w:r>
      <w:r>
        <w:rPr>
          <w:rFonts w:hint="eastAsia" w:ascii="黑体" w:hAnsi="黑体" w:eastAsia="黑体" w:cs="黑体"/>
          <w:bCs/>
          <w:sz w:val="24"/>
          <w:szCs w:val="24"/>
          <w:lang w:val="en-US" w:eastAsia="zh-CN"/>
        </w:rPr>
        <w:t>体检套餐项目及增值服务报价清单</w:t>
      </w:r>
    </w:p>
    <w:p w14:paraId="74DA5133">
      <w:pPr>
        <w:adjustRightInd w:val="0"/>
        <w:snapToGrid w:val="0"/>
        <w:spacing w:line="360" w:lineRule="auto"/>
        <w:jc w:val="left"/>
        <w:outlineLvl w:val="0"/>
        <w:rPr>
          <w:rFonts w:hint="eastAsia" w:ascii="黑体" w:hAnsi="黑体" w:eastAsia="黑体" w:cs="黑体"/>
          <w:sz w:val="24"/>
          <w:szCs w:val="24"/>
          <w:lang w:eastAsia="zh-CN"/>
        </w:rPr>
        <w:sectPr>
          <w:pgSz w:w="11906" w:h="16838"/>
          <w:pgMar w:top="1361" w:right="1361" w:bottom="1361" w:left="149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黑体" w:hAnsi="黑体" w:eastAsia="黑体" w:cs="黑体"/>
          <w:sz w:val="24"/>
          <w:szCs w:val="24"/>
        </w:rPr>
        <w:t>七、其它资料（如有</w:t>
      </w:r>
      <w:r>
        <w:rPr>
          <w:rFonts w:hint="eastAsia" w:ascii="黑体" w:hAnsi="黑体" w:eastAsia="黑体" w:cs="黑体"/>
          <w:sz w:val="24"/>
          <w:szCs w:val="24"/>
          <w:lang w:eastAsia="zh-CN"/>
        </w:rPr>
        <w:t>）</w:t>
      </w:r>
    </w:p>
    <w:p w14:paraId="5A0E0EA7">
      <w:pPr>
        <w:pStyle w:val="12"/>
        <w:keepNext w:val="0"/>
        <w:keepLines w:val="0"/>
        <w:pageBreakBefore w:val="0"/>
        <w:widowControl w:val="0"/>
        <w:numPr>
          <w:ilvl w:val="0"/>
          <w:numId w:val="0"/>
        </w:numPr>
        <w:kinsoku/>
        <w:wordWrap/>
        <w:overflowPunct/>
        <w:topLinePunct w:val="0"/>
        <w:bidi w:val="0"/>
        <w:spacing w:line="560" w:lineRule="exact"/>
        <w:ind w:leftChars="0"/>
        <w:jc w:val="center"/>
        <w:textAlignment w:val="auto"/>
        <w:rPr>
          <w:rFonts w:hint="eastAsia" w:ascii="方正小标宋简体" w:hAnsi="方正小标宋简体" w:eastAsia="方正小标宋简体" w:cs="方正小标宋简体"/>
          <w:b/>
          <w:sz w:val="32"/>
          <w:szCs w:val="32"/>
          <w:shd w:val="clear" w:color="auto" w:fill="FFFFFF"/>
        </w:rPr>
      </w:pPr>
      <w:r>
        <w:rPr>
          <w:rFonts w:hint="eastAsia" w:ascii="方正小标宋简体" w:hAnsi="方正小标宋简体" w:eastAsia="方正小标宋简体" w:cs="方正小标宋简体"/>
          <w:b/>
          <w:sz w:val="32"/>
          <w:szCs w:val="32"/>
          <w:shd w:val="clear" w:color="auto" w:fill="FFFFFF"/>
          <w:lang w:val="en-US" w:eastAsia="zh-CN"/>
        </w:rPr>
        <w:t>一、比选</w:t>
      </w:r>
      <w:r>
        <w:rPr>
          <w:rFonts w:hint="eastAsia" w:ascii="方正小标宋简体" w:hAnsi="方正小标宋简体" w:eastAsia="方正小标宋简体" w:cs="方正小标宋简体"/>
          <w:b/>
          <w:sz w:val="32"/>
          <w:szCs w:val="32"/>
          <w:shd w:val="clear" w:color="auto" w:fill="FFFFFF"/>
        </w:rPr>
        <w:t>承诺函</w:t>
      </w:r>
    </w:p>
    <w:p w14:paraId="7035652C">
      <w:pPr>
        <w:pStyle w:val="13"/>
        <w:keepNext w:val="0"/>
        <w:keepLines w:val="0"/>
        <w:pageBreakBefore w:val="0"/>
        <w:widowControl w:val="0"/>
        <w:kinsoku/>
        <w:wordWrap/>
        <w:overflowPunct/>
        <w:topLinePunct w:val="0"/>
        <w:bidi w:val="0"/>
        <w:adjustRightInd w:val="0"/>
        <w:snapToGrid/>
        <w:spacing w:line="560" w:lineRule="exact"/>
        <w:jc w:val="center"/>
        <w:textAlignment w:val="auto"/>
        <w:rPr>
          <w:rFonts w:hint="eastAsia" w:ascii="方正小标宋简体" w:hAnsi="方正小标宋简体" w:eastAsia="方正小标宋简体" w:cs="方正小标宋简体"/>
          <w:sz w:val="32"/>
          <w:szCs w:val="32"/>
        </w:rPr>
      </w:pPr>
    </w:p>
    <w:p w14:paraId="7B0566E0">
      <w:pPr>
        <w:keepNext w:val="0"/>
        <w:keepLines w:val="0"/>
        <w:pageBreakBefore w:val="0"/>
        <w:widowControl w:val="0"/>
        <w:kinsoku/>
        <w:wordWrap/>
        <w:overflowPunct/>
        <w:topLinePunct w:val="0"/>
        <w:bidi w:val="0"/>
        <w:adjustRightInd w:val="0"/>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选取人</w:t>
      </w:r>
      <w:r>
        <w:rPr>
          <w:rFonts w:hint="eastAsia" w:ascii="仿宋_GB2312" w:hAnsi="仿宋_GB2312" w:eastAsia="仿宋_GB2312" w:cs="仿宋_GB2312"/>
          <w:sz w:val="28"/>
          <w:szCs w:val="28"/>
        </w:rPr>
        <w:t>)：</w:t>
      </w:r>
    </w:p>
    <w:p w14:paraId="52BE7EB6">
      <w:pPr>
        <w:keepNext w:val="0"/>
        <w:keepLines w:val="0"/>
        <w:pageBreakBefore w:val="0"/>
        <w:widowControl w:val="0"/>
        <w:kinsoku/>
        <w:wordWrap/>
        <w:overflowPunct/>
        <w:topLinePunct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我方己仔细研究了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文件的全部内容，知悉参加</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项目的风险，我方承诺接受</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文件的全部条款且无任何异议，现就参加本项目有关事项郑重承诺如下：</w:t>
      </w:r>
    </w:p>
    <w:p w14:paraId="666EB525">
      <w:pPr>
        <w:keepNext w:val="0"/>
        <w:keepLines w:val="0"/>
        <w:pageBreakBefore w:val="0"/>
        <w:widowControl w:val="0"/>
        <w:numPr>
          <w:ins w:id="0" w:author="彭青云" w:date=""/>
        </w:numPr>
        <w:kinsoku/>
        <w:wordWrap/>
        <w:overflowPunct/>
        <w:topLinePunct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1.参与本</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项目系本公司自愿行为。</w:t>
      </w:r>
    </w:p>
    <w:p w14:paraId="6CB762F7">
      <w:pPr>
        <w:pStyle w:val="3"/>
        <w:keepNext w:val="0"/>
        <w:keepLines w:val="0"/>
        <w:pageBreakBefore w:val="0"/>
        <w:widowControl w:val="0"/>
        <w:numPr>
          <w:ins w:id="1" w:author="彭青云" w:date=""/>
        </w:numPr>
        <w:kinsoku/>
        <w:wordWrap/>
        <w:overflowPunct/>
        <w:topLinePunct w:val="0"/>
        <w:bidi w:val="0"/>
        <w:adjustRightInd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2.我方承诺提交的所有数据、文件及材料是真实、准确且有效的，且无低于成本的恶意报价行为。</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3.我方承诺没有被责令停产停业、暂扣或者吊销许可证/执照及没有进入破产、清算、注销程序，或其它可能丧失履约能力的情形；我方承诺没有在国家企业信用信息公示系统中显示已被列入严重违反失信企业名单；我方承诺在在“信用中国”网站（www.creditchina.gov.cn）或“信用湖南”网站（www.credithunan.gov.cn）中显示已被列入失信被执行人名单。</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4.我方承诺对本项目</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val="en-US" w:eastAsia="zh-CN"/>
        </w:rPr>
        <w:t>第二章</w:t>
      </w:r>
      <w:r>
        <w:rPr>
          <w:rFonts w:hint="eastAsia" w:ascii="仿宋_GB2312" w:hAnsi="仿宋_GB2312" w:eastAsia="仿宋_GB2312" w:cs="仿宋_GB2312"/>
          <w:sz w:val="28"/>
          <w:szCs w:val="28"/>
        </w:rPr>
        <w:t>“用户需求或技术要求”、</w:t>
      </w:r>
      <w:r>
        <w:rPr>
          <w:rFonts w:hint="eastAsia" w:ascii="仿宋_GB2312" w:hAnsi="仿宋_GB2312" w:eastAsia="仿宋_GB2312" w:cs="仿宋_GB2312"/>
          <w:sz w:val="28"/>
          <w:szCs w:val="28"/>
          <w:lang w:val="en-US" w:eastAsia="zh-CN"/>
        </w:rPr>
        <w:t>第三章</w:t>
      </w:r>
      <w:r>
        <w:rPr>
          <w:rFonts w:hint="eastAsia" w:ascii="仿宋_GB2312" w:hAnsi="仿宋_GB2312" w:eastAsia="仿宋_GB2312" w:cs="仿宋_GB2312"/>
          <w:sz w:val="28"/>
          <w:szCs w:val="28"/>
        </w:rPr>
        <w:t>合同格式条款”及“其它资料（如有）”的全部条款完全响应，无偏离。</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5.我方承诺遵守相关法律法规及贵司的有关规定，保证在获得本项目的合同委托资格后，按照本项目</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文件及合同谈判中确定的事项签订合同，履行双方所签订的合同，并承担合同规定的责任和义务。</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6.我方承诺，若贵方需要，我方愿意提供任何与本次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有关的数据、情况和技术资料。</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7.我方承诺遵守贵司各项管理制度和工作要求，服从业主工作安排调度，并承担因违反</w:t>
      </w:r>
      <w:r>
        <w:rPr>
          <w:rFonts w:hint="eastAsia" w:ascii="仿宋_GB2312" w:hAnsi="仿宋_GB2312" w:eastAsia="仿宋_GB2312" w:cs="仿宋_GB2312"/>
          <w:sz w:val="28"/>
          <w:szCs w:val="28"/>
          <w:lang w:eastAsia="zh-CN"/>
        </w:rPr>
        <w:t>选取人</w:t>
      </w:r>
      <w:r>
        <w:rPr>
          <w:rFonts w:hint="eastAsia" w:ascii="仿宋_GB2312" w:hAnsi="仿宋_GB2312" w:eastAsia="仿宋_GB2312" w:cs="仿宋_GB2312"/>
          <w:sz w:val="28"/>
          <w:szCs w:val="28"/>
        </w:rPr>
        <w:t>要求而造成的全部损失。</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8.我方承诺遵守贵司</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活动现场纪律，服从现场工作人员管理，自觉维护贵司</w:t>
      </w:r>
      <w:r>
        <w:rPr>
          <w:rFonts w:hint="eastAsia" w:ascii="仿宋_GB2312" w:hAnsi="仿宋_GB2312" w:eastAsia="仿宋_GB2312" w:cs="仿宋_GB2312"/>
          <w:sz w:val="28"/>
          <w:szCs w:val="28"/>
          <w:lang w:val="en-US" w:eastAsia="zh-CN"/>
        </w:rPr>
        <w:t>比选活动</w:t>
      </w:r>
      <w:r>
        <w:rPr>
          <w:rFonts w:hint="eastAsia" w:ascii="仿宋_GB2312" w:hAnsi="仿宋_GB2312" w:eastAsia="仿宋_GB2312" w:cs="仿宋_GB2312"/>
          <w:sz w:val="28"/>
          <w:szCs w:val="28"/>
        </w:rPr>
        <w:t>秩序。</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9.我方承诺不向</w:t>
      </w:r>
      <w:r>
        <w:rPr>
          <w:rFonts w:hint="eastAsia" w:ascii="仿宋_GB2312" w:hAnsi="仿宋_GB2312" w:eastAsia="仿宋_GB2312" w:cs="仿宋_GB2312"/>
          <w:sz w:val="28"/>
          <w:szCs w:val="28"/>
          <w:lang w:eastAsia="zh-CN"/>
        </w:rPr>
        <w:t>选取人</w:t>
      </w:r>
      <w:r>
        <w:rPr>
          <w:rFonts w:hint="eastAsia" w:ascii="仿宋_GB2312" w:hAnsi="仿宋_GB2312" w:eastAsia="仿宋_GB2312" w:cs="仿宋_GB2312"/>
          <w:sz w:val="28"/>
          <w:szCs w:val="28"/>
        </w:rPr>
        <w:t>相关人员行贿谋取中选资格，不以任何方式干扰、影响</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活动。</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10.我方如有违反本承诺书内容的行为，愿意承担由此产生的法律责任及后果。</w:t>
      </w:r>
    </w:p>
    <w:p w14:paraId="01AB3286">
      <w:pPr>
        <w:pStyle w:val="13"/>
        <w:keepNext w:val="0"/>
        <w:keepLines w:val="0"/>
        <w:pageBreakBefore w:val="0"/>
        <w:widowControl w:val="0"/>
        <w:numPr>
          <w:ins w:id="2" w:author="彭青云" w:date=""/>
        </w:numPr>
        <w:kinsoku/>
        <w:wordWrap/>
        <w:overflowPunct/>
        <w:topLinePunct w:val="0"/>
        <w:bidi w:val="0"/>
        <w:adjustRightInd w:val="0"/>
        <w:snapToGrid/>
        <w:spacing w:line="560" w:lineRule="exact"/>
        <w:textAlignment w:val="auto"/>
        <w:rPr>
          <w:rFonts w:hint="eastAsia" w:ascii="仿宋_GB2312" w:hAnsi="仿宋_GB2312" w:eastAsia="仿宋_GB2312" w:cs="仿宋_GB2312"/>
          <w:sz w:val="28"/>
          <w:szCs w:val="28"/>
        </w:rPr>
      </w:pPr>
    </w:p>
    <w:p w14:paraId="5DC04771">
      <w:pPr>
        <w:pStyle w:val="13"/>
        <w:keepNext w:val="0"/>
        <w:keepLines w:val="0"/>
        <w:pageBreakBefore w:val="0"/>
        <w:widowControl w:val="0"/>
        <w:numPr>
          <w:ins w:id="3" w:author="彭青云" w:date=""/>
        </w:numPr>
        <w:kinsoku/>
        <w:wordWrap/>
        <w:overflowPunct/>
        <w:topLinePunct w:val="0"/>
        <w:bidi w:val="0"/>
        <w:adjustRightInd w:val="0"/>
        <w:snapToGrid/>
        <w:spacing w:line="560" w:lineRule="exact"/>
        <w:textAlignment w:val="auto"/>
        <w:rPr>
          <w:rFonts w:hint="eastAsia" w:ascii="仿宋_GB2312" w:hAnsi="仿宋_GB2312" w:eastAsia="仿宋_GB2312" w:cs="仿宋_GB2312"/>
          <w:sz w:val="28"/>
          <w:szCs w:val="28"/>
        </w:rPr>
      </w:pPr>
    </w:p>
    <w:p w14:paraId="74A64831">
      <w:pPr>
        <w:pStyle w:val="13"/>
        <w:keepNext w:val="0"/>
        <w:keepLines w:val="0"/>
        <w:pageBreakBefore w:val="0"/>
        <w:widowControl w:val="0"/>
        <w:numPr>
          <w:ins w:id="4" w:author="彭青云" w:date=""/>
        </w:numPr>
        <w:kinsoku/>
        <w:wordWrap/>
        <w:overflowPunct/>
        <w:topLinePunct w:val="0"/>
        <w:bidi w:val="0"/>
        <w:adjustRightInd w:val="0"/>
        <w:snapToGrid/>
        <w:spacing w:line="560" w:lineRule="exact"/>
        <w:textAlignment w:val="auto"/>
        <w:rPr>
          <w:rFonts w:hint="eastAsia" w:ascii="仿宋_GB2312" w:hAnsi="仿宋_GB2312" w:eastAsia="仿宋_GB2312" w:cs="仿宋_GB2312"/>
          <w:sz w:val="28"/>
          <w:szCs w:val="28"/>
        </w:rPr>
      </w:pPr>
    </w:p>
    <w:p w14:paraId="01F76EC9">
      <w:pPr>
        <w:keepNext w:val="0"/>
        <w:keepLines w:val="0"/>
        <w:pageBreakBefore w:val="0"/>
        <w:widowControl w:val="0"/>
        <w:kinsoku/>
        <w:wordWrap/>
        <w:overflowPunct/>
        <w:topLinePunct w:val="0"/>
        <w:bidi w:val="0"/>
        <w:adjustRightInd w:val="0"/>
        <w:snapToGrid/>
        <w:spacing w:line="560" w:lineRule="exact"/>
        <w:textAlignment w:val="auto"/>
        <w:outlineLvl w:val="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单位名称：</w:t>
      </w:r>
      <w:r>
        <w:rPr>
          <w:rFonts w:hint="eastAsia" w:ascii="仿宋_GB2312" w:hAnsi="仿宋_GB2312" w:eastAsia="仿宋_GB2312" w:cs="仿宋_GB2312"/>
          <w:sz w:val="28"/>
          <w:szCs w:val="28"/>
          <w:u w:val="single"/>
        </w:rPr>
        <w:t xml:space="preserve">    （盖单位章）            </w:t>
      </w:r>
    </w:p>
    <w:p w14:paraId="74E352B7">
      <w:pPr>
        <w:keepNext w:val="0"/>
        <w:keepLines w:val="0"/>
        <w:pageBreakBefore w:val="0"/>
        <w:widowControl w:val="0"/>
        <w:kinsoku/>
        <w:wordWrap/>
        <w:overflowPunct/>
        <w:topLinePunct w:val="0"/>
        <w:bidi w:val="0"/>
        <w:adjustRightInd w:val="0"/>
        <w:snapToGrid/>
        <w:spacing w:line="560" w:lineRule="exact"/>
        <w:textAlignment w:val="auto"/>
        <w:outlineLvl w:val="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法定代表人(签字或盖章)：</w:t>
      </w:r>
      <w:r>
        <w:rPr>
          <w:rFonts w:hint="eastAsia" w:ascii="仿宋_GB2312" w:hAnsi="仿宋_GB2312" w:eastAsia="仿宋_GB2312" w:cs="仿宋_GB2312"/>
          <w:sz w:val="28"/>
          <w:szCs w:val="28"/>
          <w:u w:val="single"/>
        </w:rPr>
        <w:t xml:space="preserve">              </w:t>
      </w:r>
    </w:p>
    <w:p w14:paraId="53888E78">
      <w:pPr>
        <w:keepNext w:val="0"/>
        <w:keepLines w:val="0"/>
        <w:pageBreakBefore w:val="0"/>
        <w:widowControl w:val="0"/>
        <w:kinsoku/>
        <w:wordWrap/>
        <w:overflowPunct/>
        <w:topLinePunct w:val="0"/>
        <w:bidi w:val="0"/>
        <w:adjustRightInd w:val="0"/>
        <w:snapToGrid/>
        <w:spacing w:line="560" w:lineRule="exact"/>
        <w:textAlignment w:val="auto"/>
        <w:outlineLvl w:val="0"/>
        <w:rPr>
          <w:rFonts w:hint="eastAsia" w:ascii="仿宋_GB2312" w:hAnsi="仿宋_GB2312" w:eastAsia="仿宋_GB2312" w:cs="仿宋_GB2312"/>
          <w:b/>
          <w:sz w:val="28"/>
          <w:szCs w:val="28"/>
          <w:shd w:val="clear" w:color="auto" w:fill="FFFFFF"/>
        </w:rPr>
      </w:pPr>
      <w:r>
        <w:rPr>
          <w:rFonts w:hint="eastAsia" w:ascii="仿宋_GB2312" w:hAnsi="仿宋_GB2312" w:eastAsia="仿宋_GB2312" w:cs="仿宋_GB2312"/>
          <w:sz w:val="28"/>
          <w:szCs w:val="28"/>
        </w:rPr>
        <w:t xml:space="preserve">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r>
        <w:rPr>
          <w:rFonts w:hint="eastAsia" w:ascii="仿宋_GB2312" w:hAnsi="仿宋_GB2312" w:eastAsia="仿宋_GB2312" w:cs="仿宋_GB2312"/>
          <w:b/>
          <w:sz w:val="28"/>
          <w:szCs w:val="28"/>
          <w:shd w:val="clear" w:color="auto" w:fill="FFFFFF"/>
        </w:rPr>
        <w:br w:type="page"/>
      </w:r>
    </w:p>
    <w:p w14:paraId="3FA1882B">
      <w:pPr>
        <w:spacing w:line="440" w:lineRule="exact"/>
        <w:jc w:val="center"/>
        <w:rPr>
          <w:rFonts w:hint="eastAsia" w:ascii="方正小标宋简体" w:hAnsi="方正小标宋简体" w:eastAsia="方正小标宋简体" w:cs="方正小标宋简体"/>
          <w:b/>
          <w:sz w:val="32"/>
          <w:szCs w:val="32"/>
          <w:shd w:val="clear" w:color="auto" w:fill="FFFFFF"/>
        </w:rPr>
      </w:pPr>
      <w:r>
        <w:rPr>
          <w:rFonts w:hint="eastAsia" w:ascii="方正小标宋简体" w:hAnsi="方正小标宋简体" w:eastAsia="方正小标宋简体" w:cs="方正小标宋简体"/>
          <w:b/>
          <w:sz w:val="32"/>
          <w:szCs w:val="32"/>
          <w:shd w:val="clear" w:color="auto" w:fill="FFFFFF"/>
        </w:rPr>
        <w:t>二、法定代表人身份证明书</w:t>
      </w:r>
    </w:p>
    <w:p w14:paraId="44C6121C">
      <w:pPr>
        <w:snapToGrid w:val="0"/>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（法定代表人参加</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的提供）</w:t>
      </w:r>
    </w:p>
    <w:p w14:paraId="5C236B22">
      <w:pPr>
        <w:pStyle w:val="13"/>
        <w:snapToGrid w:val="0"/>
        <w:spacing w:line="440" w:lineRule="exact"/>
        <w:rPr>
          <w:rFonts w:hint="eastAsia" w:ascii="仿宋_GB2312" w:hAnsi="仿宋_GB2312" w:eastAsia="仿宋_GB2312" w:cs="仿宋_GB2312"/>
          <w:sz w:val="28"/>
          <w:szCs w:val="28"/>
        </w:rPr>
      </w:pPr>
    </w:p>
    <w:p w14:paraId="4BAD1568">
      <w:pPr>
        <w:autoSpaceDE w:val="0"/>
        <w:autoSpaceDN w:val="0"/>
        <w:adjustRightInd w:val="0"/>
        <w:snapToGrid w:val="0"/>
        <w:spacing w:line="52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单位</w:t>
      </w:r>
      <w:r>
        <w:rPr>
          <w:rFonts w:hint="eastAsia" w:ascii="仿宋_GB2312" w:hAnsi="仿宋_GB2312" w:eastAsia="仿宋_GB2312" w:cs="仿宋_GB2312"/>
          <w:kern w:val="0"/>
          <w:sz w:val="28"/>
          <w:szCs w:val="28"/>
        </w:rPr>
        <w:t>名称：</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w:t>
      </w:r>
    </w:p>
    <w:p w14:paraId="17E1691B">
      <w:pPr>
        <w:autoSpaceDE w:val="0"/>
        <w:autoSpaceDN w:val="0"/>
        <w:adjustRightInd w:val="0"/>
        <w:snapToGrid w:val="0"/>
        <w:spacing w:line="52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注册号：</w:t>
      </w:r>
      <w:r>
        <w:rPr>
          <w:rFonts w:hint="eastAsia" w:ascii="仿宋_GB2312" w:hAnsi="仿宋_GB2312" w:eastAsia="仿宋_GB2312" w:cs="仿宋_GB2312"/>
          <w:kern w:val="0"/>
          <w:sz w:val="28"/>
          <w:szCs w:val="28"/>
          <w:u w:val="single"/>
        </w:rPr>
        <w:t xml:space="preserve">                         </w:t>
      </w:r>
    </w:p>
    <w:p w14:paraId="6EE11A58">
      <w:pPr>
        <w:autoSpaceDE w:val="0"/>
        <w:autoSpaceDN w:val="0"/>
        <w:adjustRightInd w:val="0"/>
        <w:snapToGrid w:val="0"/>
        <w:spacing w:line="52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注册地址：</w:t>
      </w:r>
      <w:r>
        <w:rPr>
          <w:rFonts w:hint="eastAsia" w:ascii="仿宋_GB2312" w:hAnsi="仿宋_GB2312" w:eastAsia="仿宋_GB2312" w:cs="仿宋_GB2312"/>
          <w:kern w:val="0"/>
          <w:sz w:val="28"/>
          <w:szCs w:val="28"/>
          <w:u w:val="single"/>
        </w:rPr>
        <w:t xml:space="preserve">                                  </w:t>
      </w:r>
    </w:p>
    <w:p w14:paraId="228DA1C8">
      <w:pPr>
        <w:autoSpaceDE w:val="0"/>
        <w:autoSpaceDN w:val="0"/>
        <w:adjustRightInd w:val="0"/>
        <w:snapToGrid w:val="0"/>
        <w:spacing w:line="52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成立日期：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年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日</w:t>
      </w:r>
    </w:p>
    <w:p w14:paraId="5CA7AD6F">
      <w:pPr>
        <w:autoSpaceDE w:val="0"/>
        <w:autoSpaceDN w:val="0"/>
        <w:adjustRightInd w:val="0"/>
        <w:snapToGrid w:val="0"/>
        <w:spacing w:line="520" w:lineRule="atLeast"/>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营业期限：</w:t>
      </w:r>
      <w:r>
        <w:rPr>
          <w:rFonts w:hint="eastAsia" w:ascii="仿宋_GB2312" w:hAnsi="仿宋_GB2312" w:eastAsia="仿宋_GB2312" w:cs="仿宋_GB2312"/>
          <w:kern w:val="0"/>
          <w:sz w:val="28"/>
          <w:szCs w:val="28"/>
          <w:u w:val="single"/>
        </w:rPr>
        <w:t xml:space="preserve">                         </w:t>
      </w:r>
    </w:p>
    <w:p w14:paraId="71834264">
      <w:pPr>
        <w:autoSpaceDE w:val="0"/>
        <w:autoSpaceDN w:val="0"/>
        <w:adjustRightInd w:val="0"/>
        <w:snapToGrid w:val="0"/>
        <w:spacing w:line="520" w:lineRule="atLeast"/>
        <w:jc w:val="left"/>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经营范围：</w:t>
      </w:r>
      <w:r>
        <w:rPr>
          <w:rFonts w:hint="eastAsia" w:ascii="仿宋_GB2312" w:hAnsi="仿宋_GB2312" w:eastAsia="仿宋_GB2312" w:cs="仿宋_GB2312"/>
          <w:kern w:val="0"/>
          <w:sz w:val="28"/>
          <w:szCs w:val="28"/>
          <w:u w:val="single"/>
        </w:rPr>
        <w:t xml:space="preserve">                         </w:t>
      </w:r>
    </w:p>
    <w:p w14:paraId="02FF70ED">
      <w:pPr>
        <w:autoSpaceDE w:val="0"/>
        <w:autoSpaceDN w:val="0"/>
        <w:adjustRightInd w:val="0"/>
        <w:snapToGrid w:val="0"/>
        <w:spacing w:line="52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姓名：</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性别：</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年龄：</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系</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rPr>
        <w:t>单位</w:t>
      </w:r>
      <w:r>
        <w:rPr>
          <w:rFonts w:hint="eastAsia" w:ascii="仿宋_GB2312" w:hAnsi="仿宋_GB2312" w:eastAsia="仿宋_GB2312" w:cs="仿宋_GB2312"/>
          <w:kern w:val="0"/>
          <w:sz w:val="28"/>
          <w:szCs w:val="28"/>
        </w:rPr>
        <w:t>名称）的法定代表人。</w:t>
      </w:r>
    </w:p>
    <w:p w14:paraId="075BB0CA">
      <w:pPr>
        <w:autoSpaceDE w:val="0"/>
        <w:autoSpaceDN w:val="0"/>
        <w:adjustRightInd w:val="0"/>
        <w:snapToGrid w:val="0"/>
        <w:spacing w:line="520" w:lineRule="atLeas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特此证明。</w:t>
      </w:r>
    </w:p>
    <w:p w14:paraId="06BCE631">
      <w:pPr>
        <w:autoSpaceDE w:val="0"/>
        <w:autoSpaceDN w:val="0"/>
        <w:adjustRightInd w:val="0"/>
        <w:snapToGrid w:val="0"/>
        <w:spacing w:line="52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12" name="矩形 12"/>
                <wp:cNvGraphicFramePr/>
                <a:graphic xmlns:a="http://schemas.openxmlformats.org/drawingml/2006/main">
                  <a:graphicData uri="http://schemas.microsoft.com/office/word/2010/wordprocessingShape">
                    <wps:wsp>
                      <wps:cNvSpPr/>
                      <wps:spPr>
                        <a:xfrm>
                          <a:off x="0" y="0"/>
                          <a:ext cx="228790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3CC6BA"/>
                          <w:p w14:paraId="28EDF2D9">
                            <w:pPr>
                              <w:ind w:firstLine="210" w:firstLineChars="100"/>
                              <w:rPr>
                                <w:rFonts w:ascii="宋体" w:hAnsi="宋体" w:eastAsia="宋体"/>
                                <w:bCs/>
                              </w:rPr>
                            </w:pPr>
                            <w:r>
                              <w:rPr>
                                <w:rFonts w:hint="eastAsia" w:ascii="宋体" w:hAnsi="宋体" w:eastAsia="宋体"/>
                                <w:bCs/>
                              </w:rPr>
                              <w:t>附：</w:t>
                            </w:r>
                          </w:p>
                          <w:p w14:paraId="3C3EAA3E">
                            <w:pPr>
                              <w:ind w:firstLine="210" w:firstLineChars="100"/>
                              <w:rPr>
                                <w:rFonts w:ascii="宋体" w:hAnsi="宋体" w:eastAsia="宋体"/>
                                <w:bCs/>
                              </w:rPr>
                            </w:pPr>
                            <w:r>
                              <w:rPr>
                                <w:rFonts w:hint="eastAsia" w:ascii="宋体" w:hAnsi="宋体" w:eastAsia="宋体"/>
                                <w:bCs/>
                              </w:rPr>
                              <w:t>营业执照副本复印件</w:t>
                            </w:r>
                          </w:p>
                          <w:p w14:paraId="3D9DA7CA"/>
                        </w:txbxContent>
                      </wps:txbx>
                      <wps:bodyPr upright="1"/>
                    </wps:wsp>
                  </a:graphicData>
                </a:graphic>
              </wp:anchor>
            </w:drawing>
          </mc:Choice>
          <mc:Fallback>
            <w:pict>
              <v:rect id="_x0000_s1026" o:spid="_x0000_s1026" o:spt="1" style="position:absolute;left:0pt;margin-left:222.1pt;margin-top:11.5pt;height:96.15pt;width:180.15pt;z-index:-251655168;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djR+2AAAAAoBAAAPAAAAAAAAAAEAIAAAACIAAABkcnMvZG93&#10;bnJldi54bWxQSwECFAAUAAAACACHTuJA80maLQACAAAsBAAADgAAAAAAAAABACAAAAAnAQAAZHJz&#10;L2Uyb0RvYy54bWxQSwUGAAAAAAYABgBZAQAAmQUAAAAA&#10;">
                <v:fill on="t" focussize="0,0"/>
                <v:stroke color="#000000" joinstyle="miter"/>
                <v:imagedata o:title=""/>
                <o:lock v:ext="edit" aspectratio="f"/>
                <v:textbox>
                  <w:txbxContent>
                    <w:p w14:paraId="1B3CC6BA"/>
                    <w:p w14:paraId="28EDF2D9">
                      <w:pPr>
                        <w:ind w:firstLine="210" w:firstLineChars="100"/>
                        <w:rPr>
                          <w:rFonts w:ascii="宋体" w:hAnsi="宋体" w:eastAsia="宋体"/>
                          <w:bCs/>
                        </w:rPr>
                      </w:pPr>
                      <w:r>
                        <w:rPr>
                          <w:rFonts w:hint="eastAsia" w:ascii="宋体" w:hAnsi="宋体" w:eastAsia="宋体"/>
                          <w:bCs/>
                        </w:rPr>
                        <w:t>附：</w:t>
                      </w:r>
                    </w:p>
                    <w:p w14:paraId="3C3EAA3E">
                      <w:pPr>
                        <w:ind w:firstLine="210" w:firstLineChars="100"/>
                        <w:rPr>
                          <w:rFonts w:ascii="宋体" w:hAnsi="宋体" w:eastAsia="宋体"/>
                          <w:bCs/>
                        </w:rPr>
                      </w:pPr>
                      <w:r>
                        <w:rPr>
                          <w:rFonts w:hint="eastAsia" w:ascii="宋体" w:hAnsi="宋体" w:eastAsia="宋体"/>
                          <w:bCs/>
                        </w:rPr>
                        <w:t>营业执照副本复印件</w:t>
                      </w:r>
                    </w:p>
                    <w:p w14:paraId="3D9DA7CA"/>
                  </w:txbxContent>
                </v:textbox>
              </v:rect>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14" name="矩形 14"/>
                <wp:cNvGraphicFramePr/>
                <a:graphic xmlns:a="http://schemas.openxmlformats.org/drawingml/2006/main">
                  <a:graphicData uri="http://schemas.microsoft.com/office/word/2010/wordprocessingShape">
                    <wps:wsp>
                      <wps:cNvSpPr/>
                      <wps:spPr>
                        <a:xfrm>
                          <a:off x="0" y="0"/>
                          <a:ext cx="2348865"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7B935D"/>
                          <w:p w14:paraId="4D49773F">
                            <w:pPr>
                              <w:ind w:firstLine="210" w:firstLineChars="100"/>
                              <w:rPr>
                                <w:rFonts w:ascii="宋体" w:hAnsi="宋体" w:eastAsia="宋体"/>
                                <w:bCs/>
                              </w:rPr>
                            </w:pPr>
                            <w:r>
                              <w:rPr>
                                <w:rFonts w:hint="eastAsia" w:ascii="宋体" w:hAnsi="宋体" w:eastAsia="宋体"/>
                                <w:bCs/>
                              </w:rPr>
                              <w:t>附：</w:t>
                            </w:r>
                          </w:p>
                          <w:p w14:paraId="70F005C6">
                            <w:pPr>
                              <w:ind w:firstLine="210" w:firstLineChars="100"/>
                              <w:rPr>
                                <w:rFonts w:ascii="宋体" w:hAnsi="宋体" w:eastAsia="宋体"/>
                                <w:b/>
                              </w:rPr>
                            </w:pPr>
                            <w:r>
                              <w:rPr>
                                <w:rFonts w:hint="eastAsia" w:ascii="宋体" w:hAnsi="宋体" w:eastAsia="宋体"/>
                                <w:bCs/>
                              </w:rPr>
                              <w:t>法定代表人身份证（双面）复印件</w:t>
                            </w:r>
                          </w:p>
                          <w:p w14:paraId="1723D899">
                            <w:pPr>
                              <w:rPr>
                                <w:b/>
                                <w:bCs/>
                              </w:rPr>
                            </w:pPr>
                          </w:p>
                        </w:txbxContent>
                      </wps:txbx>
                      <wps:bodyPr upright="1"/>
                    </wps:wsp>
                  </a:graphicData>
                </a:graphic>
              </wp:anchor>
            </w:drawing>
          </mc:Choice>
          <mc:Fallback>
            <w:pict>
              <v:rect id="_x0000_s1026" o:spid="_x0000_s1026" o:spt="1" style="position:absolute;left:0pt;margin-left:-8.8pt;margin-top:11.5pt;height:96.15pt;width:184.95pt;z-index:-251656192;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tLTUdgAAAAKAQAADwAAAAAAAAABACAAAAAiAAAAZHJzL2Rv&#10;d25yZXYueG1sUEsBAhQAFAAAAAgAh07iQPcLEu0BAgAALAQAAA4AAAAAAAAAAQAgAAAAJwEAAGRy&#10;cy9lMm9Eb2MueG1sUEsFBgAAAAAGAAYAWQEAAJoFAAAAAA==&#10;">
                <v:fill on="t" focussize="0,0"/>
                <v:stroke color="#000000" joinstyle="miter"/>
                <v:imagedata o:title=""/>
                <o:lock v:ext="edit" aspectratio="f"/>
                <v:textbox>
                  <w:txbxContent>
                    <w:p w14:paraId="747B935D"/>
                    <w:p w14:paraId="4D49773F">
                      <w:pPr>
                        <w:ind w:firstLine="210" w:firstLineChars="100"/>
                        <w:rPr>
                          <w:rFonts w:ascii="宋体" w:hAnsi="宋体" w:eastAsia="宋体"/>
                          <w:bCs/>
                        </w:rPr>
                      </w:pPr>
                      <w:r>
                        <w:rPr>
                          <w:rFonts w:hint="eastAsia" w:ascii="宋体" w:hAnsi="宋体" w:eastAsia="宋体"/>
                          <w:bCs/>
                        </w:rPr>
                        <w:t>附：</w:t>
                      </w:r>
                    </w:p>
                    <w:p w14:paraId="70F005C6">
                      <w:pPr>
                        <w:ind w:firstLine="210" w:firstLineChars="100"/>
                        <w:rPr>
                          <w:rFonts w:ascii="宋体" w:hAnsi="宋体" w:eastAsia="宋体"/>
                          <w:b/>
                        </w:rPr>
                      </w:pPr>
                      <w:r>
                        <w:rPr>
                          <w:rFonts w:hint="eastAsia" w:ascii="宋体" w:hAnsi="宋体" w:eastAsia="宋体"/>
                          <w:bCs/>
                        </w:rPr>
                        <w:t>法定代表人身份证（双面）复印件</w:t>
                      </w:r>
                    </w:p>
                    <w:p w14:paraId="1723D899">
                      <w:pPr>
                        <w:rPr>
                          <w:b/>
                          <w:bCs/>
                        </w:rPr>
                      </w:pPr>
                    </w:p>
                  </w:txbxContent>
                </v:textbox>
              </v:rect>
            </w:pict>
          </mc:Fallback>
        </mc:AlternateContent>
      </w:r>
    </w:p>
    <w:p w14:paraId="6D33D775">
      <w:pPr>
        <w:snapToGrid w:val="0"/>
        <w:spacing w:line="520" w:lineRule="atLeast"/>
        <w:rPr>
          <w:rFonts w:hint="eastAsia" w:ascii="仿宋_GB2312" w:hAnsi="仿宋_GB2312" w:eastAsia="仿宋_GB2312" w:cs="仿宋_GB2312"/>
          <w:sz w:val="28"/>
          <w:szCs w:val="28"/>
        </w:rPr>
      </w:pPr>
    </w:p>
    <w:p w14:paraId="38497D44">
      <w:pPr>
        <w:autoSpaceDE w:val="0"/>
        <w:autoSpaceDN w:val="0"/>
        <w:adjustRightInd w:val="0"/>
        <w:snapToGrid w:val="0"/>
        <w:spacing w:line="520" w:lineRule="atLeast"/>
        <w:jc w:val="left"/>
        <w:rPr>
          <w:rFonts w:hint="eastAsia" w:ascii="仿宋_GB2312" w:hAnsi="仿宋_GB2312" w:eastAsia="仿宋_GB2312" w:cs="仿宋_GB2312"/>
          <w:sz w:val="28"/>
          <w:szCs w:val="28"/>
        </w:rPr>
      </w:pPr>
    </w:p>
    <w:p w14:paraId="55689468">
      <w:pPr>
        <w:autoSpaceDE w:val="0"/>
        <w:autoSpaceDN w:val="0"/>
        <w:adjustRightInd w:val="0"/>
        <w:snapToGrid w:val="0"/>
        <w:spacing w:line="520" w:lineRule="atLeast"/>
        <w:jc w:val="left"/>
        <w:rPr>
          <w:rFonts w:hint="eastAsia" w:ascii="仿宋_GB2312" w:hAnsi="仿宋_GB2312" w:eastAsia="仿宋_GB2312" w:cs="仿宋_GB2312"/>
          <w:sz w:val="28"/>
          <w:szCs w:val="28"/>
        </w:rPr>
      </w:pPr>
    </w:p>
    <w:p w14:paraId="32164E5B">
      <w:pPr>
        <w:autoSpaceDE w:val="0"/>
        <w:autoSpaceDN w:val="0"/>
        <w:adjustRightInd w:val="0"/>
        <w:snapToGrid w:val="0"/>
        <w:spacing w:line="52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备注：1.上述证件复印件可另附页，另附页时，证件复印件均须加盖单位公章。</w:t>
      </w:r>
    </w:p>
    <w:p w14:paraId="3E382C0A">
      <w:pPr>
        <w:autoSpaceDE w:val="0"/>
        <w:autoSpaceDN w:val="0"/>
        <w:adjustRightInd w:val="0"/>
        <w:snapToGrid w:val="0"/>
        <w:spacing w:line="520" w:lineRule="atLeast"/>
        <w:ind w:firstLine="840" w:firstLineChars="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2.若参与</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单位代表是</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单位法定代表人的，应提供法定代表人身份证明书原件及本人身份证原件。</w:t>
      </w:r>
    </w:p>
    <w:p w14:paraId="29091878">
      <w:pPr>
        <w:autoSpaceDE w:val="0"/>
        <w:autoSpaceDN w:val="0"/>
        <w:adjustRightInd w:val="0"/>
        <w:snapToGrid w:val="0"/>
        <w:spacing w:line="52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3E35034">
      <w:pPr>
        <w:adjustRightInd w:val="0"/>
        <w:snapToGrid w:val="0"/>
        <w:spacing w:line="440" w:lineRule="exact"/>
        <w:jc w:val="left"/>
        <w:rPr>
          <w:rFonts w:hint="eastAsia" w:ascii="仿宋_GB2312" w:hAnsi="仿宋_GB2312" w:eastAsia="仿宋_GB2312" w:cs="仿宋_GB2312"/>
          <w:b w:val="0"/>
          <w:bCs w:val="0"/>
          <w:sz w:val="24"/>
          <w:szCs w:val="24"/>
          <w:lang w:eastAsia="zh-CN"/>
        </w:rPr>
      </w:pPr>
    </w:p>
    <w:p w14:paraId="1BA50F4B">
      <w:pPr>
        <w:adjustRightInd w:val="0"/>
        <w:snapToGrid w:val="0"/>
        <w:spacing w:line="440" w:lineRule="exact"/>
        <w:jc w:val="left"/>
        <w:rPr>
          <w:rFonts w:hint="eastAsia" w:ascii="仿宋_GB2312" w:hAnsi="仿宋_GB2312" w:eastAsia="仿宋_GB2312" w:cs="仿宋_GB2312"/>
          <w:b w:val="0"/>
          <w:bCs w:val="0"/>
          <w:sz w:val="24"/>
          <w:szCs w:val="24"/>
          <w:lang w:eastAsia="zh-CN"/>
        </w:rPr>
      </w:pPr>
    </w:p>
    <w:p w14:paraId="75366264">
      <w:pPr>
        <w:adjustRightInd w:val="0"/>
        <w:snapToGrid w:val="0"/>
        <w:spacing w:line="440" w:lineRule="exact"/>
        <w:jc w:val="left"/>
        <w:rPr>
          <w:rFonts w:hint="eastAsia" w:ascii="仿宋_GB2312" w:hAnsi="仿宋_GB2312" w:eastAsia="仿宋_GB2312" w:cs="仿宋_GB2312"/>
          <w:b w:val="0"/>
          <w:bCs w:val="0"/>
          <w:sz w:val="24"/>
          <w:szCs w:val="24"/>
          <w:lang w:eastAsia="zh-CN"/>
        </w:rPr>
      </w:pPr>
    </w:p>
    <w:p w14:paraId="6DAD60D4">
      <w:pPr>
        <w:adjustRightInd w:val="0"/>
        <w:snapToGrid w:val="0"/>
        <w:spacing w:line="520" w:lineRule="atLeast"/>
        <w:rPr>
          <w:rFonts w:hint="eastAsia" w:ascii="仿宋_GB2312" w:hAnsi="仿宋_GB2312" w:eastAsia="仿宋_GB2312" w:cs="仿宋_GB2312"/>
          <w:sz w:val="24"/>
          <w:szCs w:val="24"/>
        </w:rPr>
      </w:pPr>
    </w:p>
    <w:p w14:paraId="382A2E3B">
      <w:pPr>
        <w:adjustRightInd w:val="0"/>
        <w:snapToGrid w:val="0"/>
        <w:spacing w:line="520" w:lineRule="atLeast"/>
        <w:ind w:right="42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单位名称（盖单位章）：</w:t>
      </w:r>
      <w:r>
        <w:rPr>
          <w:rFonts w:hint="eastAsia" w:ascii="仿宋_GB2312" w:hAnsi="仿宋_GB2312" w:eastAsia="仿宋_GB2312" w:cs="仿宋_GB2312"/>
          <w:sz w:val="28"/>
          <w:szCs w:val="28"/>
          <w:u w:val="single"/>
        </w:rPr>
        <w:t xml:space="preserve">             </w:t>
      </w:r>
    </w:p>
    <w:p w14:paraId="26A31EAA">
      <w:pPr>
        <w:adjustRightInd w:val="0"/>
        <w:snapToGrid w:val="0"/>
        <w:spacing w:line="520" w:lineRule="atLeast"/>
        <w:ind w:right="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p>
    <w:p w14:paraId="440FFBB2">
      <w:pPr>
        <w:adjustRightInd w:val="0"/>
        <w:snapToGrid w:val="0"/>
        <w:spacing w:line="440" w:lineRule="exact"/>
        <w:jc w:val="left"/>
        <w:rPr>
          <w:rFonts w:hint="eastAsia" w:ascii="黑体" w:hAnsi="黑体" w:eastAsia="黑体" w:cs="黑体"/>
          <w:b w:val="0"/>
          <w:bCs w:val="0"/>
          <w:sz w:val="28"/>
          <w:szCs w:val="28"/>
          <w:lang w:eastAsia="zh-CN"/>
        </w:rPr>
      </w:pPr>
    </w:p>
    <w:p w14:paraId="6B0FB01C">
      <w:pPr>
        <w:spacing w:line="440" w:lineRule="exact"/>
        <w:jc w:val="center"/>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b/>
          <w:sz w:val="32"/>
          <w:szCs w:val="32"/>
          <w:shd w:val="clear" w:color="auto" w:fill="FFFFFF"/>
        </w:rPr>
        <w:t>三、授权委托书</w:t>
      </w:r>
    </w:p>
    <w:p w14:paraId="71AFFFA6">
      <w:pPr>
        <w:snapToGrid w:val="0"/>
        <w:spacing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（委托代理人参加</w:t>
      </w:r>
      <w:r>
        <w:rPr>
          <w:rFonts w:hint="eastAsia" w:ascii="仿宋_GB2312" w:hAnsi="仿宋_GB2312" w:eastAsia="仿宋_GB2312" w:cs="仿宋_GB2312"/>
          <w:sz w:val="28"/>
          <w:szCs w:val="28"/>
          <w:lang w:val="en-US" w:eastAsia="zh-CN"/>
        </w:rPr>
        <w:t>比选的</w:t>
      </w:r>
      <w:r>
        <w:rPr>
          <w:rFonts w:hint="eastAsia" w:ascii="仿宋_GB2312" w:hAnsi="仿宋_GB2312" w:eastAsia="仿宋_GB2312" w:cs="仿宋_GB2312"/>
          <w:sz w:val="28"/>
          <w:szCs w:val="28"/>
        </w:rPr>
        <w:t>提供）</w:t>
      </w:r>
    </w:p>
    <w:p w14:paraId="35FE098E">
      <w:pPr>
        <w:pStyle w:val="13"/>
        <w:adjustRightInd w:val="0"/>
        <w:snapToGrid w:val="0"/>
        <w:spacing w:line="440" w:lineRule="exact"/>
        <w:jc w:val="center"/>
        <w:rPr>
          <w:rFonts w:hint="eastAsia" w:ascii="仿宋_GB2312" w:hAnsi="仿宋_GB2312" w:eastAsia="仿宋_GB2312" w:cs="仿宋_GB2312"/>
          <w:b/>
          <w:sz w:val="28"/>
          <w:szCs w:val="28"/>
        </w:rPr>
      </w:pPr>
    </w:p>
    <w:p w14:paraId="3E71BBC9">
      <w:pPr>
        <w:autoSpaceDE w:val="0"/>
        <w:autoSpaceDN w:val="0"/>
        <w:adjustRightInd w:val="0"/>
        <w:snapToGrid w:val="0"/>
        <w:spacing w:before="156" w:beforeLines="50" w:line="52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（姓名、职务）系</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sz w:val="28"/>
          <w:szCs w:val="28"/>
        </w:rPr>
        <w:t>单位</w:t>
      </w:r>
      <w:r>
        <w:rPr>
          <w:rFonts w:hint="eastAsia" w:ascii="仿宋_GB2312" w:hAnsi="仿宋_GB2312" w:eastAsia="仿宋_GB2312" w:cs="仿宋_GB2312"/>
          <w:kern w:val="0"/>
          <w:sz w:val="28"/>
          <w:szCs w:val="28"/>
        </w:rPr>
        <w:t>名称）的法定代表人，现授权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（姓名、职务）为我方委托代理人。代理人根据授权，以我方名义参与</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（项目名称）的</w:t>
      </w:r>
      <w:r>
        <w:rPr>
          <w:rFonts w:hint="eastAsia" w:ascii="仿宋_GB2312" w:hAnsi="仿宋_GB2312" w:eastAsia="仿宋_GB2312" w:cs="仿宋_GB2312"/>
          <w:kern w:val="0"/>
          <w:sz w:val="28"/>
          <w:szCs w:val="28"/>
          <w:lang w:val="en-US" w:eastAsia="zh-CN"/>
        </w:rPr>
        <w:t>比选</w:t>
      </w:r>
      <w:r>
        <w:rPr>
          <w:rFonts w:hint="eastAsia" w:ascii="仿宋_GB2312" w:hAnsi="仿宋_GB2312" w:eastAsia="仿宋_GB2312" w:cs="仿宋_GB2312"/>
          <w:kern w:val="0"/>
          <w:sz w:val="28"/>
          <w:szCs w:val="28"/>
        </w:rPr>
        <w:t>活动事宜，其签署、澄清、补正、修改、撤回、提交的响应文件和处理有关事宜,其法律后果由我方承担。</w:t>
      </w:r>
    </w:p>
    <w:p w14:paraId="5D6E4DA9">
      <w:pPr>
        <w:spacing w:line="520" w:lineRule="exact"/>
        <w:ind w:firstLine="435"/>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代理人无转委托权。</w:t>
      </w:r>
    </w:p>
    <w:p w14:paraId="4DB92052">
      <w:pPr>
        <w:spacing w:line="520" w:lineRule="exact"/>
        <w:ind w:firstLine="4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本授权书于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日签字生效，特此声明。</w:t>
      </w:r>
    </w:p>
    <w:p w14:paraId="28AA3527">
      <w:pPr>
        <w:adjustRightInd w:val="0"/>
        <w:snapToGrid w:val="0"/>
        <w:spacing w:before="156" w:beforeLines="50"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3360"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15" name="矩形 1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13FAC4"/>
                          <w:p w14:paraId="3B970F11">
                            <w:pPr>
                              <w:ind w:firstLine="210" w:firstLineChars="100"/>
                              <w:rPr>
                                <w:rFonts w:ascii="宋体" w:hAnsi="宋体" w:eastAsia="宋体"/>
                                <w:bCs/>
                              </w:rPr>
                            </w:pPr>
                            <w:r>
                              <w:rPr>
                                <w:rFonts w:hint="eastAsia" w:ascii="宋体" w:hAnsi="宋体" w:eastAsia="宋体"/>
                                <w:bCs/>
                              </w:rPr>
                              <w:t>附：</w:t>
                            </w:r>
                          </w:p>
                          <w:p w14:paraId="137A75C5">
                            <w:pPr>
                              <w:rPr>
                                <w:rFonts w:ascii="宋体" w:hAnsi="宋体" w:eastAsia="宋体"/>
                                <w:bCs/>
                              </w:rPr>
                            </w:pPr>
                            <w:r>
                              <w:rPr>
                                <w:rFonts w:hint="eastAsia" w:ascii="宋体" w:hAnsi="宋体" w:eastAsia="宋体"/>
                                <w:bCs/>
                              </w:rPr>
                              <w:t>法定代表人身份证（双面）复印件</w:t>
                            </w:r>
                          </w:p>
                          <w:p w14:paraId="18DF35A8"/>
                        </w:txbxContent>
                      </wps:txbx>
                      <wps:bodyPr upright="1"/>
                    </wps:wsp>
                  </a:graphicData>
                </a:graphic>
              </wp:anchor>
            </w:drawing>
          </mc:Choice>
          <mc:Fallback>
            <w:pict>
              <v:rect id="_x0000_s1026" o:spid="_x0000_s1026" o:spt="1" style="position:absolute;left:0pt;flip:x;margin-left:146.45pt;margin-top:2.9pt;height:100.65pt;width:112.85pt;z-index:-251653120;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mGP82AAAAAkBAAAPAAAAAAAAAAEAIAAA&#10;ACIAAABkcnMvZG93bnJldi54bWxQSwECFAAUAAAACACHTuJASgOm3gwCAAA2BAAADgAAAAAAAAAB&#10;ACAAAAAnAQAAZHJzL2Uyb0RvYy54bWxQSwUGAAAAAAYABgBZAQAApQUAAAAA&#10;">
                <v:fill on="t" focussize="0,0"/>
                <v:stroke color="#000000" joinstyle="miter"/>
                <v:imagedata o:title=""/>
                <o:lock v:ext="edit" aspectratio="f"/>
                <v:textbox>
                  <w:txbxContent>
                    <w:p w14:paraId="7D13FAC4"/>
                    <w:p w14:paraId="3B970F11">
                      <w:pPr>
                        <w:ind w:firstLine="210" w:firstLineChars="100"/>
                        <w:rPr>
                          <w:rFonts w:ascii="宋体" w:hAnsi="宋体" w:eastAsia="宋体"/>
                          <w:bCs/>
                        </w:rPr>
                      </w:pPr>
                      <w:r>
                        <w:rPr>
                          <w:rFonts w:hint="eastAsia" w:ascii="宋体" w:hAnsi="宋体" w:eastAsia="宋体"/>
                          <w:bCs/>
                        </w:rPr>
                        <w:t>附：</w:t>
                      </w:r>
                    </w:p>
                    <w:p w14:paraId="137A75C5">
                      <w:pPr>
                        <w:rPr>
                          <w:rFonts w:ascii="宋体" w:hAnsi="宋体" w:eastAsia="宋体"/>
                          <w:bCs/>
                        </w:rPr>
                      </w:pPr>
                      <w:r>
                        <w:rPr>
                          <w:rFonts w:hint="eastAsia" w:ascii="宋体" w:hAnsi="宋体" w:eastAsia="宋体"/>
                          <w:bCs/>
                        </w:rPr>
                        <w:t>法定代表人身份证（双面）复印件</w:t>
                      </w:r>
                    </w:p>
                    <w:p w14:paraId="18DF35A8"/>
                  </w:txbxContent>
                </v:textbox>
              </v:rect>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16" name="矩形 1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47FAE0"/>
                          <w:p w14:paraId="2010DDEA">
                            <w:pPr>
                              <w:ind w:firstLine="210" w:firstLineChars="100"/>
                              <w:rPr>
                                <w:rFonts w:ascii="宋体" w:hAnsi="宋体" w:eastAsia="宋体"/>
                              </w:rPr>
                            </w:pPr>
                            <w:r>
                              <w:rPr>
                                <w:rFonts w:hint="eastAsia" w:ascii="宋体" w:hAnsi="宋体" w:eastAsia="宋体"/>
                              </w:rPr>
                              <w:t>附：</w:t>
                            </w:r>
                          </w:p>
                          <w:p w14:paraId="56376B14">
                            <w:pPr>
                              <w:rPr>
                                <w:rFonts w:ascii="宋体" w:hAnsi="宋体" w:eastAsia="宋体"/>
                              </w:rPr>
                            </w:pPr>
                            <w:r>
                              <w:rPr>
                                <w:rFonts w:hint="eastAsia" w:ascii="宋体" w:hAnsi="宋体" w:eastAsia="宋体"/>
                              </w:rPr>
                              <w:t>委托代理人身份证（双面）复印件</w:t>
                            </w:r>
                          </w:p>
                          <w:p w14:paraId="18666022"/>
                        </w:txbxContent>
                      </wps:txbx>
                      <wps:bodyPr upright="1"/>
                    </wps:wsp>
                  </a:graphicData>
                </a:graphic>
              </wp:anchor>
            </w:drawing>
          </mc:Choice>
          <mc:Fallback>
            <w:pict>
              <v:rect id="_x0000_s1026" o:spid="_x0000_s1026" o:spt="1" style="position:absolute;left:0pt;margin-left:4pt;margin-top:3pt;height:102.35pt;width:111.1pt;z-index:-251654144;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QJ3je1QAAAAcBAAAPAAAAAAAAAAEAIAAAACIAAABkcnMvZG93&#10;bnJldi54bWxQSwECFAAUAAAACACHTuJAW17rUAMCAAAsBAAADgAAAAAAAAABACAAAAAkAQAAZHJz&#10;L2Uyb0RvYy54bWxQSwUGAAAAAAYABgBZAQAAmQUAAAAA&#10;">
                <v:fill on="t" focussize="0,0"/>
                <v:stroke color="#000000" joinstyle="miter"/>
                <v:imagedata o:title=""/>
                <o:lock v:ext="edit" aspectratio="f"/>
                <v:textbox>
                  <w:txbxContent>
                    <w:p w14:paraId="0847FAE0"/>
                    <w:p w14:paraId="2010DDEA">
                      <w:pPr>
                        <w:ind w:firstLine="210" w:firstLineChars="100"/>
                        <w:rPr>
                          <w:rFonts w:ascii="宋体" w:hAnsi="宋体" w:eastAsia="宋体"/>
                        </w:rPr>
                      </w:pPr>
                      <w:r>
                        <w:rPr>
                          <w:rFonts w:hint="eastAsia" w:ascii="宋体" w:hAnsi="宋体" w:eastAsia="宋体"/>
                        </w:rPr>
                        <w:t>附：</w:t>
                      </w:r>
                    </w:p>
                    <w:p w14:paraId="56376B14">
                      <w:pPr>
                        <w:rPr>
                          <w:rFonts w:ascii="宋体" w:hAnsi="宋体" w:eastAsia="宋体"/>
                        </w:rPr>
                      </w:pPr>
                      <w:r>
                        <w:rPr>
                          <w:rFonts w:hint="eastAsia" w:ascii="宋体" w:hAnsi="宋体" w:eastAsia="宋体"/>
                        </w:rPr>
                        <w:t>委托代理人身份证（双面）复印件</w:t>
                      </w:r>
                    </w:p>
                    <w:p w14:paraId="18666022"/>
                  </w:txbxContent>
                </v:textbox>
              </v:rect>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4384"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7" name="矩形 1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89A6FF">
                            <w:pPr>
                              <w:rPr>
                                <w:rFonts w:ascii="宋体" w:hAnsi="宋体" w:eastAsia="宋体"/>
                              </w:rPr>
                            </w:pPr>
                          </w:p>
                          <w:p w14:paraId="707409FD">
                            <w:pPr>
                              <w:ind w:firstLine="210" w:firstLineChars="100"/>
                              <w:rPr>
                                <w:rFonts w:ascii="宋体" w:hAnsi="宋体" w:eastAsia="宋体"/>
                                <w:bCs/>
                              </w:rPr>
                            </w:pPr>
                            <w:r>
                              <w:rPr>
                                <w:rFonts w:hint="eastAsia" w:ascii="宋体" w:hAnsi="宋体" w:eastAsia="宋体"/>
                                <w:bCs/>
                              </w:rPr>
                              <w:t>附：</w:t>
                            </w:r>
                          </w:p>
                          <w:p w14:paraId="5B2EC2CA">
                            <w:pPr>
                              <w:ind w:firstLine="210" w:firstLineChars="100"/>
                              <w:rPr>
                                <w:rFonts w:ascii="宋体" w:hAnsi="宋体" w:eastAsia="宋体"/>
                                <w:bCs/>
                              </w:rPr>
                            </w:pPr>
                            <w:r>
                              <w:rPr>
                                <w:rFonts w:hint="eastAsia" w:ascii="宋体" w:hAnsi="宋体" w:eastAsia="宋体"/>
                                <w:bCs/>
                              </w:rPr>
                              <w:t>营业执照复印件</w:t>
                            </w:r>
                          </w:p>
                          <w:p w14:paraId="360B4391"/>
                        </w:txbxContent>
                      </wps:txbx>
                      <wps:bodyPr upright="1"/>
                    </wps:wsp>
                  </a:graphicData>
                </a:graphic>
              </wp:anchor>
            </w:drawing>
          </mc:Choice>
          <mc:Fallback>
            <w:pict>
              <v:rect id="_x0000_s1026" o:spid="_x0000_s1026" o:spt="1" style="position:absolute;left:0pt;margin-left:285.1pt;margin-top:1.85pt;height:100.1pt;width:122.5pt;z-index:-251652096;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HtsS1wAAAAkBAAAPAAAAAAAAAAEAIAAAACIAAABkcnMv&#10;ZG93bnJldi54bWxQSwECFAAUAAAACACHTuJAaxIvUAQCAAAsBAAADgAAAAAAAAABACAAAAAmAQAA&#10;ZHJzL2Uyb0RvYy54bWxQSwUGAAAAAAYABgBZAQAAnAUAAAAA&#10;">
                <v:fill on="t" focussize="0,0"/>
                <v:stroke color="#000000" joinstyle="miter"/>
                <v:imagedata o:title=""/>
                <o:lock v:ext="edit" aspectratio="f"/>
                <v:textbox>
                  <w:txbxContent>
                    <w:p w14:paraId="1189A6FF">
                      <w:pPr>
                        <w:rPr>
                          <w:rFonts w:ascii="宋体" w:hAnsi="宋体" w:eastAsia="宋体"/>
                        </w:rPr>
                      </w:pPr>
                    </w:p>
                    <w:p w14:paraId="707409FD">
                      <w:pPr>
                        <w:ind w:firstLine="210" w:firstLineChars="100"/>
                        <w:rPr>
                          <w:rFonts w:ascii="宋体" w:hAnsi="宋体" w:eastAsia="宋体"/>
                          <w:bCs/>
                        </w:rPr>
                      </w:pPr>
                      <w:r>
                        <w:rPr>
                          <w:rFonts w:hint="eastAsia" w:ascii="宋体" w:hAnsi="宋体" w:eastAsia="宋体"/>
                          <w:bCs/>
                        </w:rPr>
                        <w:t>附：</w:t>
                      </w:r>
                    </w:p>
                    <w:p w14:paraId="5B2EC2CA">
                      <w:pPr>
                        <w:ind w:firstLine="210" w:firstLineChars="100"/>
                        <w:rPr>
                          <w:rFonts w:ascii="宋体" w:hAnsi="宋体" w:eastAsia="宋体"/>
                          <w:bCs/>
                        </w:rPr>
                      </w:pPr>
                      <w:r>
                        <w:rPr>
                          <w:rFonts w:hint="eastAsia" w:ascii="宋体" w:hAnsi="宋体" w:eastAsia="宋体"/>
                          <w:bCs/>
                        </w:rPr>
                        <w:t>营业执照复印件</w:t>
                      </w:r>
                    </w:p>
                    <w:p w14:paraId="360B4391"/>
                  </w:txbxContent>
                </v:textbox>
              </v:rect>
            </w:pict>
          </mc:Fallback>
        </mc:AlternateContent>
      </w:r>
    </w:p>
    <w:p w14:paraId="76979FEE">
      <w:pPr>
        <w:adjustRightInd w:val="0"/>
        <w:snapToGrid w:val="0"/>
        <w:spacing w:line="520" w:lineRule="exact"/>
        <w:ind w:right="420"/>
        <w:rPr>
          <w:rFonts w:hint="eastAsia" w:ascii="仿宋_GB2312" w:hAnsi="仿宋_GB2312" w:eastAsia="仿宋_GB2312" w:cs="仿宋_GB2312"/>
          <w:sz w:val="28"/>
          <w:szCs w:val="28"/>
        </w:rPr>
      </w:pPr>
    </w:p>
    <w:p w14:paraId="7501F021">
      <w:pPr>
        <w:adjustRightInd w:val="0"/>
        <w:snapToGrid w:val="0"/>
        <w:spacing w:line="520" w:lineRule="exact"/>
        <w:ind w:right="420"/>
        <w:rPr>
          <w:rFonts w:hint="eastAsia" w:ascii="仿宋_GB2312" w:hAnsi="仿宋_GB2312" w:eastAsia="仿宋_GB2312" w:cs="仿宋_GB2312"/>
          <w:sz w:val="28"/>
          <w:szCs w:val="28"/>
        </w:rPr>
      </w:pPr>
    </w:p>
    <w:p w14:paraId="62036E1B">
      <w:pPr>
        <w:adjustRightInd w:val="0"/>
        <w:snapToGrid w:val="0"/>
        <w:spacing w:line="520" w:lineRule="exact"/>
        <w:ind w:right="420"/>
        <w:rPr>
          <w:rFonts w:hint="eastAsia" w:ascii="仿宋_GB2312" w:hAnsi="仿宋_GB2312" w:eastAsia="仿宋_GB2312" w:cs="仿宋_GB2312"/>
          <w:sz w:val="28"/>
          <w:szCs w:val="28"/>
        </w:rPr>
      </w:pPr>
    </w:p>
    <w:p w14:paraId="1B13E7D0">
      <w:pPr>
        <w:autoSpaceDE w:val="0"/>
        <w:autoSpaceDN w:val="0"/>
        <w:adjustRightInd w:val="0"/>
        <w:snapToGrid w:val="0"/>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备注：1.上述证件复印件可另附页，另附页时，证件复印件均须加盖单位公章。 </w:t>
      </w:r>
    </w:p>
    <w:p w14:paraId="6D9481D9">
      <w:pPr>
        <w:pStyle w:val="2"/>
        <w:spacing w:line="44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kern w:val="2"/>
          <w:sz w:val="28"/>
          <w:szCs w:val="28"/>
        </w:rPr>
        <w:t>若</w:t>
      </w:r>
      <w:r>
        <w:rPr>
          <w:rFonts w:hint="eastAsia" w:ascii="仿宋_GB2312" w:hAnsi="仿宋_GB2312" w:eastAsia="仿宋_GB2312" w:cs="仿宋_GB2312"/>
          <w:sz w:val="28"/>
          <w:szCs w:val="28"/>
        </w:rPr>
        <w:t>参与</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单位代表是由</w:t>
      </w: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单位法定代表人授权的委托代理人的，应提供授权委托书原件及本人身份证原件。</w:t>
      </w:r>
    </w:p>
    <w:p w14:paraId="4C009C10">
      <w:pPr>
        <w:adjustRightInd w:val="0"/>
        <w:snapToGrid w:val="0"/>
        <w:spacing w:line="520" w:lineRule="exact"/>
        <w:ind w:right="420"/>
        <w:rPr>
          <w:rFonts w:hint="eastAsia" w:ascii="仿宋_GB2312" w:hAnsi="仿宋_GB2312" w:eastAsia="仿宋_GB2312" w:cs="仿宋_GB2312"/>
          <w:sz w:val="28"/>
          <w:szCs w:val="28"/>
        </w:rPr>
      </w:pPr>
    </w:p>
    <w:p w14:paraId="39B09176">
      <w:pPr>
        <w:adjustRightInd w:val="0"/>
        <w:snapToGrid w:val="0"/>
        <w:spacing w:line="520" w:lineRule="exact"/>
        <w:ind w:right="420"/>
        <w:rPr>
          <w:rFonts w:hint="eastAsia" w:ascii="仿宋_GB2312" w:hAnsi="仿宋_GB2312" w:eastAsia="仿宋_GB2312" w:cs="仿宋_GB2312"/>
          <w:sz w:val="28"/>
          <w:szCs w:val="28"/>
          <w:highlight w:val="none"/>
        </w:rPr>
      </w:pPr>
    </w:p>
    <w:p w14:paraId="1E89A2D1">
      <w:pPr>
        <w:adjustRightInd w:val="0"/>
        <w:snapToGrid w:val="0"/>
        <w:spacing w:line="520" w:lineRule="exact"/>
        <w:ind w:right="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单位名称（盖单位章）：</w:t>
      </w:r>
      <w:r>
        <w:rPr>
          <w:rFonts w:hint="eastAsia" w:ascii="仿宋_GB2312" w:hAnsi="仿宋_GB2312" w:eastAsia="仿宋_GB2312" w:cs="仿宋_GB2312"/>
          <w:sz w:val="28"/>
          <w:szCs w:val="28"/>
          <w:highlight w:val="none"/>
          <w:u w:val="single"/>
        </w:rPr>
        <w:t xml:space="preserve">                     </w:t>
      </w:r>
    </w:p>
    <w:p w14:paraId="4AF29A6C">
      <w:pPr>
        <w:adjustRightInd w:val="0"/>
        <w:snapToGrid w:val="0"/>
        <w:spacing w:line="520" w:lineRule="exact"/>
        <w:ind w:right="42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法定代表人（签字或盖章）：</w:t>
      </w:r>
      <w:r>
        <w:rPr>
          <w:rFonts w:hint="eastAsia" w:ascii="仿宋_GB2312" w:hAnsi="仿宋_GB2312" w:eastAsia="仿宋_GB2312" w:cs="仿宋_GB2312"/>
          <w:sz w:val="28"/>
          <w:szCs w:val="28"/>
          <w:highlight w:val="none"/>
          <w:u w:val="single"/>
        </w:rPr>
        <w:t xml:space="preserve">                 </w:t>
      </w:r>
    </w:p>
    <w:p w14:paraId="083274DB">
      <w:pPr>
        <w:adjustRightInd w:val="0"/>
        <w:snapToGrid w:val="0"/>
        <w:spacing w:line="520" w:lineRule="exact"/>
        <w:ind w:right="42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委托代理人（亲笔签字）：</w:t>
      </w:r>
      <w:r>
        <w:rPr>
          <w:rFonts w:hint="eastAsia" w:ascii="仿宋_GB2312" w:hAnsi="仿宋_GB2312" w:eastAsia="仿宋_GB2312" w:cs="仿宋_GB2312"/>
          <w:sz w:val="28"/>
          <w:szCs w:val="28"/>
          <w:highlight w:val="none"/>
          <w:u w:val="single"/>
        </w:rPr>
        <w:t xml:space="preserve">                   </w:t>
      </w:r>
    </w:p>
    <w:p w14:paraId="2E2B0A59">
      <w:pPr>
        <w:adjustRightInd w:val="0"/>
        <w:snapToGrid w:val="0"/>
        <w:spacing w:line="520" w:lineRule="exact"/>
        <w:ind w:right="24"/>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p w14:paraId="0743754D">
      <w:pPr>
        <w:pStyle w:val="3"/>
        <w:spacing w:line="520" w:lineRule="exact"/>
        <w:rPr>
          <w:rFonts w:hint="eastAsia" w:ascii="仿宋_GB2312" w:hAnsi="仿宋_GB2312" w:eastAsia="仿宋_GB2312" w:cs="仿宋_GB2312"/>
          <w:b/>
          <w:sz w:val="28"/>
          <w:szCs w:val="28"/>
          <w:highlight w:val="none"/>
          <w:shd w:val="clear" w:color="auto" w:fill="FFFFFF"/>
        </w:rPr>
      </w:pPr>
    </w:p>
    <w:p w14:paraId="1B63CEE6">
      <w:pPr>
        <w:rPr>
          <w:rFonts w:ascii="宋体" w:hAnsi="宋体" w:eastAsia="宋体" w:cs="宋体"/>
          <w:b/>
          <w:sz w:val="28"/>
          <w:szCs w:val="28"/>
          <w:shd w:val="clear" w:color="auto" w:fill="FFFFFF"/>
        </w:rPr>
      </w:pPr>
      <w:r>
        <w:rPr>
          <w:rFonts w:ascii="宋体" w:hAnsi="宋体" w:eastAsia="宋体" w:cs="宋体"/>
          <w:b/>
          <w:sz w:val="28"/>
          <w:szCs w:val="28"/>
          <w:shd w:val="clear" w:color="auto" w:fill="FFFFFF"/>
        </w:rPr>
        <w:br w:type="page"/>
      </w:r>
    </w:p>
    <w:p w14:paraId="69A5B52C">
      <w:pPr>
        <w:spacing w:line="440" w:lineRule="exact"/>
        <w:jc w:val="center"/>
        <w:rPr>
          <w:rFonts w:hint="eastAsia" w:ascii="方正小标宋简体" w:hAnsi="方正小标宋简体" w:eastAsia="方正小标宋简体" w:cs="方正小标宋简体"/>
          <w:b/>
          <w:sz w:val="32"/>
          <w:szCs w:val="32"/>
          <w:shd w:val="clear" w:color="auto" w:fill="FFFFFF"/>
        </w:rPr>
      </w:pPr>
      <w:r>
        <w:rPr>
          <w:rFonts w:hint="eastAsia" w:ascii="方正小标宋简体" w:hAnsi="方正小标宋简体" w:eastAsia="方正小标宋简体" w:cs="方正小标宋简体"/>
          <w:b/>
          <w:sz w:val="32"/>
          <w:szCs w:val="32"/>
          <w:shd w:val="clear" w:color="auto" w:fill="FFFFFF"/>
          <w:lang w:val="en-US" w:eastAsia="zh-CN"/>
        </w:rPr>
        <w:t>四</w:t>
      </w:r>
      <w:r>
        <w:rPr>
          <w:rFonts w:hint="eastAsia" w:ascii="方正小标宋简体" w:hAnsi="方正小标宋简体" w:eastAsia="方正小标宋简体" w:cs="方正小标宋简体"/>
          <w:b/>
          <w:sz w:val="32"/>
          <w:szCs w:val="32"/>
          <w:shd w:val="clear" w:color="auto" w:fill="FFFFFF"/>
        </w:rPr>
        <w:t>、</w:t>
      </w:r>
      <w:r>
        <w:rPr>
          <w:rFonts w:hint="eastAsia" w:ascii="方正小标宋简体" w:hAnsi="方正小标宋简体" w:eastAsia="方正小标宋简体" w:cs="方正小标宋简体"/>
          <w:b/>
          <w:sz w:val="32"/>
          <w:szCs w:val="32"/>
          <w:shd w:val="clear" w:color="auto" w:fill="FFFFFF"/>
          <w:lang w:val="en-US" w:eastAsia="zh-CN"/>
        </w:rPr>
        <w:t>比选</w:t>
      </w:r>
      <w:r>
        <w:rPr>
          <w:rFonts w:hint="eastAsia" w:ascii="方正小标宋简体" w:hAnsi="方正小标宋简体" w:eastAsia="方正小标宋简体" w:cs="方正小标宋简体"/>
          <w:b/>
          <w:sz w:val="32"/>
          <w:szCs w:val="32"/>
          <w:shd w:val="clear" w:color="auto" w:fill="FFFFFF"/>
        </w:rPr>
        <w:t>单位资格证明文件</w:t>
      </w:r>
    </w:p>
    <w:p w14:paraId="4B74AF44">
      <w:pPr>
        <w:adjustRightInd w:val="0"/>
        <w:snapToGrid w:val="0"/>
        <w:spacing w:line="360" w:lineRule="auto"/>
        <w:rPr>
          <w:rFonts w:ascii="宋体" w:hAnsi="宋体" w:eastAsia="宋体" w:cs="宋体"/>
          <w:bCs/>
          <w:szCs w:val="21"/>
        </w:rPr>
      </w:pPr>
    </w:p>
    <w:p w14:paraId="071E872C">
      <w:pPr>
        <w:adjustRightInd w:val="0"/>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根据本项目</w:t>
      </w:r>
      <w:r>
        <w:rPr>
          <w:rFonts w:hint="eastAsia" w:ascii="仿宋_GB2312" w:hAnsi="仿宋_GB2312" w:eastAsia="仿宋_GB2312" w:cs="仿宋_GB2312"/>
          <w:bCs/>
          <w:sz w:val="28"/>
          <w:szCs w:val="28"/>
          <w:lang w:val="en-US" w:eastAsia="zh-CN"/>
        </w:rPr>
        <w:t>比选</w:t>
      </w:r>
      <w:r>
        <w:rPr>
          <w:rFonts w:hint="eastAsia" w:ascii="仿宋_GB2312" w:hAnsi="仿宋_GB2312" w:eastAsia="仿宋_GB2312" w:cs="仿宋_GB2312"/>
          <w:bCs/>
          <w:sz w:val="28"/>
          <w:szCs w:val="28"/>
        </w:rPr>
        <w:t>文件要求，本章节须附下列资格证明文件复印件：</w:t>
      </w:r>
    </w:p>
    <w:p w14:paraId="77A0EAFB">
      <w:pPr>
        <w:adjustRightInd w:val="0"/>
        <w:snapToGrid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1.营业执照。</w:t>
      </w:r>
    </w:p>
    <w:p w14:paraId="65B871E5">
      <w:pPr>
        <w:adjustRightInd w:val="0"/>
        <w:snapToGrid w:val="0"/>
        <w:spacing w:line="520" w:lineRule="exact"/>
        <w:ind w:firstLine="560" w:firstLineChars="200"/>
        <w:rPr>
          <w:rFonts w:hint="eastAsia" w:ascii="仿宋_GB2312" w:hAnsi="仿宋_GB2312" w:eastAsia="仿宋_GB2312" w:cs="仿宋_GB2312"/>
          <w:b w:val="0"/>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val="en-US" w:eastAsia="zh-CN"/>
        </w:rPr>
        <w:t>比选</w:t>
      </w:r>
      <w:r>
        <w:rPr>
          <w:rFonts w:hint="eastAsia" w:ascii="仿宋_GB2312" w:hAnsi="仿宋_GB2312" w:eastAsia="仿宋_GB2312" w:cs="仿宋_GB2312"/>
          <w:bCs/>
          <w:sz w:val="28"/>
          <w:szCs w:val="28"/>
        </w:rPr>
        <w:t>单位认为与本项目资格条件有关的其它证明文件（如有，格式自拟）</w:t>
      </w:r>
    </w:p>
    <w:p w14:paraId="3E55135F">
      <w:pPr>
        <w:pStyle w:val="3"/>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rPr>
        <w:t>……</w:t>
      </w:r>
    </w:p>
    <w:p w14:paraId="5A8370F7">
      <w:pPr>
        <w:adjustRightInd w:val="0"/>
        <w:snapToGrid w:val="0"/>
        <w:spacing w:line="520" w:lineRule="exact"/>
        <w:ind w:firstLine="562" w:firstLineChars="200"/>
        <w:rPr>
          <w:rFonts w:hint="eastAsia" w:ascii="仿宋_GB2312" w:hAnsi="仿宋_GB2312" w:eastAsia="仿宋_GB2312" w:cs="仿宋_GB2312"/>
          <w:b/>
          <w:bCs/>
          <w:sz w:val="28"/>
          <w:szCs w:val="28"/>
        </w:rPr>
      </w:pPr>
    </w:p>
    <w:p w14:paraId="682CD815">
      <w:pPr>
        <w:adjustRightInd w:val="0"/>
        <w:snapToGrid w:val="0"/>
        <w:spacing w:line="52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备注：上述证明文件复印件均须加盖</w:t>
      </w:r>
      <w:r>
        <w:rPr>
          <w:rFonts w:hint="eastAsia" w:ascii="仿宋_GB2312" w:hAnsi="仿宋_GB2312" w:eastAsia="仿宋_GB2312" w:cs="仿宋_GB2312"/>
          <w:b w:val="0"/>
          <w:bCs w:val="0"/>
          <w:sz w:val="28"/>
          <w:szCs w:val="28"/>
          <w:lang w:val="en-US" w:eastAsia="zh-CN"/>
        </w:rPr>
        <w:t>比选</w:t>
      </w:r>
      <w:r>
        <w:rPr>
          <w:rFonts w:hint="eastAsia" w:ascii="仿宋_GB2312" w:hAnsi="仿宋_GB2312" w:eastAsia="仿宋_GB2312" w:cs="仿宋_GB2312"/>
          <w:b w:val="0"/>
          <w:bCs w:val="0"/>
          <w:sz w:val="28"/>
          <w:szCs w:val="28"/>
        </w:rPr>
        <w:t>单位公章。</w:t>
      </w:r>
    </w:p>
    <w:p w14:paraId="5B2992EC">
      <w:pPr>
        <w:spacing w:line="440" w:lineRule="exact"/>
        <w:jc w:val="center"/>
        <w:rPr>
          <w:rFonts w:hint="eastAsia" w:ascii="仿宋_GB2312" w:hAnsi="仿宋_GB2312" w:eastAsia="仿宋_GB2312" w:cs="仿宋_GB2312"/>
          <w:b/>
          <w:sz w:val="28"/>
          <w:szCs w:val="28"/>
          <w:shd w:val="clear" w:color="auto" w:fill="FFFFFF"/>
        </w:rPr>
      </w:pPr>
    </w:p>
    <w:p w14:paraId="6B3AF85F">
      <w:pPr>
        <w:spacing w:line="440" w:lineRule="exact"/>
        <w:jc w:val="center"/>
        <w:rPr>
          <w:rFonts w:hint="eastAsia" w:ascii="仿宋_GB2312" w:hAnsi="仿宋_GB2312" w:eastAsia="仿宋_GB2312" w:cs="仿宋_GB2312"/>
          <w:b/>
          <w:sz w:val="28"/>
          <w:szCs w:val="28"/>
          <w:shd w:val="clear" w:color="auto" w:fill="FFFFFF"/>
        </w:rPr>
      </w:pPr>
    </w:p>
    <w:p w14:paraId="404C1A9A">
      <w:pPr>
        <w:spacing w:line="440" w:lineRule="exact"/>
        <w:jc w:val="center"/>
        <w:rPr>
          <w:rFonts w:hint="eastAsia" w:ascii="仿宋_GB2312" w:hAnsi="仿宋_GB2312" w:eastAsia="仿宋_GB2312" w:cs="仿宋_GB2312"/>
          <w:b/>
          <w:sz w:val="32"/>
          <w:szCs w:val="32"/>
          <w:shd w:val="clear" w:color="auto" w:fill="FFFFFF"/>
        </w:rPr>
      </w:pPr>
    </w:p>
    <w:p w14:paraId="2EF7409D">
      <w:pPr>
        <w:spacing w:line="440" w:lineRule="exact"/>
        <w:jc w:val="center"/>
        <w:rPr>
          <w:rFonts w:hint="eastAsia" w:asciiTheme="minorEastAsia" w:hAnsiTheme="minorEastAsia" w:eastAsiaTheme="minorEastAsia" w:cstheme="minorEastAsia"/>
          <w:b/>
          <w:sz w:val="28"/>
          <w:szCs w:val="28"/>
          <w:shd w:val="clear" w:color="auto" w:fill="FFFFFF"/>
        </w:rPr>
      </w:pPr>
    </w:p>
    <w:p w14:paraId="1765EE2E">
      <w:pPr>
        <w:snapToGrid w:val="0"/>
        <w:jc w:val="both"/>
        <w:rPr>
          <w:rFonts w:hint="eastAsia" w:ascii="黑体" w:hAnsi="黑体" w:eastAsia="黑体" w:cs="黑体"/>
          <w:b w:val="0"/>
          <w:bCs/>
          <w:sz w:val="24"/>
          <w:szCs w:val="24"/>
          <w:lang w:eastAsia="zh-CN"/>
        </w:rPr>
      </w:pPr>
    </w:p>
    <w:p w14:paraId="4997CD1A">
      <w:pPr>
        <w:snapToGrid w:val="0"/>
        <w:jc w:val="both"/>
        <w:rPr>
          <w:rFonts w:hint="eastAsia" w:ascii="黑体" w:hAnsi="黑体" w:eastAsia="黑体" w:cs="黑体"/>
          <w:b w:val="0"/>
          <w:bCs/>
          <w:sz w:val="24"/>
          <w:szCs w:val="24"/>
          <w:lang w:eastAsia="zh-CN"/>
        </w:rPr>
      </w:pPr>
    </w:p>
    <w:p w14:paraId="7D670888">
      <w:pPr>
        <w:snapToGrid w:val="0"/>
        <w:jc w:val="both"/>
        <w:rPr>
          <w:rFonts w:hint="eastAsia" w:ascii="黑体" w:hAnsi="黑体" w:eastAsia="黑体" w:cs="黑体"/>
          <w:b w:val="0"/>
          <w:bCs/>
          <w:sz w:val="24"/>
          <w:szCs w:val="24"/>
          <w:lang w:eastAsia="zh-CN"/>
        </w:rPr>
      </w:pPr>
    </w:p>
    <w:p w14:paraId="55697BB0">
      <w:pPr>
        <w:snapToGrid w:val="0"/>
        <w:jc w:val="both"/>
        <w:rPr>
          <w:rFonts w:hint="eastAsia" w:ascii="黑体" w:hAnsi="黑体" w:eastAsia="黑体" w:cs="黑体"/>
          <w:b w:val="0"/>
          <w:bCs/>
          <w:sz w:val="24"/>
          <w:szCs w:val="24"/>
          <w:lang w:eastAsia="zh-CN"/>
        </w:rPr>
      </w:pPr>
    </w:p>
    <w:p w14:paraId="7DBB6F19">
      <w:pPr>
        <w:snapToGrid w:val="0"/>
        <w:jc w:val="both"/>
        <w:rPr>
          <w:rFonts w:hint="eastAsia" w:ascii="黑体" w:hAnsi="黑体" w:eastAsia="黑体" w:cs="黑体"/>
          <w:b w:val="0"/>
          <w:bCs/>
          <w:sz w:val="24"/>
          <w:szCs w:val="24"/>
          <w:lang w:eastAsia="zh-CN"/>
        </w:rPr>
      </w:pPr>
    </w:p>
    <w:p w14:paraId="3424D781">
      <w:pPr>
        <w:snapToGrid w:val="0"/>
        <w:jc w:val="both"/>
        <w:rPr>
          <w:rFonts w:hint="eastAsia" w:ascii="黑体" w:hAnsi="黑体" w:eastAsia="黑体" w:cs="黑体"/>
          <w:b w:val="0"/>
          <w:bCs/>
          <w:sz w:val="24"/>
          <w:szCs w:val="24"/>
          <w:lang w:eastAsia="zh-CN"/>
        </w:rPr>
      </w:pPr>
    </w:p>
    <w:p w14:paraId="7CAAB3D7">
      <w:pPr>
        <w:snapToGrid w:val="0"/>
        <w:jc w:val="both"/>
        <w:rPr>
          <w:rFonts w:hint="eastAsia" w:ascii="黑体" w:hAnsi="黑体" w:eastAsia="黑体" w:cs="黑体"/>
          <w:b w:val="0"/>
          <w:bCs/>
          <w:sz w:val="24"/>
          <w:szCs w:val="24"/>
          <w:lang w:eastAsia="zh-CN"/>
        </w:rPr>
      </w:pPr>
    </w:p>
    <w:p w14:paraId="75E51A06">
      <w:pPr>
        <w:snapToGrid w:val="0"/>
        <w:jc w:val="both"/>
        <w:rPr>
          <w:rFonts w:hint="eastAsia" w:ascii="黑体" w:hAnsi="黑体" w:eastAsia="黑体" w:cs="黑体"/>
          <w:b w:val="0"/>
          <w:bCs/>
          <w:sz w:val="24"/>
          <w:szCs w:val="24"/>
          <w:lang w:eastAsia="zh-CN"/>
        </w:rPr>
      </w:pPr>
    </w:p>
    <w:p w14:paraId="0F865268">
      <w:pPr>
        <w:snapToGrid w:val="0"/>
        <w:jc w:val="both"/>
        <w:rPr>
          <w:rFonts w:hint="eastAsia" w:ascii="黑体" w:hAnsi="黑体" w:eastAsia="黑体" w:cs="黑体"/>
          <w:b w:val="0"/>
          <w:bCs/>
          <w:sz w:val="24"/>
          <w:szCs w:val="24"/>
          <w:lang w:eastAsia="zh-CN"/>
        </w:rPr>
      </w:pPr>
    </w:p>
    <w:p w14:paraId="53331875">
      <w:pPr>
        <w:snapToGrid w:val="0"/>
        <w:jc w:val="both"/>
        <w:rPr>
          <w:rFonts w:hint="eastAsia" w:ascii="黑体" w:hAnsi="黑体" w:eastAsia="黑体" w:cs="黑体"/>
          <w:b w:val="0"/>
          <w:bCs/>
          <w:sz w:val="24"/>
          <w:szCs w:val="24"/>
          <w:lang w:eastAsia="zh-CN"/>
        </w:rPr>
      </w:pPr>
    </w:p>
    <w:p w14:paraId="01478F9B">
      <w:pPr>
        <w:snapToGrid w:val="0"/>
        <w:jc w:val="both"/>
        <w:rPr>
          <w:rFonts w:hint="eastAsia" w:ascii="黑体" w:hAnsi="黑体" w:eastAsia="黑体" w:cs="黑体"/>
          <w:b w:val="0"/>
          <w:bCs/>
          <w:sz w:val="24"/>
          <w:szCs w:val="24"/>
          <w:lang w:eastAsia="zh-CN"/>
        </w:rPr>
      </w:pPr>
    </w:p>
    <w:p w14:paraId="49C78D15">
      <w:pPr>
        <w:snapToGrid w:val="0"/>
        <w:jc w:val="both"/>
        <w:rPr>
          <w:rFonts w:hint="eastAsia" w:ascii="黑体" w:hAnsi="黑体" w:eastAsia="黑体" w:cs="黑体"/>
          <w:b w:val="0"/>
          <w:bCs/>
          <w:sz w:val="24"/>
          <w:szCs w:val="24"/>
          <w:lang w:eastAsia="zh-CN"/>
        </w:rPr>
      </w:pPr>
    </w:p>
    <w:p w14:paraId="3F856154">
      <w:pPr>
        <w:snapToGrid w:val="0"/>
        <w:jc w:val="both"/>
        <w:rPr>
          <w:rFonts w:hint="eastAsia" w:ascii="黑体" w:hAnsi="黑体" w:eastAsia="黑体" w:cs="黑体"/>
          <w:b w:val="0"/>
          <w:bCs/>
          <w:sz w:val="24"/>
          <w:szCs w:val="24"/>
          <w:lang w:eastAsia="zh-CN"/>
        </w:rPr>
      </w:pPr>
    </w:p>
    <w:p w14:paraId="10EE9CFE">
      <w:pPr>
        <w:snapToGrid w:val="0"/>
        <w:jc w:val="both"/>
        <w:rPr>
          <w:rFonts w:hint="eastAsia" w:ascii="黑体" w:hAnsi="黑体" w:eastAsia="黑体" w:cs="黑体"/>
          <w:b w:val="0"/>
          <w:bCs/>
          <w:sz w:val="24"/>
          <w:szCs w:val="24"/>
          <w:lang w:eastAsia="zh-CN"/>
        </w:rPr>
      </w:pPr>
    </w:p>
    <w:p w14:paraId="0FAD7F6E">
      <w:pPr>
        <w:snapToGrid w:val="0"/>
        <w:jc w:val="both"/>
        <w:rPr>
          <w:rFonts w:hint="eastAsia" w:ascii="黑体" w:hAnsi="黑体" w:eastAsia="黑体" w:cs="黑体"/>
          <w:b w:val="0"/>
          <w:bCs/>
          <w:sz w:val="24"/>
          <w:szCs w:val="24"/>
          <w:lang w:eastAsia="zh-CN"/>
        </w:rPr>
      </w:pPr>
    </w:p>
    <w:p w14:paraId="0F07D048">
      <w:pPr>
        <w:snapToGrid w:val="0"/>
        <w:jc w:val="both"/>
        <w:rPr>
          <w:rFonts w:hint="eastAsia" w:ascii="黑体" w:hAnsi="黑体" w:eastAsia="黑体" w:cs="黑体"/>
          <w:b w:val="0"/>
          <w:bCs/>
          <w:sz w:val="24"/>
          <w:szCs w:val="24"/>
          <w:lang w:eastAsia="zh-CN"/>
        </w:rPr>
      </w:pPr>
    </w:p>
    <w:p w14:paraId="12A33011">
      <w:pPr>
        <w:snapToGrid w:val="0"/>
        <w:jc w:val="both"/>
        <w:rPr>
          <w:rFonts w:hint="eastAsia" w:ascii="黑体" w:hAnsi="黑体" w:eastAsia="黑体" w:cs="黑体"/>
          <w:b w:val="0"/>
          <w:bCs/>
          <w:sz w:val="24"/>
          <w:szCs w:val="24"/>
          <w:lang w:eastAsia="zh-CN"/>
        </w:rPr>
      </w:pPr>
    </w:p>
    <w:p w14:paraId="732F5E32">
      <w:pPr>
        <w:snapToGrid w:val="0"/>
        <w:jc w:val="both"/>
        <w:rPr>
          <w:rFonts w:hint="eastAsia" w:ascii="黑体" w:hAnsi="黑体" w:eastAsia="黑体" w:cs="黑体"/>
          <w:b w:val="0"/>
          <w:bCs/>
          <w:sz w:val="24"/>
          <w:szCs w:val="24"/>
          <w:lang w:eastAsia="zh-CN"/>
        </w:rPr>
      </w:pPr>
    </w:p>
    <w:p w14:paraId="51379EEF">
      <w:pPr>
        <w:snapToGrid w:val="0"/>
        <w:jc w:val="both"/>
        <w:rPr>
          <w:rFonts w:hint="eastAsia" w:ascii="黑体" w:hAnsi="黑体" w:eastAsia="黑体" w:cs="黑体"/>
          <w:b w:val="0"/>
          <w:bCs/>
          <w:sz w:val="24"/>
          <w:szCs w:val="24"/>
          <w:lang w:eastAsia="zh-CN"/>
        </w:rPr>
      </w:pPr>
    </w:p>
    <w:p w14:paraId="68C988B8">
      <w:pPr>
        <w:snapToGrid w:val="0"/>
        <w:jc w:val="both"/>
        <w:rPr>
          <w:rFonts w:hint="eastAsia" w:ascii="黑体" w:hAnsi="黑体" w:eastAsia="黑体" w:cs="黑体"/>
          <w:b w:val="0"/>
          <w:bCs/>
          <w:sz w:val="24"/>
          <w:szCs w:val="24"/>
          <w:lang w:eastAsia="zh-CN"/>
        </w:rPr>
      </w:pPr>
    </w:p>
    <w:p w14:paraId="1E1D4EFC">
      <w:pPr>
        <w:snapToGrid w:val="0"/>
        <w:jc w:val="both"/>
        <w:rPr>
          <w:rFonts w:hint="eastAsia" w:ascii="黑体" w:hAnsi="黑体" w:eastAsia="黑体" w:cs="黑体"/>
          <w:b w:val="0"/>
          <w:bCs/>
          <w:sz w:val="24"/>
          <w:szCs w:val="24"/>
          <w:lang w:eastAsia="zh-CN"/>
        </w:rPr>
      </w:pPr>
    </w:p>
    <w:p w14:paraId="6CA701E5">
      <w:pPr>
        <w:snapToGrid w:val="0"/>
        <w:jc w:val="both"/>
        <w:rPr>
          <w:rFonts w:hint="eastAsia" w:ascii="黑体" w:hAnsi="黑体" w:eastAsia="黑体" w:cs="黑体"/>
          <w:b w:val="0"/>
          <w:bCs/>
          <w:sz w:val="24"/>
          <w:szCs w:val="24"/>
          <w:lang w:eastAsia="zh-CN"/>
        </w:rPr>
      </w:pPr>
    </w:p>
    <w:p w14:paraId="63D237F8">
      <w:pPr>
        <w:spacing w:line="440" w:lineRule="exact"/>
        <w:jc w:val="center"/>
        <w:rPr>
          <w:rFonts w:ascii="宋体" w:hAnsi="宋体" w:eastAsia="宋体" w:cs="宋体"/>
          <w:b/>
          <w:sz w:val="28"/>
          <w:szCs w:val="28"/>
          <w:shd w:val="clear" w:color="auto" w:fill="FFFFFF"/>
        </w:rPr>
        <w:sectPr>
          <w:pgSz w:w="11906" w:h="16838"/>
          <w:pgMar w:top="1361" w:right="1361" w:bottom="1361" w:left="14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BDC5F3">
      <w:pPr>
        <w:spacing w:line="440" w:lineRule="exact"/>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sz w:val="32"/>
          <w:szCs w:val="32"/>
          <w:shd w:val="clear" w:color="auto" w:fill="FFFFFF"/>
        </w:rPr>
        <w:t>五、技术</w:t>
      </w:r>
      <w:r>
        <w:rPr>
          <w:rFonts w:hint="eastAsia" w:ascii="方正小标宋简体" w:hAnsi="方正小标宋简体" w:eastAsia="方正小标宋简体" w:cs="方正小标宋简体"/>
          <w:b/>
          <w:sz w:val="32"/>
          <w:szCs w:val="32"/>
          <w:shd w:val="clear" w:color="auto" w:fill="FFFFFF"/>
          <w:lang w:val="en-US" w:eastAsia="zh-CN"/>
        </w:rPr>
        <w:t>文件</w:t>
      </w:r>
    </w:p>
    <w:p w14:paraId="33296A60">
      <w:pPr>
        <w:adjustRightInd w:val="0"/>
        <w:snapToGrid w:val="0"/>
        <w:ind w:left="-88" w:leftChars="-42" w:firstLine="321" w:firstLineChars="100"/>
        <w:jc w:val="center"/>
        <w:rPr>
          <w:rFonts w:ascii="宋体" w:hAnsi="宋体" w:eastAsia="宋体" w:cs="宋体"/>
          <w:b/>
          <w:bCs/>
          <w:sz w:val="32"/>
          <w:szCs w:val="32"/>
        </w:rPr>
      </w:pPr>
    </w:p>
    <w:p w14:paraId="607D4347">
      <w:pPr>
        <w:adjustRightInd w:val="0"/>
        <w:snapToGrid w:val="0"/>
        <w:rPr>
          <w:rFonts w:ascii="宋体" w:hAnsi="宋体" w:eastAsia="宋体" w:cs="宋体"/>
          <w:szCs w:val="21"/>
        </w:rPr>
      </w:pPr>
    </w:p>
    <w:p w14:paraId="77B36CD3">
      <w:pPr>
        <w:adjustRightInd w:val="0"/>
        <w:snapToGrid w:val="0"/>
        <w:rPr>
          <w:rFonts w:ascii="宋体" w:hAnsi="宋体" w:eastAsia="宋体" w:cs="宋体"/>
          <w:szCs w:val="21"/>
        </w:rPr>
      </w:pPr>
    </w:p>
    <w:p w14:paraId="2563FF1E">
      <w:pPr>
        <w:adjustRightInd w:val="0"/>
        <w:snapToGrid w:val="0"/>
        <w:rPr>
          <w:rFonts w:ascii="宋体" w:hAnsi="宋体" w:eastAsia="宋体" w:cs="宋体"/>
          <w:szCs w:val="21"/>
        </w:rPr>
      </w:pPr>
    </w:p>
    <w:p w14:paraId="221D9D38">
      <w:pPr>
        <w:adjustRightInd w:val="0"/>
        <w:snapToGrid w:val="0"/>
        <w:rPr>
          <w:rFonts w:ascii="宋体" w:hAnsi="宋体" w:eastAsia="宋体" w:cs="宋体"/>
          <w:szCs w:val="21"/>
        </w:rPr>
      </w:pPr>
    </w:p>
    <w:p w14:paraId="1EFC35B3">
      <w:pPr>
        <w:adjustRightInd w:val="0"/>
        <w:snapToGrid w:val="0"/>
        <w:rPr>
          <w:rFonts w:ascii="宋体" w:hAnsi="宋体" w:eastAsia="宋体" w:cs="宋体"/>
          <w:szCs w:val="21"/>
        </w:rPr>
      </w:pPr>
    </w:p>
    <w:p w14:paraId="2563F114">
      <w:pPr>
        <w:adjustRightInd w:val="0"/>
        <w:snapToGrid w:val="0"/>
        <w:rPr>
          <w:rFonts w:ascii="宋体" w:hAnsi="宋体" w:eastAsia="宋体" w:cs="宋体"/>
          <w:szCs w:val="21"/>
        </w:rPr>
      </w:pPr>
    </w:p>
    <w:p w14:paraId="5C774681">
      <w:pPr>
        <w:adjustRightInd w:val="0"/>
        <w:snapToGrid w:val="0"/>
        <w:rPr>
          <w:rFonts w:ascii="宋体" w:hAnsi="宋体" w:eastAsia="宋体" w:cs="宋体"/>
          <w:szCs w:val="21"/>
        </w:rPr>
      </w:pPr>
    </w:p>
    <w:p w14:paraId="2D021ECE">
      <w:pPr>
        <w:adjustRightInd w:val="0"/>
        <w:snapToGrid w:val="0"/>
        <w:rPr>
          <w:rFonts w:ascii="宋体" w:hAnsi="宋体" w:eastAsia="宋体" w:cs="宋体"/>
          <w:szCs w:val="21"/>
        </w:rPr>
      </w:pPr>
    </w:p>
    <w:p w14:paraId="4BE763E4">
      <w:pPr>
        <w:adjustRightInd w:val="0"/>
        <w:snapToGrid w:val="0"/>
        <w:rPr>
          <w:rFonts w:ascii="宋体" w:hAnsi="宋体" w:eastAsia="宋体" w:cs="宋体"/>
          <w:szCs w:val="21"/>
        </w:rPr>
      </w:pPr>
    </w:p>
    <w:p w14:paraId="55B400B9">
      <w:pPr>
        <w:adjustRightInd w:val="0"/>
        <w:snapToGrid w:val="0"/>
        <w:rPr>
          <w:rFonts w:ascii="宋体" w:hAnsi="宋体" w:eastAsia="宋体" w:cs="宋体"/>
          <w:szCs w:val="21"/>
        </w:rPr>
      </w:pPr>
    </w:p>
    <w:p w14:paraId="234CBBE2">
      <w:pPr>
        <w:adjustRightInd w:val="0"/>
        <w:snapToGrid w:val="0"/>
        <w:rPr>
          <w:rFonts w:ascii="宋体" w:hAnsi="宋体" w:eastAsia="宋体" w:cs="宋体"/>
          <w:szCs w:val="21"/>
        </w:rPr>
      </w:pPr>
    </w:p>
    <w:p w14:paraId="76FBE53A">
      <w:pPr>
        <w:adjustRightInd w:val="0"/>
        <w:snapToGrid w:val="0"/>
        <w:rPr>
          <w:rFonts w:ascii="宋体" w:hAnsi="宋体" w:eastAsia="宋体" w:cs="宋体"/>
          <w:szCs w:val="21"/>
        </w:rPr>
      </w:pPr>
    </w:p>
    <w:p w14:paraId="4D3E853E">
      <w:pPr>
        <w:adjustRightInd w:val="0"/>
        <w:snapToGrid w:val="0"/>
        <w:rPr>
          <w:rFonts w:ascii="宋体" w:hAnsi="宋体" w:eastAsia="宋体" w:cs="宋体"/>
          <w:szCs w:val="21"/>
        </w:rPr>
      </w:pPr>
    </w:p>
    <w:p w14:paraId="5557F6D7">
      <w:pPr>
        <w:adjustRightInd w:val="0"/>
        <w:snapToGrid w:val="0"/>
        <w:rPr>
          <w:rFonts w:ascii="宋体" w:hAnsi="宋体" w:eastAsia="宋体" w:cs="宋体"/>
          <w:szCs w:val="21"/>
        </w:rPr>
      </w:pPr>
    </w:p>
    <w:p w14:paraId="43058F8B">
      <w:pPr>
        <w:pStyle w:val="4"/>
        <w:adjustRightInd w:val="0"/>
        <w:snapToGrid w:val="0"/>
        <w:spacing w:line="520" w:lineRule="exact"/>
        <w:outlineLvl w:val="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lang w:val="en-US" w:eastAsia="zh-CN"/>
        </w:rPr>
        <w:t>比选</w:t>
      </w:r>
      <w:r>
        <w:rPr>
          <w:rFonts w:hint="eastAsia" w:ascii="仿宋_GB2312" w:hAnsi="仿宋_GB2312" w:eastAsia="仿宋_GB2312" w:cs="仿宋_GB2312"/>
          <w:sz w:val="28"/>
          <w:szCs w:val="28"/>
        </w:rPr>
        <w:t>单位名称：</w:t>
      </w:r>
      <w:r>
        <w:rPr>
          <w:rFonts w:hint="eastAsia" w:ascii="仿宋_GB2312" w:hAnsi="仿宋_GB2312" w:eastAsia="仿宋_GB2312" w:cs="仿宋_GB2312"/>
          <w:sz w:val="28"/>
          <w:szCs w:val="28"/>
          <w:u w:val="single"/>
        </w:rPr>
        <w:t xml:space="preserve">    （盖单位章）    </w:t>
      </w:r>
    </w:p>
    <w:p w14:paraId="3EBF0C1E">
      <w:pPr>
        <w:adjustRightInd w:val="0"/>
        <w:snapToGrid w:val="0"/>
        <w:spacing w:line="520" w:lineRule="exac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法定代表人或其授权委托人(签字或盖章)：</w:t>
      </w:r>
      <w:r>
        <w:rPr>
          <w:rFonts w:hint="eastAsia" w:ascii="仿宋_GB2312" w:hAnsi="仿宋_GB2312" w:eastAsia="仿宋_GB2312" w:cs="仿宋_GB2312"/>
          <w:sz w:val="28"/>
          <w:szCs w:val="28"/>
          <w:u w:val="single"/>
        </w:rPr>
        <w:t xml:space="preserve">              </w:t>
      </w:r>
    </w:p>
    <w:p w14:paraId="6329C9B7">
      <w:pPr>
        <w:spacing w:line="52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日期：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年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14:paraId="148B1E8A">
      <w:pPr>
        <w:adjustRightInd w:val="0"/>
        <w:snapToGrid w:val="0"/>
        <w:spacing w:line="360" w:lineRule="auto"/>
        <w:rPr>
          <w:rFonts w:hint="eastAsia" w:ascii="仿宋_GB2312" w:hAnsi="仿宋_GB2312" w:eastAsia="仿宋_GB2312" w:cs="仿宋_GB2312"/>
          <w:sz w:val="28"/>
          <w:szCs w:val="28"/>
        </w:rPr>
      </w:pPr>
    </w:p>
    <w:p w14:paraId="1A243A12">
      <w:pPr>
        <w:adjustRightInd w:val="0"/>
        <w:snapToGrid w:val="0"/>
        <w:rPr>
          <w:rFonts w:ascii="宋体" w:hAnsi="宋体" w:eastAsia="宋体" w:cs="宋体"/>
          <w:szCs w:val="21"/>
        </w:rPr>
      </w:pPr>
    </w:p>
    <w:p w14:paraId="1A6733C1">
      <w:pPr>
        <w:adjustRightInd w:val="0"/>
        <w:snapToGrid w:val="0"/>
        <w:rPr>
          <w:rFonts w:ascii="宋体" w:hAnsi="宋体" w:eastAsia="宋体" w:cs="宋体"/>
          <w:szCs w:val="21"/>
        </w:rPr>
      </w:pPr>
    </w:p>
    <w:p w14:paraId="5B4E9974">
      <w:pPr>
        <w:adjustRightInd w:val="0"/>
        <w:snapToGrid w:val="0"/>
        <w:rPr>
          <w:rFonts w:ascii="宋体" w:hAnsi="宋体" w:eastAsia="宋体" w:cs="宋体"/>
          <w:szCs w:val="21"/>
        </w:rPr>
      </w:pPr>
    </w:p>
    <w:p w14:paraId="4E5A8FD4">
      <w:pPr>
        <w:adjustRightInd w:val="0"/>
        <w:snapToGrid w:val="0"/>
        <w:rPr>
          <w:rFonts w:ascii="宋体" w:hAnsi="宋体" w:eastAsia="宋体" w:cs="宋体"/>
          <w:szCs w:val="21"/>
        </w:rPr>
      </w:pPr>
    </w:p>
    <w:p w14:paraId="45AB5200">
      <w:pPr>
        <w:adjustRightInd w:val="0"/>
        <w:snapToGrid w:val="0"/>
        <w:rPr>
          <w:rFonts w:ascii="宋体" w:hAnsi="宋体" w:eastAsia="宋体" w:cs="宋体"/>
          <w:szCs w:val="21"/>
        </w:rPr>
      </w:pPr>
    </w:p>
    <w:p w14:paraId="6D350254">
      <w:pPr>
        <w:adjustRightInd w:val="0"/>
        <w:snapToGrid w:val="0"/>
        <w:rPr>
          <w:rFonts w:ascii="宋体" w:hAnsi="宋体" w:eastAsia="宋体" w:cs="宋体"/>
          <w:szCs w:val="21"/>
        </w:rPr>
      </w:pPr>
    </w:p>
    <w:p w14:paraId="1A982C66">
      <w:pPr>
        <w:adjustRightInd w:val="0"/>
        <w:snapToGrid w:val="0"/>
        <w:rPr>
          <w:rFonts w:ascii="宋体" w:hAnsi="宋体" w:eastAsia="宋体" w:cs="宋体"/>
          <w:szCs w:val="21"/>
        </w:rPr>
      </w:pPr>
    </w:p>
    <w:p w14:paraId="435633B9">
      <w:pPr>
        <w:adjustRightInd w:val="0"/>
        <w:snapToGrid w:val="0"/>
        <w:rPr>
          <w:rFonts w:ascii="宋体" w:hAnsi="宋体" w:eastAsia="宋体" w:cs="宋体"/>
          <w:szCs w:val="21"/>
        </w:rPr>
      </w:pPr>
    </w:p>
    <w:p w14:paraId="22B893D7">
      <w:pPr>
        <w:adjustRightInd w:val="0"/>
        <w:snapToGrid w:val="0"/>
        <w:rPr>
          <w:rFonts w:ascii="宋体" w:hAnsi="宋体" w:eastAsia="宋体" w:cs="宋体"/>
          <w:szCs w:val="21"/>
        </w:rPr>
      </w:pPr>
    </w:p>
    <w:p w14:paraId="15E85FE4">
      <w:pPr>
        <w:adjustRightInd w:val="0"/>
        <w:snapToGrid w:val="0"/>
        <w:rPr>
          <w:rFonts w:ascii="宋体" w:hAnsi="宋体" w:eastAsia="宋体" w:cs="宋体"/>
          <w:szCs w:val="21"/>
        </w:rPr>
      </w:pPr>
    </w:p>
    <w:p w14:paraId="1B195408">
      <w:pPr>
        <w:adjustRightInd w:val="0"/>
        <w:snapToGrid w:val="0"/>
        <w:rPr>
          <w:rFonts w:ascii="宋体" w:hAnsi="宋体" w:eastAsia="宋体" w:cs="宋体"/>
          <w:szCs w:val="21"/>
        </w:rPr>
      </w:pPr>
    </w:p>
    <w:p w14:paraId="6DF4E3D4">
      <w:pPr>
        <w:adjustRightInd w:val="0"/>
        <w:snapToGrid w:val="0"/>
        <w:rPr>
          <w:rFonts w:ascii="宋体" w:hAnsi="宋体" w:eastAsia="宋体" w:cs="宋体"/>
          <w:szCs w:val="21"/>
        </w:rPr>
      </w:pPr>
    </w:p>
    <w:p w14:paraId="0A54ACC5">
      <w:pPr>
        <w:snapToGrid w:val="0"/>
        <w:jc w:val="center"/>
        <w:rPr>
          <w:rFonts w:hint="eastAsia" w:ascii="黑体" w:hAnsi="黑体" w:eastAsia="黑体" w:cs="黑体"/>
          <w:b w:val="0"/>
          <w:bCs/>
          <w:sz w:val="44"/>
          <w:szCs w:val="44"/>
          <w:lang w:val="en-US" w:eastAsia="zh-CN"/>
        </w:rPr>
      </w:pPr>
    </w:p>
    <w:p w14:paraId="7FB86552">
      <w:pPr>
        <w:snapToGrid w:val="0"/>
        <w:jc w:val="center"/>
        <w:rPr>
          <w:rFonts w:hint="eastAsia" w:ascii="黑体" w:hAnsi="黑体" w:eastAsia="黑体" w:cs="黑体"/>
          <w:b w:val="0"/>
          <w:bCs/>
          <w:sz w:val="44"/>
          <w:szCs w:val="44"/>
          <w:lang w:val="en-US" w:eastAsia="zh-CN"/>
        </w:rPr>
      </w:pPr>
    </w:p>
    <w:p w14:paraId="0C250DBF">
      <w:pPr>
        <w:snapToGrid w:val="0"/>
        <w:jc w:val="center"/>
        <w:rPr>
          <w:rFonts w:hint="eastAsia" w:ascii="黑体" w:hAnsi="黑体" w:eastAsia="黑体" w:cs="黑体"/>
          <w:b w:val="0"/>
          <w:bCs/>
          <w:sz w:val="44"/>
          <w:szCs w:val="44"/>
          <w:lang w:val="en-US" w:eastAsia="zh-CN"/>
        </w:rPr>
      </w:pPr>
    </w:p>
    <w:p w14:paraId="172F8683">
      <w:pPr>
        <w:snapToGrid w:val="0"/>
        <w:jc w:val="center"/>
        <w:rPr>
          <w:rFonts w:hint="eastAsia" w:ascii="黑体" w:hAnsi="黑体" w:eastAsia="黑体" w:cs="黑体"/>
          <w:b w:val="0"/>
          <w:bCs/>
          <w:sz w:val="44"/>
          <w:szCs w:val="44"/>
          <w:lang w:val="en-US" w:eastAsia="zh-CN"/>
        </w:rPr>
      </w:pPr>
    </w:p>
    <w:p w14:paraId="24AFFDEB">
      <w:pPr>
        <w:snapToGrid w:val="0"/>
        <w:jc w:val="center"/>
        <w:rPr>
          <w:rFonts w:hint="eastAsia" w:ascii="黑体" w:hAnsi="黑体" w:eastAsia="黑体" w:cs="黑体"/>
          <w:b w:val="0"/>
          <w:bCs/>
          <w:sz w:val="44"/>
          <w:szCs w:val="44"/>
          <w:lang w:val="en-US" w:eastAsia="zh-CN"/>
        </w:rPr>
      </w:pPr>
    </w:p>
    <w:p w14:paraId="3B7DC17F">
      <w:pPr>
        <w:snapToGrid w:val="0"/>
        <w:jc w:val="both"/>
        <w:rPr>
          <w:rFonts w:hint="eastAsia" w:ascii="黑体" w:hAnsi="黑体" w:eastAsia="黑体" w:cs="黑体"/>
          <w:b w:val="0"/>
          <w:bCs/>
          <w:sz w:val="44"/>
          <w:szCs w:val="44"/>
          <w:lang w:val="en-US" w:eastAsia="zh-CN"/>
        </w:rPr>
      </w:pPr>
    </w:p>
    <w:p w14:paraId="3BBABCAE">
      <w:pPr>
        <w:pStyle w:val="8"/>
        <w:rPr>
          <w:rFonts w:hint="eastAsia"/>
          <w:lang w:val="en-US" w:eastAsia="zh-CN"/>
        </w:rPr>
      </w:pPr>
    </w:p>
    <w:p w14:paraId="1EA17995">
      <w:pPr>
        <w:spacing w:line="440" w:lineRule="exact"/>
        <w:jc w:val="center"/>
        <w:rPr>
          <w:rFonts w:hint="eastAsia" w:ascii="方正小标宋简体" w:hAnsi="方正小标宋简体" w:eastAsia="方正小标宋简体" w:cs="方正小标宋简体"/>
          <w:b/>
          <w:sz w:val="32"/>
          <w:szCs w:val="32"/>
          <w:shd w:val="clear" w:color="auto" w:fill="FFFFFF"/>
          <w:lang w:val="en-US" w:eastAsia="zh-CN"/>
        </w:rPr>
      </w:pPr>
      <w:r>
        <w:rPr>
          <w:rFonts w:hint="eastAsia" w:ascii="方正小标宋简体" w:hAnsi="方正小标宋简体" w:eastAsia="方正小标宋简体" w:cs="方正小标宋简体"/>
          <w:b/>
          <w:sz w:val="32"/>
          <w:szCs w:val="32"/>
          <w:shd w:val="clear" w:color="auto" w:fill="FFFFFF"/>
          <w:lang w:val="en-US" w:eastAsia="zh-CN"/>
        </w:rPr>
        <w:t>六、体检套餐项目及增值服务报价清单</w:t>
      </w:r>
    </w:p>
    <w:p w14:paraId="7ABB0091">
      <w:pPr>
        <w:snapToGrid w:val="0"/>
        <w:jc w:val="center"/>
        <w:rPr>
          <w:rFonts w:hint="eastAsia" w:ascii="方正小标宋简体" w:hAnsi="方正小标宋简体" w:eastAsia="方正小标宋简体" w:cs="方正小标宋简体"/>
          <w:b/>
          <w:bCs w:val="0"/>
          <w:sz w:val="44"/>
          <w:szCs w:val="44"/>
          <w:lang w:eastAsia="zh-CN"/>
        </w:rPr>
      </w:pPr>
    </w:p>
    <w:p w14:paraId="7EDA36F4">
      <w:pPr>
        <w:snapToGrid w:val="0"/>
        <w:jc w:val="center"/>
        <w:rPr>
          <w:rFonts w:hint="eastAsia" w:ascii="黑体" w:hAnsi="黑体" w:eastAsia="黑体" w:cs="黑体"/>
          <w:b/>
          <w:bCs w:val="0"/>
          <w:sz w:val="28"/>
          <w:szCs w:val="28"/>
          <w:lang w:eastAsia="zh-CN"/>
        </w:rPr>
      </w:pPr>
      <w:r>
        <w:rPr>
          <w:rFonts w:hint="eastAsia" w:ascii="黑体" w:hAnsi="黑体" w:eastAsia="黑体" w:cs="黑体"/>
          <w:b/>
          <w:bCs w:val="0"/>
          <w:sz w:val="28"/>
          <w:szCs w:val="28"/>
          <w:lang w:eastAsia="zh-CN"/>
        </w:rPr>
        <w:t>男职工体检套餐</w:t>
      </w:r>
    </w:p>
    <w:p w14:paraId="7E5EBD85">
      <w:pPr>
        <w:keepNext w:val="0"/>
        <w:keepLines w:val="0"/>
        <w:widowControl/>
        <w:suppressLineNumbers w:val="0"/>
        <w:jc w:val="left"/>
        <w:textAlignment w:val="center"/>
        <w:rPr>
          <w:rFonts w:hint="eastAsia" w:ascii="黑体" w:hAnsi="黑体" w:eastAsia="黑体" w:cs="黑体"/>
          <w:b/>
          <w:bCs/>
          <w:i w:val="0"/>
          <w:iCs w:val="0"/>
          <w:color w:val="000000"/>
          <w:kern w:val="0"/>
          <w:sz w:val="21"/>
          <w:szCs w:val="21"/>
          <w:u w:val="none"/>
          <w:lang w:val="en-US" w:eastAsia="zh-CN" w:bidi="ar"/>
        </w:rPr>
      </w:pPr>
      <w:r>
        <w:rPr>
          <w:rFonts w:hint="eastAsia" w:ascii="黑体" w:hAnsi="黑体" w:eastAsia="黑体" w:cs="黑体"/>
          <w:b/>
          <w:bCs/>
          <w:i w:val="0"/>
          <w:iCs w:val="0"/>
          <w:color w:val="000000"/>
          <w:kern w:val="0"/>
          <w:sz w:val="21"/>
          <w:szCs w:val="21"/>
          <w:u w:val="none"/>
          <w:lang w:val="en-US" w:eastAsia="zh-CN" w:bidi="ar"/>
        </w:rPr>
        <w:t>基础体检项目清单</w:t>
      </w:r>
    </w:p>
    <w:tbl>
      <w:tblPr>
        <w:tblStyle w:val="9"/>
        <w:tblW w:w="86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7"/>
        <w:gridCol w:w="2385"/>
        <w:gridCol w:w="3877"/>
        <w:gridCol w:w="1567"/>
      </w:tblGrid>
      <w:tr w14:paraId="6D70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8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25D154E">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4079636">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    目</w:t>
            </w:r>
          </w:p>
        </w:tc>
        <w:tc>
          <w:tcPr>
            <w:tcW w:w="387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BF0C5E1">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功        能</w:t>
            </w:r>
          </w:p>
        </w:tc>
        <w:tc>
          <w:tcPr>
            <w:tcW w:w="156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BDF6DDC">
            <w:pPr>
              <w:keepNext w:val="0"/>
              <w:keepLines w:val="0"/>
              <w:widowControl/>
              <w:suppressLineNumbers w:val="0"/>
              <w:jc w:val="center"/>
              <w:textAlignment w:val="center"/>
              <w:rPr>
                <w:rFonts w:hint="default"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备注</w:t>
            </w:r>
            <w:bookmarkStart w:id="28" w:name="_GoBack"/>
            <w:bookmarkEnd w:id="28"/>
          </w:p>
        </w:tc>
      </w:tr>
      <w:tr w14:paraId="4A8DE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0D67B">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1</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FE870">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一般检查（含内、外、耳鼻喉、眼科常规检查及个人健康档案、一次性鼻镜）</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100C">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测血压、听心肺、扪肝脾大小，精神营养状况。</w:t>
            </w:r>
          </w:p>
        </w:tc>
        <w:tc>
          <w:tcPr>
            <w:tcW w:w="1567" w:type="dxa"/>
            <w:vMerge w:val="restart"/>
            <w:tcBorders>
              <w:top w:val="single" w:color="000000" w:sz="4" w:space="0"/>
              <w:left w:val="single" w:color="000000" w:sz="4" w:space="0"/>
              <w:right w:val="single" w:color="000000" w:sz="4" w:space="0"/>
            </w:tcBorders>
            <w:shd w:val="clear" w:color="auto" w:fill="auto"/>
            <w:vAlign w:val="center"/>
          </w:tcPr>
          <w:p w14:paraId="4723E0A9">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607D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8F55A">
            <w:pPr>
              <w:jc w:val="center"/>
              <w:rPr>
                <w:rFonts w:hint="eastAsia" w:ascii="黑体" w:hAnsi="黑体" w:eastAsia="黑体" w:cs="黑体"/>
                <w:b w:val="0"/>
                <w:bCs w:val="0"/>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4A658">
            <w:pPr>
              <w:jc w:val="center"/>
              <w:rPr>
                <w:rFonts w:hint="eastAsia" w:ascii="黑体" w:hAnsi="黑体" w:eastAsia="黑体" w:cs="黑体"/>
                <w:b w:val="0"/>
                <w:bCs w:val="0"/>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8E3A">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测身高、体重、扪甲状腺大小，有无全身淋巴结肿大，有无乳房肿块，皮肤、脊柱、四肢情况，肛查有无直内、外痔，男性查前列腺。</w:t>
            </w:r>
          </w:p>
        </w:tc>
        <w:tc>
          <w:tcPr>
            <w:tcW w:w="1567" w:type="dxa"/>
            <w:vMerge w:val="continue"/>
            <w:tcBorders>
              <w:left w:val="single" w:color="000000" w:sz="4" w:space="0"/>
              <w:right w:val="single" w:color="000000" w:sz="4" w:space="0"/>
            </w:tcBorders>
            <w:shd w:val="clear" w:color="auto" w:fill="auto"/>
            <w:vAlign w:val="center"/>
          </w:tcPr>
          <w:p w14:paraId="6EDACAA2">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0484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3EA09">
            <w:pPr>
              <w:jc w:val="center"/>
              <w:rPr>
                <w:rFonts w:hint="eastAsia" w:ascii="黑体" w:hAnsi="黑体" w:eastAsia="黑体" w:cs="黑体"/>
                <w:b w:val="0"/>
                <w:bCs w:val="0"/>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5F572">
            <w:pPr>
              <w:jc w:val="center"/>
              <w:rPr>
                <w:rFonts w:hint="eastAsia" w:ascii="黑体" w:hAnsi="黑体" w:eastAsia="黑体" w:cs="黑体"/>
                <w:b w:val="0"/>
                <w:bCs w:val="0"/>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9A5F">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检查有无鼻炎、中耳炎、咽炎、息肉等。</w:t>
            </w:r>
          </w:p>
        </w:tc>
        <w:tc>
          <w:tcPr>
            <w:tcW w:w="1567" w:type="dxa"/>
            <w:vMerge w:val="continue"/>
            <w:tcBorders>
              <w:left w:val="single" w:color="000000" w:sz="4" w:space="0"/>
              <w:right w:val="single" w:color="000000" w:sz="4" w:space="0"/>
            </w:tcBorders>
            <w:shd w:val="clear" w:color="auto" w:fill="auto"/>
            <w:vAlign w:val="center"/>
          </w:tcPr>
          <w:p w14:paraId="509226C9">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650E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D0C61">
            <w:pPr>
              <w:jc w:val="center"/>
              <w:rPr>
                <w:rFonts w:hint="eastAsia" w:ascii="黑体" w:hAnsi="黑体" w:eastAsia="黑体" w:cs="黑体"/>
                <w:b w:val="0"/>
                <w:bCs w:val="0"/>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76BF">
            <w:pPr>
              <w:jc w:val="center"/>
              <w:rPr>
                <w:rFonts w:hint="eastAsia" w:ascii="黑体" w:hAnsi="黑体" w:eastAsia="黑体" w:cs="黑体"/>
                <w:b w:val="0"/>
                <w:bCs w:val="0"/>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C0F7">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测视力、辨色盲；</w:t>
            </w:r>
          </w:p>
        </w:tc>
        <w:tc>
          <w:tcPr>
            <w:tcW w:w="1567" w:type="dxa"/>
            <w:vMerge w:val="continue"/>
            <w:tcBorders>
              <w:left w:val="single" w:color="000000" w:sz="4" w:space="0"/>
              <w:bottom w:val="single" w:color="000000" w:sz="4" w:space="0"/>
              <w:right w:val="single" w:color="000000" w:sz="4" w:space="0"/>
            </w:tcBorders>
            <w:shd w:val="clear" w:color="auto" w:fill="auto"/>
            <w:vAlign w:val="center"/>
          </w:tcPr>
          <w:p w14:paraId="4C2224A0">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1A10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0075">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3645">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眼底</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069F">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了解有无眼底动脉硬化</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63A7">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2E3A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ACB7">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3024">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心电图</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9645">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诊断心律失常、心肌肥大、心肌梗塞、心肌病等。</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9AE0">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05B5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4DC2">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B93F">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肝胆脾双肾彩超</w:t>
            </w:r>
          </w:p>
        </w:tc>
        <w:tc>
          <w:tcPr>
            <w:tcW w:w="3877" w:type="dxa"/>
            <w:vMerge w:val="restart"/>
            <w:tcBorders>
              <w:top w:val="single" w:color="000000" w:sz="4" w:space="0"/>
              <w:left w:val="single" w:color="000000" w:sz="4" w:space="0"/>
              <w:bottom w:val="nil"/>
              <w:right w:val="single" w:color="000000" w:sz="4" w:space="0"/>
            </w:tcBorders>
            <w:shd w:val="clear" w:color="auto" w:fill="auto"/>
            <w:noWrap/>
            <w:vAlign w:val="center"/>
          </w:tcPr>
          <w:p w14:paraId="3F1382B9">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诊断各脏器病变。</w:t>
            </w:r>
          </w:p>
        </w:tc>
        <w:tc>
          <w:tcPr>
            <w:tcW w:w="1567" w:type="dxa"/>
            <w:tcBorders>
              <w:top w:val="single" w:color="000000" w:sz="4" w:space="0"/>
              <w:left w:val="single" w:color="000000" w:sz="4" w:space="0"/>
              <w:bottom w:val="nil"/>
              <w:right w:val="single" w:color="000000" w:sz="4" w:space="0"/>
            </w:tcBorders>
            <w:shd w:val="clear" w:color="auto" w:fill="auto"/>
            <w:noWrap/>
            <w:vAlign w:val="center"/>
          </w:tcPr>
          <w:p w14:paraId="2F51FCC7">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6457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9F7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050A">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前列腺彩超</w:t>
            </w:r>
          </w:p>
        </w:tc>
        <w:tc>
          <w:tcPr>
            <w:tcW w:w="387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259A923">
            <w:pPr>
              <w:jc w:val="center"/>
              <w:rPr>
                <w:rFonts w:hint="eastAsia" w:ascii="黑体" w:hAnsi="黑体" w:eastAsia="黑体" w:cs="黑体"/>
                <w:b w:val="0"/>
                <w:bCs w:val="0"/>
                <w:i w:val="0"/>
                <w:iCs w:val="0"/>
                <w:color w:val="000000"/>
                <w:sz w:val="21"/>
                <w:szCs w:val="21"/>
                <w:u w:val="none"/>
              </w:rPr>
            </w:pPr>
          </w:p>
        </w:tc>
        <w:tc>
          <w:tcPr>
            <w:tcW w:w="1567" w:type="dxa"/>
            <w:tcBorders>
              <w:top w:val="single" w:color="000000" w:sz="4" w:space="0"/>
              <w:left w:val="single" w:color="000000" w:sz="4" w:space="0"/>
              <w:bottom w:val="nil"/>
              <w:right w:val="single" w:color="000000" w:sz="4" w:space="0"/>
            </w:tcBorders>
            <w:shd w:val="clear" w:color="auto" w:fill="auto"/>
            <w:noWrap/>
            <w:vAlign w:val="center"/>
          </w:tcPr>
          <w:p w14:paraId="51F077E1">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2CB1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EDAF">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C562">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甲状腺彩超</w:t>
            </w:r>
          </w:p>
        </w:tc>
        <w:tc>
          <w:tcPr>
            <w:tcW w:w="3877" w:type="dxa"/>
            <w:vMerge w:val="continue"/>
            <w:tcBorders>
              <w:top w:val="single" w:color="000000" w:sz="4" w:space="0"/>
              <w:left w:val="single" w:color="000000" w:sz="4" w:space="0"/>
              <w:bottom w:val="nil"/>
              <w:right w:val="single" w:color="000000" w:sz="4" w:space="0"/>
            </w:tcBorders>
            <w:shd w:val="clear" w:color="auto" w:fill="auto"/>
            <w:noWrap/>
            <w:vAlign w:val="center"/>
          </w:tcPr>
          <w:p w14:paraId="77A0E888">
            <w:pPr>
              <w:jc w:val="center"/>
              <w:rPr>
                <w:rFonts w:hint="eastAsia" w:ascii="黑体" w:hAnsi="黑体" w:eastAsia="黑体" w:cs="黑体"/>
                <w:b w:val="0"/>
                <w:bCs w:val="0"/>
                <w:i w:val="0"/>
                <w:iCs w:val="0"/>
                <w:color w:val="000000"/>
                <w:sz w:val="21"/>
                <w:szCs w:val="21"/>
                <w:u w:val="none"/>
              </w:rPr>
            </w:pPr>
          </w:p>
        </w:tc>
        <w:tc>
          <w:tcPr>
            <w:tcW w:w="1567" w:type="dxa"/>
            <w:tcBorders>
              <w:top w:val="single" w:color="000000" w:sz="4" w:space="0"/>
              <w:left w:val="single" w:color="000000" w:sz="4" w:space="0"/>
              <w:bottom w:val="nil"/>
              <w:right w:val="single" w:color="000000" w:sz="4" w:space="0"/>
            </w:tcBorders>
            <w:shd w:val="clear" w:color="auto" w:fill="auto"/>
            <w:noWrap/>
            <w:vAlign w:val="center"/>
          </w:tcPr>
          <w:p w14:paraId="0C2A672F">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7799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3800">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8801">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颈动脉彩超</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2126">
            <w:pPr>
              <w:keepNext w:val="0"/>
              <w:keepLines w:val="0"/>
              <w:widowControl/>
              <w:suppressLineNumbers w:val="0"/>
              <w:jc w:val="left"/>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检查颈动脉结构、弹性、内膜厚度、有无斑块，官腔有误狭窄，预警和评估血管疾病，如高血压、糖尿病、冠心病、脑卒中等风险和中风预报。</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672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7A37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C368">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A166">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碳呼气试验（C13）</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76F8">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检查胃内有无幽门螺旋杆菌感染。消化性溃疡、慢性活动性胃炎、胃癌等消化系统疾病病因检测和筛查。</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498E">
            <w:pPr>
              <w:jc w:val="center"/>
              <w:rPr>
                <w:rFonts w:hint="eastAsia" w:ascii="黑体" w:hAnsi="黑体" w:eastAsia="黑体" w:cs="黑体"/>
                <w:b w:val="0"/>
                <w:bCs w:val="0"/>
                <w:i w:val="0"/>
                <w:iCs w:val="0"/>
                <w:color w:val="000000"/>
                <w:kern w:val="2"/>
                <w:sz w:val="21"/>
                <w:szCs w:val="21"/>
                <w:u w:val="none"/>
                <w:lang w:val="en-US" w:eastAsia="zh-CN" w:bidi="ar-SA"/>
              </w:rPr>
            </w:pPr>
          </w:p>
        </w:tc>
      </w:tr>
      <w:tr w14:paraId="23F7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D975">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9</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F95A">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肺部CT(高分辨三维成像)</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EB25">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诊断肺部感染、肺结核、胸部外伤、胸部肿瘤、畸形及心血管病变，可发现隐藏区直径更小、密度更低的病变，是发现早期肺癌的最有效手段。同时可以评估肿瘤范围、肿瘤与邻近器官关系、淋巴结转移状况等。</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81CB">
            <w:pPr>
              <w:jc w:val="center"/>
              <w:rPr>
                <w:rFonts w:hint="eastAsia" w:ascii="黑体" w:hAnsi="黑体" w:eastAsia="黑体" w:cs="黑体"/>
                <w:b w:val="0"/>
                <w:bCs w:val="0"/>
                <w:i w:val="0"/>
                <w:iCs w:val="0"/>
                <w:color w:val="000000"/>
                <w:kern w:val="2"/>
                <w:sz w:val="21"/>
                <w:szCs w:val="21"/>
                <w:u w:val="none"/>
                <w:lang w:val="en-US" w:eastAsia="zh-CN" w:bidi="ar-SA"/>
              </w:rPr>
            </w:pPr>
          </w:p>
        </w:tc>
      </w:tr>
      <w:tr w14:paraId="1BFA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83BD">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9D78">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尿液分析</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262B">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了解肾功能，诊断肾炎、肾病、泌尿系统感染、糖尿病、胆道堵塞。</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278A">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40A3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0D655">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11</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BCB9">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血细胞分析</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4B47">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诊断贫血、感染、初筛血液系统肿瘤，了解造血、凝血功能。</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EBF6">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6DEA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D77B">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12</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4802">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血糖</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6905">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初步筛查糖尿病、低血糖症。</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DE4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42A3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E716">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0D1A">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血脂</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CC57">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了解体内血脂水平，指导饮食和治疗，减少动脉硬化的危险因素。</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EDC8">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3FF49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BF42">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14</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18B8">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肾功能全套</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9E67">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了解肾功能，诊断肾炎、肾衰、尿毒症、痛风。</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08B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2F4E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DC6D">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64DA">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肝功能全套</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B06">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了解肝脏功能及机体营养状况，诊断肝炎、肝硬化、中毒性肝病、黄疸等。</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943A">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30EA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BBAD">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08CD">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乙肝全套</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203A">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辅助诊断乙型肝炎，有无病毒携带、免疫力等。</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636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7983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DC8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CBDC">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多肿瘤标志物12项联合检查（男）</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5C18">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多肿瘤标志物12项联合检测</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640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28CF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DD8B6">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18</w:t>
            </w:r>
          </w:p>
        </w:tc>
        <w:tc>
          <w:tcPr>
            <w:tcW w:w="2385" w:type="dxa"/>
            <w:tcBorders>
              <w:top w:val="single" w:color="000000" w:sz="4" w:space="0"/>
              <w:left w:val="single" w:color="000000" w:sz="4" w:space="0"/>
              <w:bottom w:val="nil"/>
              <w:right w:val="single" w:color="000000" w:sz="4" w:space="0"/>
            </w:tcBorders>
            <w:shd w:val="clear" w:color="auto" w:fill="auto"/>
            <w:vAlign w:val="center"/>
          </w:tcPr>
          <w:p w14:paraId="169359EF">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一次性抽血材料费</w:t>
            </w:r>
          </w:p>
        </w:tc>
        <w:tc>
          <w:tcPr>
            <w:tcW w:w="3877" w:type="dxa"/>
            <w:tcBorders>
              <w:top w:val="single" w:color="000000" w:sz="4" w:space="0"/>
              <w:left w:val="single" w:color="000000" w:sz="4" w:space="0"/>
              <w:bottom w:val="nil"/>
              <w:right w:val="single" w:color="000000" w:sz="4" w:space="0"/>
            </w:tcBorders>
            <w:shd w:val="clear" w:color="auto" w:fill="auto"/>
            <w:vAlign w:val="center"/>
          </w:tcPr>
          <w:p w14:paraId="1344989A">
            <w:pPr>
              <w:jc w:val="both"/>
              <w:rPr>
                <w:rFonts w:hint="eastAsia" w:ascii="黑体" w:hAnsi="黑体" w:eastAsia="黑体" w:cs="黑体"/>
                <w:b w:val="0"/>
                <w:bCs w:val="0"/>
                <w:i w:val="0"/>
                <w:iCs w:val="0"/>
                <w:color w:val="000000"/>
                <w:sz w:val="21"/>
                <w:szCs w:val="21"/>
                <w:u w:val="none"/>
              </w:rPr>
            </w:pPr>
          </w:p>
        </w:tc>
        <w:tc>
          <w:tcPr>
            <w:tcW w:w="1567" w:type="dxa"/>
            <w:tcBorders>
              <w:top w:val="single" w:color="000000" w:sz="4" w:space="0"/>
              <w:left w:val="single" w:color="000000" w:sz="4" w:space="0"/>
              <w:bottom w:val="nil"/>
              <w:right w:val="single" w:color="000000" w:sz="4" w:space="0"/>
            </w:tcBorders>
            <w:shd w:val="clear" w:color="auto" w:fill="auto"/>
            <w:vAlign w:val="center"/>
          </w:tcPr>
          <w:p w14:paraId="4782DFA7">
            <w:pPr>
              <w:jc w:val="center"/>
              <w:rPr>
                <w:rFonts w:hint="eastAsia" w:ascii="黑体" w:hAnsi="黑体" w:eastAsia="黑体" w:cs="黑体"/>
                <w:b w:val="0"/>
                <w:bCs w:val="0"/>
                <w:i w:val="0"/>
                <w:iCs w:val="0"/>
                <w:color w:val="000000"/>
                <w:sz w:val="21"/>
                <w:szCs w:val="21"/>
                <w:u w:val="none"/>
                <w:lang w:val="en-US" w:eastAsia="zh-CN"/>
              </w:rPr>
            </w:pPr>
          </w:p>
        </w:tc>
      </w:tr>
      <w:tr w14:paraId="76AB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7FBD">
            <w:pPr>
              <w:jc w:val="left"/>
              <w:rPr>
                <w:rFonts w:hint="eastAsia" w:ascii="黑体" w:hAnsi="黑体" w:eastAsia="黑体" w:cs="黑体"/>
                <w:b w:val="0"/>
                <w:bCs w:val="0"/>
                <w:i w:val="0"/>
                <w:iCs w:val="0"/>
                <w:color w:val="000000"/>
                <w:sz w:val="21"/>
                <w:szCs w:val="21"/>
                <w:u w:val="none"/>
                <w:lang w:val="en-US" w:eastAsia="zh-CN"/>
              </w:rPr>
            </w:pPr>
            <w:r>
              <w:rPr>
                <w:rFonts w:hint="eastAsia" w:ascii="黑体" w:hAnsi="黑体" w:eastAsia="黑体" w:cs="黑体"/>
                <w:b/>
                <w:bCs/>
                <w:i w:val="0"/>
                <w:iCs w:val="0"/>
                <w:color w:val="000000"/>
                <w:kern w:val="0"/>
                <w:sz w:val="21"/>
                <w:szCs w:val="21"/>
                <w:u w:val="none"/>
                <w:lang w:val="en-US" w:eastAsia="zh-CN" w:bidi="ar"/>
              </w:rPr>
              <w:t>有效增值项目清单</w:t>
            </w:r>
          </w:p>
        </w:tc>
      </w:tr>
      <w:tr w14:paraId="62AC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436F">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w:t>
            </w:r>
          </w:p>
        </w:tc>
        <w:tc>
          <w:tcPr>
            <w:tcW w:w="2385" w:type="dxa"/>
            <w:tcBorders>
              <w:top w:val="single" w:color="000000" w:sz="4" w:space="0"/>
              <w:left w:val="single" w:color="000000" w:sz="4" w:space="0"/>
              <w:bottom w:val="nil"/>
              <w:right w:val="single" w:color="000000" w:sz="4" w:space="0"/>
            </w:tcBorders>
            <w:shd w:val="clear" w:color="auto" w:fill="auto"/>
            <w:vAlign w:val="center"/>
          </w:tcPr>
          <w:p w14:paraId="1A65BF5C">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3877" w:type="dxa"/>
            <w:tcBorders>
              <w:top w:val="single" w:color="000000" w:sz="4" w:space="0"/>
              <w:left w:val="single" w:color="000000" w:sz="4" w:space="0"/>
              <w:bottom w:val="nil"/>
              <w:right w:val="single" w:color="000000" w:sz="4" w:space="0"/>
            </w:tcBorders>
            <w:shd w:val="clear" w:color="auto" w:fill="auto"/>
            <w:vAlign w:val="center"/>
          </w:tcPr>
          <w:p w14:paraId="67DDE19B">
            <w:pPr>
              <w:jc w:val="both"/>
              <w:rPr>
                <w:rFonts w:hint="eastAsia" w:ascii="黑体" w:hAnsi="黑体" w:eastAsia="黑体" w:cs="黑体"/>
                <w:b w:val="0"/>
                <w:bCs w:val="0"/>
                <w:i w:val="0"/>
                <w:iCs w:val="0"/>
                <w:color w:val="000000"/>
                <w:sz w:val="21"/>
                <w:szCs w:val="21"/>
                <w:u w:val="none"/>
              </w:rPr>
            </w:pPr>
          </w:p>
        </w:tc>
        <w:tc>
          <w:tcPr>
            <w:tcW w:w="1567" w:type="dxa"/>
            <w:tcBorders>
              <w:top w:val="single" w:color="000000" w:sz="4" w:space="0"/>
              <w:left w:val="single" w:color="000000" w:sz="4" w:space="0"/>
              <w:bottom w:val="nil"/>
              <w:right w:val="single" w:color="000000" w:sz="4" w:space="0"/>
            </w:tcBorders>
            <w:shd w:val="clear" w:color="auto" w:fill="auto"/>
            <w:vAlign w:val="center"/>
          </w:tcPr>
          <w:p w14:paraId="6E2A4D0B">
            <w:pPr>
              <w:jc w:val="center"/>
              <w:rPr>
                <w:rFonts w:hint="eastAsia" w:ascii="黑体" w:hAnsi="黑体" w:eastAsia="黑体" w:cs="黑体"/>
                <w:b w:val="0"/>
                <w:bCs w:val="0"/>
                <w:i w:val="0"/>
                <w:iCs w:val="0"/>
                <w:color w:val="000000"/>
                <w:sz w:val="21"/>
                <w:szCs w:val="21"/>
                <w:u w:val="none"/>
                <w:lang w:val="en-US" w:eastAsia="zh-CN"/>
              </w:rPr>
            </w:pPr>
          </w:p>
        </w:tc>
      </w:tr>
      <w:tr w14:paraId="2C3D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ED9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2</w:t>
            </w:r>
          </w:p>
        </w:tc>
        <w:tc>
          <w:tcPr>
            <w:tcW w:w="2385" w:type="dxa"/>
            <w:tcBorders>
              <w:top w:val="single" w:color="000000" w:sz="4" w:space="0"/>
              <w:left w:val="single" w:color="000000" w:sz="4" w:space="0"/>
              <w:bottom w:val="nil"/>
              <w:right w:val="single" w:color="000000" w:sz="4" w:space="0"/>
            </w:tcBorders>
            <w:shd w:val="clear" w:color="auto" w:fill="auto"/>
            <w:vAlign w:val="center"/>
          </w:tcPr>
          <w:p w14:paraId="03A48A9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3877" w:type="dxa"/>
            <w:tcBorders>
              <w:top w:val="single" w:color="000000" w:sz="4" w:space="0"/>
              <w:left w:val="single" w:color="000000" w:sz="4" w:space="0"/>
              <w:bottom w:val="nil"/>
              <w:right w:val="single" w:color="000000" w:sz="4" w:space="0"/>
            </w:tcBorders>
            <w:shd w:val="clear" w:color="auto" w:fill="auto"/>
            <w:vAlign w:val="center"/>
          </w:tcPr>
          <w:p w14:paraId="71F425E1">
            <w:pPr>
              <w:jc w:val="both"/>
              <w:rPr>
                <w:rFonts w:hint="eastAsia" w:ascii="黑体" w:hAnsi="黑体" w:eastAsia="黑体" w:cs="黑体"/>
                <w:b w:val="0"/>
                <w:bCs w:val="0"/>
                <w:i w:val="0"/>
                <w:iCs w:val="0"/>
                <w:color w:val="000000"/>
                <w:sz w:val="21"/>
                <w:szCs w:val="21"/>
                <w:u w:val="none"/>
              </w:rPr>
            </w:pPr>
          </w:p>
        </w:tc>
        <w:tc>
          <w:tcPr>
            <w:tcW w:w="1567" w:type="dxa"/>
            <w:tcBorders>
              <w:top w:val="single" w:color="000000" w:sz="4" w:space="0"/>
              <w:left w:val="single" w:color="000000" w:sz="4" w:space="0"/>
              <w:bottom w:val="nil"/>
              <w:right w:val="single" w:color="000000" w:sz="4" w:space="0"/>
            </w:tcBorders>
            <w:shd w:val="clear" w:color="auto" w:fill="auto"/>
            <w:vAlign w:val="center"/>
          </w:tcPr>
          <w:p w14:paraId="7D24F528">
            <w:pPr>
              <w:jc w:val="center"/>
              <w:rPr>
                <w:rFonts w:hint="eastAsia" w:ascii="黑体" w:hAnsi="黑体" w:eastAsia="黑体" w:cs="黑体"/>
                <w:b w:val="0"/>
                <w:bCs w:val="0"/>
                <w:i w:val="0"/>
                <w:iCs w:val="0"/>
                <w:color w:val="000000"/>
                <w:sz w:val="21"/>
                <w:szCs w:val="21"/>
                <w:u w:val="none"/>
                <w:lang w:val="en-US" w:eastAsia="zh-CN"/>
              </w:rPr>
            </w:pPr>
          </w:p>
        </w:tc>
      </w:tr>
      <w:tr w14:paraId="6C5A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330E">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3</w:t>
            </w:r>
          </w:p>
        </w:tc>
        <w:tc>
          <w:tcPr>
            <w:tcW w:w="2385" w:type="dxa"/>
            <w:tcBorders>
              <w:top w:val="single" w:color="000000" w:sz="4" w:space="0"/>
              <w:left w:val="single" w:color="000000" w:sz="4" w:space="0"/>
              <w:bottom w:val="nil"/>
              <w:right w:val="single" w:color="000000" w:sz="4" w:space="0"/>
            </w:tcBorders>
            <w:shd w:val="clear" w:color="auto" w:fill="auto"/>
            <w:vAlign w:val="center"/>
          </w:tcPr>
          <w:p w14:paraId="1B7AB0C7">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3877" w:type="dxa"/>
            <w:tcBorders>
              <w:top w:val="single" w:color="000000" w:sz="4" w:space="0"/>
              <w:left w:val="single" w:color="000000" w:sz="4" w:space="0"/>
              <w:bottom w:val="nil"/>
              <w:right w:val="single" w:color="000000" w:sz="4" w:space="0"/>
            </w:tcBorders>
            <w:shd w:val="clear" w:color="auto" w:fill="auto"/>
            <w:vAlign w:val="center"/>
          </w:tcPr>
          <w:p w14:paraId="7F647CB5">
            <w:pPr>
              <w:jc w:val="both"/>
              <w:rPr>
                <w:rFonts w:hint="eastAsia" w:ascii="黑体" w:hAnsi="黑体" w:eastAsia="黑体" w:cs="黑体"/>
                <w:b w:val="0"/>
                <w:bCs w:val="0"/>
                <w:i w:val="0"/>
                <w:iCs w:val="0"/>
                <w:color w:val="000000"/>
                <w:sz w:val="21"/>
                <w:szCs w:val="21"/>
                <w:u w:val="none"/>
              </w:rPr>
            </w:pPr>
          </w:p>
        </w:tc>
        <w:tc>
          <w:tcPr>
            <w:tcW w:w="1567" w:type="dxa"/>
            <w:tcBorders>
              <w:top w:val="single" w:color="000000" w:sz="4" w:space="0"/>
              <w:left w:val="single" w:color="000000" w:sz="4" w:space="0"/>
              <w:bottom w:val="nil"/>
              <w:right w:val="single" w:color="000000" w:sz="4" w:space="0"/>
            </w:tcBorders>
            <w:shd w:val="clear" w:color="auto" w:fill="auto"/>
            <w:vAlign w:val="center"/>
          </w:tcPr>
          <w:p w14:paraId="06FAE285">
            <w:pPr>
              <w:jc w:val="center"/>
              <w:rPr>
                <w:rFonts w:hint="eastAsia" w:ascii="黑体" w:hAnsi="黑体" w:eastAsia="黑体" w:cs="黑体"/>
                <w:b w:val="0"/>
                <w:bCs w:val="0"/>
                <w:i w:val="0"/>
                <w:iCs w:val="0"/>
                <w:color w:val="000000"/>
                <w:sz w:val="21"/>
                <w:szCs w:val="21"/>
                <w:u w:val="none"/>
                <w:lang w:val="en-US" w:eastAsia="zh-CN"/>
              </w:rPr>
            </w:pPr>
          </w:p>
        </w:tc>
      </w:tr>
      <w:tr w14:paraId="485F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2F75">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w:t>
            </w:r>
          </w:p>
        </w:tc>
        <w:tc>
          <w:tcPr>
            <w:tcW w:w="2385" w:type="dxa"/>
            <w:tcBorders>
              <w:top w:val="single" w:color="000000" w:sz="4" w:space="0"/>
              <w:left w:val="single" w:color="000000" w:sz="4" w:space="0"/>
              <w:bottom w:val="nil"/>
              <w:right w:val="single" w:color="000000" w:sz="4" w:space="0"/>
            </w:tcBorders>
            <w:shd w:val="clear" w:color="auto" w:fill="auto"/>
            <w:vAlign w:val="center"/>
          </w:tcPr>
          <w:p w14:paraId="12A979AF">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3877" w:type="dxa"/>
            <w:tcBorders>
              <w:top w:val="single" w:color="000000" w:sz="4" w:space="0"/>
              <w:left w:val="single" w:color="000000" w:sz="4" w:space="0"/>
              <w:bottom w:val="nil"/>
              <w:right w:val="single" w:color="000000" w:sz="4" w:space="0"/>
            </w:tcBorders>
            <w:shd w:val="clear" w:color="auto" w:fill="auto"/>
            <w:vAlign w:val="center"/>
          </w:tcPr>
          <w:p w14:paraId="7BFCDDC0">
            <w:pPr>
              <w:jc w:val="both"/>
              <w:rPr>
                <w:rFonts w:hint="eastAsia" w:ascii="黑体" w:hAnsi="黑体" w:eastAsia="黑体" w:cs="黑体"/>
                <w:b w:val="0"/>
                <w:bCs w:val="0"/>
                <w:i w:val="0"/>
                <w:iCs w:val="0"/>
                <w:color w:val="000000"/>
                <w:sz w:val="21"/>
                <w:szCs w:val="21"/>
                <w:u w:val="none"/>
              </w:rPr>
            </w:pPr>
          </w:p>
        </w:tc>
        <w:tc>
          <w:tcPr>
            <w:tcW w:w="1567" w:type="dxa"/>
            <w:tcBorders>
              <w:top w:val="single" w:color="000000" w:sz="4" w:space="0"/>
              <w:left w:val="single" w:color="000000" w:sz="4" w:space="0"/>
              <w:bottom w:val="nil"/>
              <w:right w:val="single" w:color="000000" w:sz="4" w:space="0"/>
            </w:tcBorders>
            <w:shd w:val="clear" w:color="auto" w:fill="auto"/>
            <w:vAlign w:val="center"/>
          </w:tcPr>
          <w:p w14:paraId="221D87B1">
            <w:pPr>
              <w:jc w:val="center"/>
              <w:rPr>
                <w:rFonts w:hint="eastAsia" w:ascii="黑体" w:hAnsi="黑体" w:eastAsia="黑体" w:cs="黑体"/>
                <w:b w:val="0"/>
                <w:bCs w:val="0"/>
                <w:i w:val="0"/>
                <w:iCs w:val="0"/>
                <w:color w:val="000000"/>
                <w:sz w:val="21"/>
                <w:szCs w:val="21"/>
                <w:u w:val="none"/>
                <w:lang w:val="en-US" w:eastAsia="zh-CN"/>
              </w:rPr>
            </w:pPr>
          </w:p>
        </w:tc>
      </w:tr>
      <w:tr w14:paraId="1876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6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8E37">
            <w:pPr>
              <w:jc w:val="left"/>
              <w:rPr>
                <w:rFonts w:hint="eastAsia" w:ascii="黑体" w:hAnsi="黑体" w:eastAsia="黑体" w:cs="黑体"/>
                <w:b w:val="0"/>
                <w:bCs w:val="0"/>
                <w:i w:val="0"/>
                <w:iCs w:val="0"/>
                <w:color w:val="000000"/>
                <w:sz w:val="21"/>
                <w:szCs w:val="21"/>
                <w:u w:val="none"/>
                <w:lang w:val="en-US" w:eastAsia="zh-CN"/>
              </w:rPr>
            </w:pPr>
            <w:r>
              <w:rPr>
                <w:rFonts w:hint="eastAsia" w:ascii="黑体" w:hAnsi="黑体" w:eastAsia="黑体" w:cs="黑体"/>
                <w:b/>
                <w:bCs/>
                <w:i w:val="0"/>
                <w:iCs w:val="0"/>
                <w:color w:val="000000"/>
                <w:kern w:val="0"/>
                <w:sz w:val="21"/>
                <w:szCs w:val="21"/>
                <w:u w:val="none"/>
                <w:lang w:val="en-US" w:eastAsia="zh-CN" w:bidi="ar"/>
              </w:rPr>
              <w:t>服务方案清单</w:t>
            </w:r>
          </w:p>
        </w:tc>
      </w:tr>
      <w:tr w14:paraId="6EBF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86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526E">
            <w:pPr>
              <w:jc w:val="left"/>
              <w:rPr>
                <w:rFonts w:hint="eastAsia" w:ascii="黑体" w:hAnsi="黑体" w:eastAsia="黑体" w:cs="黑体"/>
                <w:b w:val="0"/>
                <w:bCs w:val="0"/>
                <w:i w:val="0"/>
                <w:iCs w:val="0"/>
                <w:color w:val="000000"/>
                <w:sz w:val="21"/>
                <w:szCs w:val="21"/>
                <w:u w:val="none"/>
                <w:lang w:val="en-US" w:eastAsia="zh-CN"/>
              </w:rPr>
            </w:pPr>
            <w:r>
              <w:rPr>
                <w:rFonts w:hint="eastAsia" w:ascii="黑体" w:hAnsi="黑体" w:eastAsia="黑体" w:cs="黑体"/>
                <w:b w:val="0"/>
                <w:bCs w:val="0"/>
                <w:i w:val="0"/>
                <w:iCs w:val="0"/>
                <w:color w:val="000000"/>
                <w:sz w:val="21"/>
                <w:szCs w:val="21"/>
                <w:u w:val="none"/>
                <w:lang w:val="en-US" w:eastAsia="zh-CN"/>
              </w:rPr>
              <w:t>......</w:t>
            </w:r>
          </w:p>
        </w:tc>
      </w:tr>
      <w:tr w14:paraId="2EEED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7"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49C355">
            <w:pPr>
              <w:jc w:val="center"/>
              <w:rPr>
                <w:rFonts w:hint="eastAsia" w:ascii="黑体" w:hAnsi="黑体" w:eastAsia="黑体" w:cs="黑体"/>
                <w:b w:val="0"/>
                <w:bCs w:val="0"/>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89C5F60">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控制价</w:t>
            </w: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14:paraId="6862E5BB">
            <w:pPr>
              <w:jc w:val="center"/>
              <w:rPr>
                <w:rFonts w:hint="eastAsia" w:ascii="黑体" w:hAnsi="黑体" w:eastAsia="黑体" w:cs="黑体"/>
                <w:b w:val="0"/>
                <w:bCs w:val="0"/>
                <w:i w:val="0"/>
                <w:iCs w:val="0"/>
                <w:color w:val="000000"/>
                <w:sz w:val="21"/>
                <w:szCs w:val="21"/>
                <w:u w:val="none"/>
                <w:lang w:val="en-US" w:eastAsia="zh-CN"/>
              </w:rPr>
            </w:pPr>
            <w:r>
              <w:rPr>
                <w:rFonts w:hint="eastAsia" w:ascii="黑体" w:hAnsi="黑体" w:eastAsia="黑体" w:cs="黑体"/>
                <w:b w:val="0"/>
                <w:bCs w:val="0"/>
                <w:i w:val="0"/>
                <w:iCs w:val="0"/>
                <w:color w:val="000000"/>
                <w:sz w:val="21"/>
                <w:szCs w:val="21"/>
                <w:u w:val="none"/>
                <w:lang w:val="en-US" w:eastAsia="zh-CN"/>
              </w:rPr>
              <w:t>1550元</w:t>
            </w:r>
          </w:p>
        </w:tc>
      </w:tr>
    </w:tbl>
    <w:p w14:paraId="356E7AD1">
      <w:pPr>
        <w:snapToGrid w:val="0"/>
        <w:jc w:val="center"/>
        <w:rPr>
          <w:rFonts w:hint="eastAsia" w:ascii="仿宋_GB2312" w:hAnsi="仿宋_GB2312" w:eastAsia="仿宋_GB2312" w:cs="仿宋_GB2312"/>
          <w:b w:val="0"/>
          <w:bCs/>
          <w:sz w:val="32"/>
          <w:szCs w:val="32"/>
          <w:lang w:eastAsia="zh-CN"/>
        </w:rPr>
      </w:pPr>
    </w:p>
    <w:p w14:paraId="6C91C8FA">
      <w:pPr>
        <w:snapToGrid w:val="0"/>
        <w:jc w:val="both"/>
        <w:rPr>
          <w:rFonts w:hint="eastAsia" w:ascii="仿宋_GB2312" w:hAnsi="仿宋_GB2312" w:eastAsia="仿宋_GB2312" w:cs="仿宋_GB2312"/>
          <w:b/>
          <w:bCs w:val="0"/>
          <w:sz w:val="44"/>
          <w:szCs w:val="44"/>
          <w:lang w:eastAsia="zh-CN"/>
        </w:rPr>
      </w:pPr>
    </w:p>
    <w:p w14:paraId="69025A5B">
      <w:pPr>
        <w:snapToGrid w:val="0"/>
        <w:jc w:val="center"/>
        <w:rPr>
          <w:rFonts w:hint="eastAsia" w:ascii="仿宋_GB2312" w:hAnsi="仿宋_GB2312" w:eastAsia="仿宋_GB2312" w:cs="仿宋_GB2312"/>
          <w:b/>
          <w:bCs w:val="0"/>
          <w:sz w:val="44"/>
          <w:szCs w:val="44"/>
          <w:lang w:eastAsia="zh-CN"/>
        </w:rPr>
      </w:pPr>
    </w:p>
    <w:p w14:paraId="40756391">
      <w:pPr>
        <w:snapToGrid w:val="0"/>
        <w:jc w:val="center"/>
        <w:rPr>
          <w:rFonts w:hint="eastAsia" w:ascii="仿宋_GB2312" w:hAnsi="仿宋_GB2312" w:eastAsia="仿宋_GB2312" w:cs="仿宋_GB2312"/>
          <w:b/>
          <w:bCs w:val="0"/>
          <w:sz w:val="44"/>
          <w:szCs w:val="44"/>
          <w:lang w:eastAsia="zh-CN"/>
        </w:rPr>
      </w:pPr>
    </w:p>
    <w:p w14:paraId="190114CF">
      <w:pPr>
        <w:snapToGrid w:val="0"/>
        <w:jc w:val="center"/>
        <w:rPr>
          <w:rFonts w:hint="eastAsia" w:ascii="仿宋_GB2312" w:hAnsi="仿宋_GB2312" w:eastAsia="仿宋_GB2312" w:cs="仿宋_GB2312"/>
          <w:b/>
          <w:bCs w:val="0"/>
          <w:sz w:val="44"/>
          <w:szCs w:val="44"/>
          <w:lang w:eastAsia="zh-CN"/>
        </w:rPr>
      </w:pPr>
    </w:p>
    <w:p w14:paraId="3D0F4F27">
      <w:pPr>
        <w:snapToGrid w:val="0"/>
        <w:jc w:val="both"/>
        <w:rPr>
          <w:rFonts w:hint="eastAsia" w:ascii="仿宋_GB2312" w:hAnsi="仿宋_GB2312" w:eastAsia="仿宋_GB2312" w:cs="仿宋_GB2312"/>
          <w:b/>
          <w:bCs w:val="0"/>
          <w:sz w:val="44"/>
          <w:szCs w:val="44"/>
          <w:lang w:eastAsia="zh-CN"/>
        </w:rPr>
      </w:pPr>
    </w:p>
    <w:p w14:paraId="625BE738">
      <w:pPr>
        <w:snapToGrid w:val="0"/>
        <w:jc w:val="center"/>
        <w:rPr>
          <w:rFonts w:hint="eastAsia" w:ascii="仿宋_GB2312" w:hAnsi="仿宋_GB2312" w:eastAsia="仿宋_GB2312" w:cs="仿宋_GB2312"/>
          <w:b/>
          <w:bCs w:val="0"/>
          <w:sz w:val="28"/>
          <w:szCs w:val="28"/>
          <w:lang w:eastAsia="zh-CN"/>
        </w:rPr>
      </w:pPr>
    </w:p>
    <w:p w14:paraId="06E293B7">
      <w:pPr>
        <w:snapToGrid w:val="0"/>
        <w:jc w:val="center"/>
        <w:rPr>
          <w:rFonts w:hint="eastAsia" w:ascii="仿宋_GB2312" w:hAnsi="仿宋_GB2312" w:eastAsia="仿宋_GB2312" w:cs="仿宋_GB2312"/>
          <w:b/>
          <w:bCs w:val="0"/>
          <w:sz w:val="32"/>
          <w:szCs w:val="32"/>
          <w:lang w:eastAsia="zh-CN"/>
        </w:rPr>
      </w:pPr>
    </w:p>
    <w:p w14:paraId="0B2A52CD">
      <w:pPr>
        <w:snapToGrid w:val="0"/>
        <w:jc w:val="center"/>
        <w:rPr>
          <w:rFonts w:hint="eastAsia" w:ascii="黑体" w:hAnsi="黑体" w:eastAsia="黑体" w:cs="黑体"/>
          <w:b/>
          <w:bCs w:val="0"/>
          <w:sz w:val="28"/>
          <w:szCs w:val="28"/>
          <w:lang w:eastAsia="zh-CN"/>
        </w:rPr>
      </w:pPr>
      <w:r>
        <w:rPr>
          <w:rFonts w:hint="eastAsia" w:ascii="黑体" w:hAnsi="黑体" w:eastAsia="黑体" w:cs="黑体"/>
          <w:b/>
          <w:bCs w:val="0"/>
          <w:sz w:val="28"/>
          <w:szCs w:val="28"/>
          <w:lang w:eastAsia="zh-CN"/>
        </w:rPr>
        <w:t>女职工体检套餐</w:t>
      </w:r>
    </w:p>
    <w:p w14:paraId="34D8BE29">
      <w:pPr>
        <w:keepNext w:val="0"/>
        <w:keepLines w:val="0"/>
        <w:widowControl/>
        <w:suppressLineNumbers w:val="0"/>
        <w:jc w:val="left"/>
        <w:textAlignment w:val="center"/>
        <w:rPr>
          <w:rFonts w:hint="eastAsia" w:ascii="黑体" w:hAnsi="黑体" w:eastAsia="黑体" w:cs="黑体"/>
          <w:sz w:val="21"/>
          <w:szCs w:val="21"/>
          <w:lang w:eastAsia="zh-CN"/>
        </w:rPr>
      </w:pPr>
      <w:r>
        <w:rPr>
          <w:rFonts w:hint="eastAsia" w:ascii="黑体" w:hAnsi="黑体" w:eastAsia="黑体" w:cs="黑体"/>
          <w:b/>
          <w:bCs/>
          <w:i w:val="0"/>
          <w:iCs w:val="0"/>
          <w:color w:val="000000"/>
          <w:kern w:val="0"/>
          <w:sz w:val="21"/>
          <w:szCs w:val="21"/>
          <w:u w:val="none"/>
          <w:lang w:val="en-US" w:eastAsia="zh-CN" w:bidi="ar"/>
        </w:rPr>
        <w:t>基础体检项目清单</w:t>
      </w:r>
    </w:p>
    <w:tbl>
      <w:tblPr>
        <w:tblStyle w:val="9"/>
        <w:tblW w:w="86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2400"/>
        <w:gridCol w:w="3877"/>
        <w:gridCol w:w="1582"/>
      </w:tblGrid>
      <w:tr w14:paraId="0DFE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7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86EEEB3">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240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074BA54">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    目</w:t>
            </w:r>
          </w:p>
        </w:tc>
        <w:tc>
          <w:tcPr>
            <w:tcW w:w="387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02164CE">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功        能</w:t>
            </w:r>
          </w:p>
        </w:tc>
        <w:tc>
          <w:tcPr>
            <w:tcW w:w="158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0D0FAA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备注</w:t>
            </w:r>
          </w:p>
        </w:tc>
      </w:tr>
      <w:tr w14:paraId="2BD5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97FA">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5D2F8">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一般检查（含内、外、耳鼻喉、眼科常规检查及个人健康档案、一次性鼻镜）</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376E">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测血压、听心肺、扪肝脾大小，精神营养状况。</w:t>
            </w:r>
          </w:p>
        </w:tc>
        <w:tc>
          <w:tcPr>
            <w:tcW w:w="1582" w:type="dxa"/>
            <w:vMerge w:val="restart"/>
            <w:tcBorders>
              <w:top w:val="single" w:color="000000" w:sz="4" w:space="0"/>
              <w:left w:val="single" w:color="000000" w:sz="4" w:space="0"/>
              <w:right w:val="single" w:color="000000" w:sz="4" w:space="0"/>
            </w:tcBorders>
            <w:shd w:val="clear" w:color="auto" w:fill="auto"/>
            <w:vAlign w:val="center"/>
          </w:tcPr>
          <w:p w14:paraId="7E7C620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55451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A89B2">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762A">
            <w:pPr>
              <w:jc w:val="center"/>
              <w:rPr>
                <w:rFonts w:hint="eastAsia" w:ascii="黑体" w:hAnsi="黑体" w:eastAsia="黑体" w:cs="黑体"/>
                <w:b w:val="0"/>
                <w:bCs w:val="0"/>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EA62">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测身高、体重、扪甲状腺大小，有无全身淋巴结肿大，有无乳房肿块，皮肤、脊柱、四肢情况，肛查有无直内、外痔，男性查前列腺。</w:t>
            </w:r>
          </w:p>
        </w:tc>
        <w:tc>
          <w:tcPr>
            <w:tcW w:w="1582" w:type="dxa"/>
            <w:vMerge w:val="continue"/>
            <w:tcBorders>
              <w:left w:val="single" w:color="000000" w:sz="4" w:space="0"/>
              <w:right w:val="single" w:color="000000" w:sz="4" w:space="0"/>
            </w:tcBorders>
            <w:shd w:val="clear" w:color="auto" w:fill="auto"/>
            <w:vAlign w:val="center"/>
          </w:tcPr>
          <w:p w14:paraId="7427914F">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66D04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AD585">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367F">
            <w:pPr>
              <w:jc w:val="center"/>
              <w:rPr>
                <w:rFonts w:hint="eastAsia" w:ascii="黑体" w:hAnsi="黑体" w:eastAsia="黑体" w:cs="黑体"/>
                <w:b w:val="0"/>
                <w:bCs w:val="0"/>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69DC">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检查有无鼻炎、中耳炎、咽炎、息肉等。</w:t>
            </w:r>
          </w:p>
        </w:tc>
        <w:tc>
          <w:tcPr>
            <w:tcW w:w="1582" w:type="dxa"/>
            <w:vMerge w:val="continue"/>
            <w:tcBorders>
              <w:left w:val="single" w:color="000000" w:sz="4" w:space="0"/>
              <w:right w:val="single" w:color="000000" w:sz="4" w:space="0"/>
            </w:tcBorders>
            <w:shd w:val="clear" w:color="auto" w:fill="auto"/>
            <w:vAlign w:val="center"/>
          </w:tcPr>
          <w:p w14:paraId="1E58C471">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70DA3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ED82">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82211">
            <w:pPr>
              <w:jc w:val="center"/>
              <w:rPr>
                <w:rFonts w:hint="eastAsia" w:ascii="黑体" w:hAnsi="黑体" w:eastAsia="黑体" w:cs="黑体"/>
                <w:b w:val="0"/>
                <w:bCs w:val="0"/>
                <w:i w:val="0"/>
                <w:iCs w:val="0"/>
                <w:color w:val="000000"/>
                <w:sz w:val="21"/>
                <w:szCs w:val="21"/>
                <w:u w:val="none"/>
              </w:rPr>
            </w:pP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C06B">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测视力、辨色盲；</w:t>
            </w:r>
          </w:p>
        </w:tc>
        <w:tc>
          <w:tcPr>
            <w:tcW w:w="1582" w:type="dxa"/>
            <w:vMerge w:val="continue"/>
            <w:tcBorders>
              <w:left w:val="single" w:color="000000" w:sz="4" w:space="0"/>
              <w:bottom w:val="single" w:color="000000" w:sz="4" w:space="0"/>
              <w:right w:val="single" w:color="000000" w:sz="4" w:space="0"/>
            </w:tcBorders>
            <w:shd w:val="clear" w:color="auto" w:fill="auto"/>
            <w:vAlign w:val="center"/>
          </w:tcPr>
          <w:p w14:paraId="23B01B59">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32DCD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E085">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D7E9">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眼底</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EE0C">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了解有无眼底动脉硬化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F6D5">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1BA5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7717">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2901">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心电图</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6265">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诊断心律失常、心肌肥大、心肌梗塞、心肌病等。</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18BC">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6890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106E">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B307">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肝胆脾双肾彩超</w:t>
            </w:r>
          </w:p>
        </w:tc>
        <w:tc>
          <w:tcPr>
            <w:tcW w:w="3877" w:type="dxa"/>
            <w:vMerge w:val="restart"/>
            <w:tcBorders>
              <w:top w:val="single" w:color="000000" w:sz="4" w:space="0"/>
              <w:left w:val="single" w:color="000000" w:sz="4" w:space="0"/>
              <w:bottom w:val="nil"/>
              <w:right w:val="single" w:color="000000" w:sz="4" w:space="0"/>
            </w:tcBorders>
            <w:shd w:val="clear" w:color="auto" w:fill="auto"/>
            <w:vAlign w:val="center"/>
          </w:tcPr>
          <w:p w14:paraId="2339831C">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诊断各脏器病变。</w:t>
            </w: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5D49E060">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1BE9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93E8">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E413">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妇科彩超</w:t>
            </w:r>
          </w:p>
        </w:tc>
        <w:tc>
          <w:tcPr>
            <w:tcW w:w="3877" w:type="dxa"/>
            <w:vMerge w:val="continue"/>
            <w:tcBorders>
              <w:top w:val="single" w:color="000000" w:sz="4" w:space="0"/>
              <w:left w:val="single" w:color="000000" w:sz="4" w:space="0"/>
              <w:bottom w:val="nil"/>
              <w:right w:val="single" w:color="000000" w:sz="4" w:space="0"/>
            </w:tcBorders>
            <w:shd w:val="clear" w:color="auto" w:fill="auto"/>
            <w:vAlign w:val="center"/>
          </w:tcPr>
          <w:p w14:paraId="30DCE89D">
            <w:pPr>
              <w:jc w:val="center"/>
              <w:rPr>
                <w:rFonts w:hint="eastAsia" w:ascii="黑体" w:hAnsi="黑体" w:eastAsia="黑体" w:cs="黑体"/>
                <w:b w:val="0"/>
                <w:bCs w:val="0"/>
                <w:i w:val="0"/>
                <w:iCs w:val="0"/>
                <w:color w:val="000000"/>
                <w:sz w:val="21"/>
                <w:szCs w:val="21"/>
                <w:u w:val="none"/>
              </w:rPr>
            </w:pP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740C2595">
            <w:pPr>
              <w:jc w:val="center"/>
              <w:rPr>
                <w:rFonts w:hint="eastAsia" w:ascii="黑体" w:hAnsi="黑体" w:eastAsia="黑体" w:cs="黑体"/>
                <w:b w:val="0"/>
                <w:bCs w:val="0"/>
                <w:i w:val="0"/>
                <w:iCs w:val="0"/>
                <w:color w:val="000000"/>
                <w:sz w:val="21"/>
                <w:szCs w:val="21"/>
                <w:u w:val="none"/>
                <w:lang w:val="en-US" w:eastAsia="zh-CN"/>
              </w:rPr>
            </w:pPr>
          </w:p>
        </w:tc>
      </w:tr>
      <w:tr w14:paraId="1B58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82D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0612">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乳腺彩超</w:t>
            </w:r>
          </w:p>
        </w:tc>
        <w:tc>
          <w:tcPr>
            <w:tcW w:w="3877" w:type="dxa"/>
            <w:vMerge w:val="continue"/>
            <w:tcBorders>
              <w:top w:val="single" w:color="000000" w:sz="4" w:space="0"/>
              <w:left w:val="single" w:color="000000" w:sz="4" w:space="0"/>
              <w:bottom w:val="nil"/>
              <w:right w:val="single" w:color="000000" w:sz="4" w:space="0"/>
            </w:tcBorders>
            <w:shd w:val="clear" w:color="auto" w:fill="auto"/>
            <w:vAlign w:val="center"/>
          </w:tcPr>
          <w:p w14:paraId="7EA5F22E">
            <w:pPr>
              <w:jc w:val="center"/>
              <w:rPr>
                <w:rFonts w:hint="eastAsia" w:ascii="黑体" w:hAnsi="黑体" w:eastAsia="黑体" w:cs="黑体"/>
                <w:b w:val="0"/>
                <w:bCs w:val="0"/>
                <w:i w:val="0"/>
                <w:iCs w:val="0"/>
                <w:color w:val="000000"/>
                <w:sz w:val="21"/>
                <w:szCs w:val="21"/>
                <w:u w:val="none"/>
              </w:rPr>
            </w:pP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32E90646">
            <w:pPr>
              <w:jc w:val="center"/>
              <w:rPr>
                <w:rFonts w:hint="eastAsia" w:ascii="黑体" w:hAnsi="黑体" w:eastAsia="黑体" w:cs="黑体"/>
                <w:b w:val="0"/>
                <w:bCs w:val="0"/>
                <w:i w:val="0"/>
                <w:iCs w:val="0"/>
                <w:color w:val="000000"/>
                <w:sz w:val="21"/>
                <w:szCs w:val="21"/>
                <w:u w:val="none"/>
                <w:lang w:val="en-US" w:eastAsia="zh-CN"/>
              </w:rPr>
            </w:pPr>
          </w:p>
        </w:tc>
      </w:tr>
      <w:tr w14:paraId="59A0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6782">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1701">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甲状腺彩超</w:t>
            </w:r>
          </w:p>
        </w:tc>
        <w:tc>
          <w:tcPr>
            <w:tcW w:w="3877" w:type="dxa"/>
            <w:vMerge w:val="continue"/>
            <w:tcBorders>
              <w:top w:val="single" w:color="000000" w:sz="4" w:space="0"/>
              <w:left w:val="single" w:color="000000" w:sz="4" w:space="0"/>
              <w:bottom w:val="nil"/>
              <w:right w:val="single" w:color="000000" w:sz="4" w:space="0"/>
            </w:tcBorders>
            <w:shd w:val="clear" w:color="auto" w:fill="auto"/>
            <w:vAlign w:val="center"/>
          </w:tcPr>
          <w:p w14:paraId="64E20108">
            <w:pPr>
              <w:jc w:val="center"/>
              <w:rPr>
                <w:rFonts w:hint="eastAsia" w:ascii="黑体" w:hAnsi="黑体" w:eastAsia="黑体" w:cs="黑体"/>
                <w:b w:val="0"/>
                <w:bCs w:val="0"/>
                <w:i w:val="0"/>
                <w:iCs w:val="0"/>
                <w:color w:val="000000"/>
                <w:sz w:val="21"/>
                <w:szCs w:val="21"/>
                <w:u w:val="none"/>
              </w:rPr>
            </w:pP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15B830A6">
            <w:pPr>
              <w:jc w:val="center"/>
              <w:rPr>
                <w:rFonts w:hint="eastAsia" w:ascii="黑体" w:hAnsi="黑体" w:eastAsia="黑体" w:cs="黑体"/>
                <w:b w:val="0"/>
                <w:bCs w:val="0"/>
                <w:i w:val="0"/>
                <w:iCs w:val="0"/>
                <w:color w:val="000000"/>
                <w:sz w:val="21"/>
                <w:szCs w:val="21"/>
                <w:u w:val="none"/>
                <w:lang w:val="en-US" w:eastAsia="zh-CN"/>
              </w:rPr>
            </w:pPr>
          </w:p>
        </w:tc>
      </w:tr>
      <w:tr w14:paraId="6697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013E">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5763">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颈动脉彩超</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D7F0">
            <w:pPr>
              <w:keepNext w:val="0"/>
              <w:keepLines w:val="0"/>
              <w:widowControl/>
              <w:suppressLineNumbers w:val="0"/>
              <w:jc w:val="left"/>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检查颈动脉结构、弹性、内膜厚度、有无斑块，官腔有误狭窄，预警和评估血管疾病，如高血压、糖尿病、冠心病、脑卒中等风险和中风预报。</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6352">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6D6F4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EF6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D098">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碳呼气试验（C13）</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F604">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检查胃内有无幽门螺旋杆菌感染。消化性溃疡、慢性活动性胃炎、胃癌等消化系统疾病病因检测和筛查。</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2F47">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549A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B12C">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BE8F">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肺部CT(高分辨三维成像)</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CE5B">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诊断肺部感染、肺结核、胸部外伤、胸部肿瘤、畸形及心血管病变，可发现隐藏区直径更小、密度更低的病变，是发现早期肺癌的最有效手段。同时可以评估肿瘤范围、肿瘤与邻近器官关系、淋巴结转移状况等。</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D3CF">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3615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1347">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2B23">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尿液分析</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A0A3">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了解肾功能，诊断肾炎、肾病、泌尿系感染、糖尿病、胆道阻塞。</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3735">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7180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DF5F">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9899">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血细胞分析</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EF5E">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诊断贫血、感染、初筛血液系统肿瘤，了解造血、凝血功能。</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AA00">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68E3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0809">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5440">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血糖</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95DC">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初步筛查糖尿病、低血糖症。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ED1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2C34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D0AD">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92B2">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血脂</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9918">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了解体内血脂水平，指导饮食和治疗，减少动脉硬化的危险因素。</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B58">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47D9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3211">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15</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3A6F">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肾功能全套</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C820">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了解肾功能，诊断肾炎、肾衰、尿毒症、痛风。</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9280">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1F6D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1191">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8FD2">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肝功能全套</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32D0">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了解肝脏功能及机体营养状况，诊断肝炎、肝硬化、中毒性肝病、黄疸等。</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CA85">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1384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C60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37DA">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乙肝全套</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D5B2">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辅助诊断乙型肝炎，有无病毒携带、免疫力等。</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10FB">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7F3C2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A5D1">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4CE8">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多肿瘤标志物12项联合检查（女）</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51E7">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lang w:val="en-US"/>
              </w:rPr>
            </w:pPr>
            <w:r>
              <w:rPr>
                <w:rFonts w:hint="eastAsia" w:ascii="黑体" w:hAnsi="黑体" w:eastAsia="黑体" w:cs="黑体"/>
                <w:b w:val="0"/>
                <w:bCs w:val="0"/>
                <w:i w:val="0"/>
                <w:iCs w:val="0"/>
                <w:color w:val="000000"/>
                <w:kern w:val="0"/>
                <w:sz w:val="21"/>
                <w:szCs w:val="21"/>
                <w:u w:val="none"/>
                <w:lang w:val="en-US" w:eastAsia="zh-CN" w:bidi="ar"/>
              </w:rPr>
              <w:t>多肿瘤标志物12项联合检测</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C120">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2457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B26B">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3BE9">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妇检+白带常规（女）</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6226">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了解阴道清洁度、诊断各种阴道炎。</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E9DB">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5E43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150F">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20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BE44">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液基细胞学（女）</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3491">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初筛宫颈癌</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EF46">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5BAE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E2F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21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06D7">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21种HPV检测（女）</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3E23">
            <w:pPr>
              <w:keepNext w:val="0"/>
              <w:keepLines w:val="0"/>
              <w:widowControl/>
              <w:suppressLineNumbers w:val="0"/>
              <w:jc w:val="both"/>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人乳头瘤病毒DNA检测,早期筛查宫颈癌</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E3D9">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r>
      <w:tr w14:paraId="6D78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74FB">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22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CA87">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一次性妇科材料费</w:t>
            </w:r>
          </w:p>
        </w:tc>
        <w:tc>
          <w:tcPr>
            <w:tcW w:w="3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E9CE">
            <w:pPr>
              <w:jc w:val="both"/>
              <w:rPr>
                <w:rFonts w:hint="eastAsia" w:ascii="黑体" w:hAnsi="黑体" w:eastAsia="黑体" w:cs="黑体"/>
                <w:b w:val="0"/>
                <w:bCs w:val="0"/>
                <w:i w:val="0"/>
                <w:iCs w:val="0"/>
                <w:color w:val="000000"/>
                <w:sz w:val="21"/>
                <w:szCs w:val="21"/>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CFAE">
            <w:pPr>
              <w:jc w:val="center"/>
              <w:rPr>
                <w:rFonts w:hint="eastAsia" w:ascii="黑体" w:hAnsi="黑体" w:eastAsia="黑体" w:cs="黑体"/>
                <w:b w:val="0"/>
                <w:bCs w:val="0"/>
                <w:i w:val="0"/>
                <w:iCs w:val="0"/>
                <w:color w:val="000000"/>
                <w:sz w:val="21"/>
                <w:szCs w:val="21"/>
                <w:u w:val="none"/>
                <w:lang w:val="en-US" w:eastAsia="zh-CN"/>
              </w:rPr>
            </w:pPr>
          </w:p>
        </w:tc>
      </w:tr>
      <w:tr w14:paraId="4857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8F7F">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23</w:t>
            </w:r>
          </w:p>
        </w:tc>
        <w:tc>
          <w:tcPr>
            <w:tcW w:w="2400" w:type="dxa"/>
            <w:tcBorders>
              <w:top w:val="single" w:color="000000" w:sz="4" w:space="0"/>
              <w:left w:val="single" w:color="000000" w:sz="4" w:space="0"/>
              <w:bottom w:val="nil"/>
              <w:right w:val="single" w:color="000000" w:sz="4" w:space="0"/>
            </w:tcBorders>
            <w:shd w:val="clear" w:color="auto" w:fill="auto"/>
            <w:vAlign w:val="center"/>
          </w:tcPr>
          <w:p w14:paraId="14CCF2E4">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一次性抽血材料费</w:t>
            </w:r>
          </w:p>
        </w:tc>
        <w:tc>
          <w:tcPr>
            <w:tcW w:w="3877" w:type="dxa"/>
            <w:tcBorders>
              <w:top w:val="single" w:color="000000" w:sz="4" w:space="0"/>
              <w:left w:val="single" w:color="000000" w:sz="4" w:space="0"/>
              <w:bottom w:val="nil"/>
              <w:right w:val="single" w:color="000000" w:sz="4" w:space="0"/>
            </w:tcBorders>
            <w:shd w:val="clear" w:color="auto" w:fill="auto"/>
            <w:vAlign w:val="center"/>
          </w:tcPr>
          <w:p w14:paraId="4A6DE039">
            <w:pPr>
              <w:jc w:val="both"/>
              <w:rPr>
                <w:rFonts w:hint="eastAsia" w:ascii="黑体" w:hAnsi="黑体" w:eastAsia="黑体" w:cs="黑体"/>
                <w:b w:val="0"/>
                <w:bCs w:val="0"/>
                <w:i w:val="0"/>
                <w:iCs w:val="0"/>
                <w:color w:val="000000"/>
                <w:sz w:val="21"/>
                <w:szCs w:val="21"/>
                <w:u w:val="none"/>
              </w:rPr>
            </w:pP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2B461583">
            <w:pPr>
              <w:jc w:val="both"/>
              <w:rPr>
                <w:rFonts w:hint="eastAsia" w:ascii="黑体" w:hAnsi="黑体" w:eastAsia="黑体" w:cs="黑体"/>
                <w:b w:val="0"/>
                <w:bCs w:val="0"/>
                <w:i w:val="0"/>
                <w:iCs w:val="0"/>
                <w:color w:val="000000"/>
                <w:sz w:val="21"/>
                <w:szCs w:val="21"/>
                <w:u w:val="none"/>
                <w:lang w:val="en-US" w:eastAsia="zh-CN"/>
              </w:rPr>
            </w:pPr>
          </w:p>
        </w:tc>
      </w:tr>
      <w:tr w14:paraId="1D3C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6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DBCF">
            <w:pPr>
              <w:jc w:val="both"/>
              <w:rPr>
                <w:rFonts w:hint="eastAsia" w:ascii="黑体" w:hAnsi="黑体" w:eastAsia="黑体" w:cs="黑体"/>
                <w:b w:val="0"/>
                <w:bCs w:val="0"/>
                <w:i w:val="0"/>
                <w:iCs w:val="0"/>
                <w:color w:val="000000"/>
                <w:sz w:val="21"/>
                <w:szCs w:val="21"/>
                <w:u w:val="none"/>
                <w:lang w:val="en-US" w:eastAsia="zh-CN"/>
              </w:rPr>
            </w:pPr>
            <w:r>
              <w:rPr>
                <w:rFonts w:hint="eastAsia" w:ascii="黑体" w:hAnsi="黑体" w:eastAsia="黑体" w:cs="黑体"/>
                <w:b/>
                <w:bCs/>
                <w:i w:val="0"/>
                <w:iCs w:val="0"/>
                <w:color w:val="000000"/>
                <w:kern w:val="0"/>
                <w:sz w:val="21"/>
                <w:szCs w:val="21"/>
                <w:u w:val="none"/>
                <w:lang w:val="en-US" w:eastAsia="zh-CN" w:bidi="ar"/>
              </w:rPr>
              <w:t>有效增值项目清单</w:t>
            </w:r>
          </w:p>
        </w:tc>
      </w:tr>
      <w:tr w14:paraId="7EA5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64E7">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1</w:t>
            </w:r>
          </w:p>
        </w:tc>
        <w:tc>
          <w:tcPr>
            <w:tcW w:w="2400" w:type="dxa"/>
            <w:tcBorders>
              <w:top w:val="single" w:color="000000" w:sz="4" w:space="0"/>
              <w:left w:val="single" w:color="000000" w:sz="4" w:space="0"/>
              <w:bottom w:val="nil"/>
              <w:right w:val="single" w:color="000000" w:sz="4" w:space="0"/>
            </w:tcBorders>
            <w:shd w:val="clear" w:color="auto" w:fill="auto"/>
            <w:vAlign w:val="center"/>
          </w:tcPr>
          <w:p w14:paraId="22A5A85F">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3877" w:type="dxa"/>
            <w:tcBorders>
              <w:top w:val="single" w:color="000000" w:sz="4" w:space="0"/>
              <w:left w:val="single" w:color="000000" w:sz="4" w:space="0"/>
              <w:bottom w:val="nil"/>
              <w:right w:val="single" w:color="000000" w:sz="4" w:space="0"/>
            </w:tcBorders>
            <w:shd w:val="clear" w:color="auto" w:fill="auto"/>
            <w:vAlign w:val="center"/>
          </w:tcPr>
          <w:p w14:paraId="24BD250D">
            <w:pPr>
              <w:jc w:val="both"/>
              <w:rPr>
                <w:rFonts w:hint="eastAsia" w:ascii="黑体" w:hAnsi="黑体" w:eastAsia="黑体" w:cs="黑体"/>
                <w:b w:val="0"/>
                <w:bCs w:val="0"/>
                <w:i w:val="0"/>
                <w:iCs w:val="0"/>
                <w:color w:val="000000"/>
                <w:sz w:val="21"/>
                <w:szCs w:val="21"/>
                <w:u w:val="none"/>
              </w:rPr>
            </w:pP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4116C3CC">
            <w:pPr>
              <w:jc w:val="both"/>
              <w:rPr>
                <w:rFonts w:hint="eastAsia" w:ascii="黑体" w:hAnsi="黑体" w:eastAsia="黑体" w:cs="黑体"/>
                <w:b w:val="0"/>
                <w:bCs w:val="0"/>
                <w:i w:val="0"/>
                <w:iCs w:val="0"/>
                <w:color w:val="000000"/>
                <w:sz w:val="21"/>
                <w:szCs w:val="21"/>
                <w:u w:val="none"/>
                <w:lang w:val="en-US" w:eastAsia="zh-CN"/>
              </w:rPr>
            </w:pPr>
          </w:p>
        </w:tc>
      </w:tr>
      <w:tr w14:paraId="3DEC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DE14">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2</w:t>
            </w:r>
          </w:p>
        </w:tc>
        <w:tc>
          <w:tcPr>
            <w:tcW w:w="2400" w:type="dxa"/>
            <w:tcBorders>
              <w:top w:val="single" w:color="000000" w:sz="4" w:space="0"/>
              <w:left w:val="single" w:color="000000" w:sz="4" w:space="0"/>
              <w:bottom w:val="nil"/>
              <w:right w:val="single" w:color="000000" w:sz="4" w:space="0"/>
            </w:tcBorders>
            <w:shd w:val="clear" w:color="auto" w:fill="auto"/>
            <w:vAlign w:val="center"/>
          </w:tcPr>
          <w:p w14:paraId="7754AB3F">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3877" w:type="dxa"/>
            <w:tcBorders>
              <w:top w:val="single" w:color="000000" w:sz="4" w:space="0"/>
              <w:left w:val="single" w:color="000000" w:sz="4" w:space="0"/>
              <w:bottom w:val="nil"/>
              <w:right w:val="single" w:color="000000" w:sz="4" w:space="0"/>
            </w:tcBorders>
            <w:shd w:val="clear" w:color="auto" w:fill="auto"/>
            <w:vAlign w:val="center"/>
          </w:tcPr>
          <w:p w14:paraId="7E5E0C09">
            <w:pPr>
              <w:jc w:val="both"/>
              <w:rPr>
                <w:rFonts w:hint="eastAsia" w:ascii="黑体" w:hAnsi="黑体" w:eastAsia="黑体" w:cs="黑体"/>
                <w:b w:val="0"/>
                <w:bCs w:val="0"/>
                <w:i w:val="0"/>
                <w:iCs w:val="0"/>
                <w:color w:val="000000"/>
                <w:sz w:val="21"/>
                <w:szCs w:val="21"/>
                <w:u w:val="none"/>
              </w:rPr>
            </w:pP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49463E03">
            <w:pPr>
              <w:jc w:val="both"/>
              <w:rPr>
                <w:rFonts w:hint="eastAsia" w:ascii="黑体" w:hAnsi="黑体" w:eastAsia="黑体" w:cs="黑体"/>
                <w:b w:val="0"/>
                <w:bCs w:val="0"/>
                <w:i w:val="0"/>
                <w:iCs w:val="0"/>
                <w:color w:val="000000"/>
                <w:sz w:val="21"/>
                <w:szCs w:val="21"/>
                <w:u w:val="none"/>
                <w:lang w:val="en-US" w:eastAsia="zh-CN"/>
              </w:rPr>
            </w:pPr>
          </w:p>
        </w:tc>
      </w:tr>
      <w:tr w14:paraId="0C18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0C00">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3</w:t>
            </w:r>
          </w:p>
        </w:tc>
        <w:tc>
          <w:tcPr>
            <w:tcW w:w="2400" w:type="dxa"/>
            <w:tcBorders>
              <w:top w:val="single" w:color="000000" w:sz="4" w:space="0"/>
              <w:left w:val="single" w:color="000000" w:sz="4" w:space="0"/>
              <w:bottom w:val="nil"/>
              <w:right w:val="single" w:color="000000" w:sz="4" w:space="0"/>
            </w:tcBorders>
            <w:shd w:val="clear" w:color="auto" w:fill="auto"/>
            <w:vAlign w:val="center"/>
          </w:tcPr>
          <w:p w14:paraId="5E41D593">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3877" w:type="dxa"/>
            <w:tcBorders>
              <w:top w:val="single" w:color="000000" w:sz="4" w:space="0"/>
              <w:left w:val="single" w:color="000000" w:sz="4" w:space="0"/>
              <w:bottom w:val="nil"/>
              <w:right w:val="single" w:color="000000" w:sz="4" w:space="0"/>
            </w:tcBorders>
            <w:shd w:val="clear" w:color="auto" w:fill="auto"/>
            <w:vAlign w:val="center"/>
          </w:tcPr>
          <w:p w14:paraId="0C526BAC">
            <w:pPr>
              <w:jc w:val="both"/>
              <w:rPr>
                <w:rFonts w:hint="eastAsia" w:ascii="黑体" w:hAnsi="黑体" w:eastAsia="黑体" w:cs="黑体"/>
                <w:b w:val="0"/>
                <w:bCs w:val="0"/>
                <w:i w:val="0"/>
                <w:iCs w:val="0"/>
                <w:color w:val="000000"/>
                <w:sz w:val="21"/>
                <w:szCs w:val="21"/>
                <w:u w:val="none"/>
              </w:rPr>
            </w:pP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476C2B2E">
            <w:pPr>
              <w:jc w:val="both"/>
              <w:rPr>
                <w:rFonts w:hint="eastAsia" w:ascii="黑体" w:hAnsi="黑体" w:eastAsia="黑体" w:cs="黑体"/>
                <w:b w:val="0"/>
                <w:bCs w:val="0"/>
                <w:i w:val="0"/>
                <w:iCs w:val="0"/>
                <w:color w:val="000000"/>
                <w:sz w:val="21"/>
                <w:szCs w:val="21"/>
                <w:u w:val="none"/>
                <w:lang w:val="en-US" w:eastAsia="zh-CN"/>
              </w:rPr>
            </w:pPr>
          </w:p>
        </w:tc>
      </w:tr>
      <w:tr w14:paraId="3480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B49B">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w:t>
            </w:r>
          </w:p>
        </w:tc>
        <w:tc>
          <w:tcPr>
            <w:tcW w:w="2400" w:type="dxa"/>
            <w:tcBorders>
              <w:top w:val="single" w:color="000000" w:sz="4" w:space="0"/>
              <w:left w:val="single" w:color="000000" w:sz="4" w:space="0"/>
              <w:bottom w:val="nil"/>
              <w:right w:val="single" w:color="000000" w:sz="4" w:space="0"/>
            </w:tcBorders>
            <w:shd w:val="clear" w:color="auto" w:fill="auto"/>
            <w:vAlign w:val="center"/>
          </w:tcPr>
          <w:p w14:paraId="2600097A">
            <w:pPr>
              <w:keepNext w:val="0"/>
              <w:keepLines w:val="0"/>
              <w:widowControl/>
              <w:suppressLineNumbers w:val="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3877" w:type="dxa"/>
            <w:tcBorders>
              <w:top w:val="single" w:color="000000" w:sz="4" w:space="0"/>
              <w:left w:val="single" w:color="000000" w:sz="4" w:space="0"/>
              <w:bottom w:val="nil"/>
              <w:right w:val="single" w:color="000000" w:sz="4" w:space="0"/>
            </w:tcBorders>
            <w:shd w:val="clear" w:color="auto" w:fill="auto"/>
            <w:vAlign w:val="center"/>
          </w:tcPr>
          <w:p w14:paraId="78E9D3AE">
            <w:pPr>
              <w:jc w:val="both"/>
              <w:rPr>
                <w:rFonts w:hint="eastAsia" w:ascii="黑体" w:hAnsi="黑体" w:eastAsia="黑体" w:cs="黑体"/>
                <w:b w:val="0"/>
                <w:bCs w:val="0"/>
                <w:i w:val="0"/>
                <w:iCs w:val="0"/>
                <w:color w:val="000000"/>
                <w:sz w:val="21"/>
                <w:szCs w:val="21"/>
                <w:u w:val="none"/>
              </w:rPr>
            </w:pPr>
          </w:p>
        </w:tc>
        <w:tc>
          <w:tcPr>
            <w:tcW w:w="1582" w:type="dxa"/>
            <w:tcBorders>
              <w:top w:val="single" w:color="000000" w:sz="4" w:space="0"/>
              <w:left w:val="single" w:color="000000" w:sz="4" w:space="0"/>
              <w:bottom w:val="nil"/>
              <w:right w:val="single" w:color="000000" w:sz="4" w:space="0"/>
            </w:tcBorders>
            <w:shd w:val="clear" w:color="auto" w:fill="auto"/>
            <w:vAlign w:val="center"/>
          </w:tcPr>
          <w:p w14:paraId="2279ABB4">
            <w:pPr>
              <w:jc w:val="both"/>
              <w:rPr>
                <w:rFonts w:hint="eastAsia" w:ascii="黑体" w:hAnsi="黑体" w:eastAsia="黑体" w:cs="黑体"/>
                <w:b w:val="0"/>
                <w:bCs w:val="0"/>
                <w:i w:val="0"/>
                <w:iCs w:val="0"/>
                <w:color w:val="000000"/>
                <w:sz w:val="21"/>
                <w:szCs w:val="21"/>
                <w:u w:val="none"/>
                <w:lang w:val="en-US" w:eastAsia="zh-CN"/>
              </w:rPr>
            </w:pPr>
          </w:p>
        </w:tc>
      </w:tr>
      <w:tr w14:paraId="70F5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6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EFD4">
            <w:pPr>
              <w:jc w:val="both"/>
              <w:rPr>
                <w:rFonts w:hint="eastAsia" w:ascii="黑体" w:hAnsi="黑体" w:eastAsia="黑体" w:cs="黑体"/>
                <w:b w:val="0"/>
                <w:bCs w:val="0"/>
                <w:i w:val="0"/>
                <w:iCs w:val="0"/>
                <w:color w:val="000000"/>
                <w:sz w:val="21"/>
                <w:szCs w:val="21"/>
                <w:u w:val="none"/>
                <w:lang w:val="en-US" w:eastAsia="zh-CN"/>
              </w:rPr>
            </w:pPr>
            <w:r>
              <w:rPr>
                <w:rFonts w:hint="eastAsia" w:ascii="黑体" w:hAnsi="黑体" w:eastAsia="黑体" w:cs="黑体"/>
                <w:b/>
                <w:bCs/>
                <w:i w:val="0"/>
                <w:iCs w:val="0"/>
                <w:color w:val="000000"/>
                <w:kern w:val="0"/>
                <w:sz w:val="21"/>
                <w:szCs w:val="21"/>
                <w:u w:val="none"/>
                <w:lang w:val="en-US" w:eastAsia="zh-CN" w:bidi="ar"/>
              </w:rPr>
              <w:t>服务方案清单</w:t>
            </w:r>
          </w:p>
        </w:tc>
      </w:tr>
      <w:tr w14:paraId="3D87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283E">
            <w:pPr>
              <w:keepNext w:val="0"/>
              <w:keepLines w:val="0"/>
              <w:widowControl/>
              <w:suppressLineNumbers w:val="0"/>
              <w:jc w:val="left"/>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w:t>
            </w:r>
          </w:p>
        </w:tc>
      </w:tr>
      <w:tr w14:paraId="4C39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77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52DBD1">
            <w:pPr>
              <w:jc w:val="center"/>
              <w:rPr>
                <w:rFonts w:hint="eastAsia" w:ascii="黑体" w:hAnsi="黑体" w:eastAsia="黑体" w:cs="黑体"/>
                <w:b w:val="0"/>
                <w:bCs w:val="0"/>
                <w:i w:val="0"/>
                <w:iCs w:val="0"/>
                <w:color w:val="000000"/>
                <w:sz w:val="21"/>
                <w:szCs w:val="21"/>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CD76A71">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控制价</w:t>
            </w:r>
          </w:p>
        </w:tc>
        <w:tc>
          <w:tcPr>
            <w:tcW w:w="5459" w:type="dxa"/>
            <w:gridSpan w:val="2"/>
            <w:tcBorders>
              <w:top w:val="single" w:color="000000" w:sz="4" w:space="0"/>
              <w:left w:val="single" w:color="000000" w:sz="4" w:space="0"/>
              <w:bottom w:val="single" w:color="000000" w:sz="4" w:space="0"/>
              <w:right w:val="single" w:color="000000" w:sz="4" w:space="0"/>
            </w:tcBorders>
            <w:shd w:val="clear" w:color="auto" w:fill="FFFF00"/>
            <w:vAlign w:val="center"/>
          </w:tcPr>
          <w:p w14:paraId="0B4C699D">
            <w:pPr>
              <w:jc w:val="center"/>
              <w:rPr>
                <w:rFonts w:hint="eastAsia" w:ascii="黑体" w:hAnsi="黑体" w:eastAsia="黑体" w:cs="黑体"/>
                <w:b w:val="0"/>
                <w:bCs w:val="0"/>
                <w:i w:val="0"/>
                <w:iCs w:val="0"/>
                <w:color w:val="000000"/>
                <w:sz w:val="21"/>
                <w:szCs w:val="21"/>
                <w:u w:val="none"/>
                <w:lang w:val="en-US" w:eastAsia="zh-CN"/>
              </w:rPr>
            </w:pPr>
            <w:r>
              <w:rPr>
                <w:rFonts w:hint="eastAsia" w:ascii="黑体" w:hAnsi="黑体" w:eastAsia="黑体" w:cs="黑体"/>
                <w:b w:val="0"/>
                <w:bCs w:val="0"/>
                <w:i w:val="0"/>
                <w:iCs w:val="0"/>
                <w:color w:val="000000"/>
                <w:sz w:val="21"/>
                <w:szCs w:val="21"/>
                <w:u w:val="none"/>
                <w:lang w:val="en-US" w:eastAsia="zh-CN"/>
              </w:rPr>
              <w:t>2150元</w:t>
            </w:r>
          </w:p>
        </w:tc>
      </w:tr>
      <w:tr w14:paraId="6268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2" w:type="dxa"/>
            <w:tcBorders>
              <w:top w:val="nil"/>
              <w:left w:val="nil"/>
              <w:bottom w:val="nil"/>
              <w:right w:val="nil"/>
            </w:tcBorders>
            <w:shd w:val="clear" w:color="auto" w:fill="auto"/>
            <w:noWrap/>
            <w:vAlign w:val="center"/>
          </w:tcPr>
          <w:p w14:paraId="25B4DE9C">
            <w:pPr>
              <w:rPr>
                <w:rFonts w:hint="eastAsia" w:ascii="仿宋_GB2312" w:hAnsi="仿宋_GB2312" w:eastAsia="仿宋_GB2312" w:cs="仿宋_GB2312"/>
                <w:i w:val="0"/>
                <w:iCs w:val="0"/>
                <w:color w:val="000000"/>
                <w:sz w:val="24"/>
                <w:szCs w:val="24"/>
                <w:u w:val="none"/>
              </w:rPr>
            </w:pPr>
          </w:p>
        </w:tc>
        <w:tc>
          <w:tcPr>
            <w:tcW w:w="2400" w:type="dxa"/>
            <w:tcBorders>
              <w:top w:val="nil"/>
              <w:left w:val="nil"/>
              <w:bottom w:val="nil"/>
              <w:right w:val="nil"/>
            </w:tcBorders>
            <w:shd w:val="clear" w:color="auto" w:fill="auto"/>
            <w:noWrap/>
            <w:vAlign w:val="center"/>
          </w:tcPr>
          <w:p w14:paraId="2194BD5A">
            <w:pPr>
              <w:jc w:val="both"/>
              <w:rPr>
                <w:rFonts w:hint="eastAsia" w:ascii="仿宋_GB2312" w:hAnsi="仿宋_GB2312" w:eastAsia="仿宋_GB2312" w:cs="仿宋_GB2312"/>
                <w:b/>
                <w:bCs/>
                <w:i w:val="0"/>
                <w:iCs w:val="0"/>
                <w:color w:val="000000"/>
                <w:sz w:val="20"/>
                <w:szCs w:val="20"/>
                <w:u w:val="none"/>
              </w:rPr>
            </w:pPr>
          </w:p>
        </w:tc>
        <w:tc>
          <w:tcPr>
            <w:tcW w:w="3877" w:type="dxa"/>
            <w:tcBorders>
              <w:top w:val="nil"/>
              <w:left w:val="nil"/>
              <w:bottom w:val="nil"/>
              <w:right w:val="nil"/>
            </w:tcBorders>
            <w:shd w:val="clear" w:color="auto" w:fill="auto"/>
            <w:noWrap/>
            <w:vAlign w:val="center"/>
          </w:tcPr>
          <w:p w14:paraId="0151C75C">
            <w:pPr>
              <w:rPr>
                <w:rFonts w:hint="eastAsia" w:ascii="仿宋_GB2312" w:hAnsi="仿宋_GB2312" w:eastAsia="仿宋_GB2312" w:cs="仿宋_GB2312"/>
                <w:i w:val="0"/>
                <w:iCs w:val="0"/>
                <w:color w:val="000000"/>
                <w:sz w:val="24"/>
                <w:szCs w:val="24"/>
                <w:u w:val="none"/>
              </w:rPr>
            </w:pPr>
          </w:p>
        </w:tc>
        <w:tc>
          <w:tcPr>
            <w:tcW w:w="1582" w:type="dxa"/>
            <w:tcBorders>
              <w:top w:val="nil"/>
              <w:left w:val="nil"/>
              <w:bottom w:val="nil"/>
              <w:right w:val="nil"/>
            </w:tcBorders>
            <w:shd w:val="clear" w:color="auto" w:fill="auto"/>
            <w:noWrap/>
            <w:vAlign w:val="center"/>
          </w:tcPr>
          <w:p w14:paraId="658D232C">
            <w:pPr>
              <w:rPr>
                <w:rFonts w:hint="eastAsia" w:ascii="仿宋_GB2312" w:hAnsi="仿宋_GB2312" w:eastAsia="仿宋_GB2312" w:cs="仿宋_GB2312"/>
                <w:i w:val="0"/>
                <w:iCs w:val="0"/>
                <w:color w:val="000000"/>
                <w:sz w:val="24"/>
                <w:szCs w:val="24"/>
                <w:u w:val="none"/>
              </w:rPr>
            </w:pPr>
          </w:p>
        </w:tc>
      </w:tr>
    </w:tbl>
    <w:p w14:paraId="301D9F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注：</w:t>
      </w:r>
    </w:p>
    <w:p w14:paraId="21C320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 xml:space="preserve">1.控制价金额为最终结算价格，在控制价基础体检项目上提供增值服务，其中包含有效增值项目和服务方案（包含个性化服务定制、检前、检中、检后服务等方面）。评审小组根据参与比选单位提供的增值服务进行评审、投票排名。     </w:t>
      </w:r>
    </w:p>
    <w:p w14:paraId="4E09E04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2.参与比选单位根据自身实力情况填报有效增值项目清单和服务方案清单。</w:t>
      </w:r>
    </w:p>
    <w:p w14:paraId="28D89EF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3.中选单位应按要求提交增值服务承诺书，以确保服务的有效履行和质量保障。</w:t>
      </w:r>
    </w:p>
    <w:p w14:paraId="40411C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i w:val="0"/>
          <w:iCs w:val="0"/>
          <w:color w:val="000000"/>
          <w:kern w:val="0"/>
          <w:sz w:val="28"/>
          <w:szCs w:val="28"/>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AD7C027">
      <w:pPr>
        <w:spacing w:line="440" w:lineRule="exact"/>
        <w:jc w:val="center"/>
        <w:rPr>
          <w:rFonts w:hint="default"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sz w:val="32"/>
          <w:szCs w:val="32"/>
          <w:shd w:val="clear" w:color="auto" w:fill="FFFFFF"/>
          <w:lang w:val="en-US" w:eastAsia="zh-CN"/>
        </w:rPr>
        <w:t>七</w:t>
      </w:r>
      <w:r>
        <w:rPr>
          <w:rFonts w:hint="eastAsia" w:ascii="方正小标宋简体" w:hAnsi="方正小标宋简体" w:eastAsia="方正小标宋简体" w:cs="方正小标宋简体"/>
          <w:b/>
          <w:sz w:val="32"/>
          <w:szCs w:val="32"/>
          <w:shd w:val="clear" w:color="auto" w:fill="FFFFFF"/>
        </w:rPr>
        <w:t>、</w:t>
      </w:r>
      <w:r>
        <w:rPr>
          <w:rFonts w:hint="eastAsia" w:ascii="方正小标宋简体" w:hAnsi="方正小标宋简体" w:eastAsia="方正小标宋简体" w:cs="方正小标宋简体"/>
          <w:b/>
          <w:sz w:val="32"/>
          <w:szCs w:val="32"/>
          <w:shd w:val="clear" w:color="auto" w:fill="FFFFFF"/>
          <w:lang w:val="en-US" w:eastAsia="zh-CN"/>
        </w:rPr>
        <w:t>其它资料（如有）</w:t>
      </w:r>
    </w:p>
    <w:p w14:paraId="5BA53717"/>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641D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B7BA4A">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2B7BA4A">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6F8A6">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7B6A07">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3D7B6A07">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593F9FF1">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642B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696111">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4E696111">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BFD1">
    <w:pPr>
      <w:pStyle w:val="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44755C">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5944755C">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02978502">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C39F0">
    <w:pPr>
      <w:pStyle w:val="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46855F">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7046855F">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3EBF4021">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8D1A3"/>
    <w:multiLevelType w:val="singleLevel"/>
    <w:tmpl w:val="80E8D1A3"/>
    <w:lvl w:ilvl="0" w:tentative="0">
      <w:start w:val="1"/>
      <w:numFmt w:val="decimal"/>
      <w:suff w:val="nothing"/>
      <w:lvlText w:val="（%1）"/>
      <w:lvlJc w:val="left"/>
    </w:lvl>
  </w:abstractNum>
  <w:abstractNum w:abstractNumId="1">
    <w:nsid w:val="89A5D6BF"/>
    <w:multiLevelType w:val="singleLevel"/>
    <w:tmpl w:val="89A5D6BF"/>
    <w:lvl w:ilvl="0" w:tentative="0">
      <w:start w:val="1"/>
      <w:numFmt w:val="decimal"/>
      <w:suff w:val="nothing"/>
      <w:lvlText w:val="（%1）"/>
      <w:lvlJc w:val="left"/>
    </w:lvl>
  </w:abstractNum>
  <w:abstractNum w:abstractNumId="2">
    <w:nsid w:val="C4B0F9D5"/>
    <w:multiLevelType w:val="singleLevel"/>
    <w:tmpl w:val="C4B0F9D5"/>
    <w:lvl w:ilvl="0" w:tentative="0">
      <w:start w:val="3"/>
      <w:numFmt w:val="decimal"/>
      <w:suff w:val="nothing"/>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彭青云">
    <w15:presenceInfo w15:providerId="None" w15:userId="彭青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ODA3Zjc4ZmYzNWNjNWIwOTg1YjEzMjY5ZGQ4YjAifQ=="/>
  </w:docVars>
  <w:rsids>
    <w:rsidRoot w:val="72B4277C"/>
    <w:rsid w:val="01905ABF"/>
    <w:rsid w:val="283170CC"/>
    <w:rsid w:val="301E613B"/>
    <w:rsid w:val="304605AC"/>
    <w:rsid w:val="56345D16"/>
    <w:rsid w:val="5F81506D"/>
    <w:rsid w:val="72B42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0"/>
    </w:rPr>
  </w:style>
  <w:style w:type="paragraph" w:styleId="4">
    <w:name w:val="Date"/>
    <w:basedOn w:val="1"/>
    <w:next w:val="1"/>
    <w:qFormat/>
    <w:uiPriority w:val="0"/>
    <w:rPr>
      <w:sz w:val="24"/>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jc w:val="left"/>
    </w:pPr>
    <w:rPr>
      <w:rFonts w:ascii="宋体" w:hAnsi="宋体" w:eastAsia="宋体" w:cs="宋体"/>
      <w:sz w:val="24"/>
      <w:szCs w:val="24"/>
    </w:rPr>
  </w:style>
  <w:style w:type="paragraph" w:styleId="8">
    <w:name w:val="Body Text First Indent"/>
    <w:basedOn w:val="2"/>
    <w:qFormat/>
    <w:uiPriority w:val="0"/>
    <w:pPr>
      <w:ind w:firstLine="420"/>
    </w:pPr>
  </w:style>
  <w:style w:type="character" w:styleId="11">
    <w:name w:val="Hyperlink"/>
    <w:basedOn w:val="10"/>
    <w:qFormat/>
    <w:uiPriority w:val="0"/>
    <w:rPr>
      <w:color w:val="0000FF"/>
      <w:u w:val="single"/>
    </w:rPr>
  </w:style>
  <w:style w:type="paragraph"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13833</Words>
  <Characters>14216</Characters>
  <Lines>0</Lines>
  <Paragraphs>0</Paragraphs>
  <TotalTime>9</TotalTime>
  <ScaleCrop>false</ScaleCrop>
  <LinksUpToDate>false</LinksUpToDate>
  <CharactersWithSpaces>15751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2024-09-18T02:43:00Z</dcterms:created>
  <dc:creator>欧芳</dc:creator>
  <cp:lastModifiedBy>欧芳</cp:lastModifiedBy>
  <dcterms:modified xsi:type="dcterms:W3CDTF">2024-09-18T10:07:20Z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2AC15B125B074F5994ABC4497337B0F2_11</vt:lpwstr>
  </property>
</Properties>
</file>