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560" w:lineRule="exact"/>
        <w:rPr>
          <w:rFonts w:hint="eastAsia" w:ascii="仿宋_GB2312" w:hAnsi="仿宋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附件1</w:t>
      </w:r>
    </w:p>
    <w:p>
      <w:pPr>
        <w:autoSpaceDN w:val="0"/>
        <w:spacing w:line="72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长沙磁浮快线2023年招标代理机构</w:t>
      </w:r>
    </w:p>
    <w:p>
      <w:pPr>
        <w:autoSpaceDN w:val="0"/>
        <w:spacing w:line="72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选取项目</w:t>
      </w:r>
    </w:p>
    <w:bookmarkEnd w:id="0"/>
    <w:tbl>
      <w:tblPr>
        <w:tblStyle w:val="7"/>
        <w:tblW w:w="552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660"/>
        <w:gridCol w:w="1777"/>
        <w:gridCol w:w="2124"/>
        <w:gridCol w:w="11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9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</w:t>
            </w:r>
            <w:r>
              <w:rPr>
                <w:b/>
                <w:bCs/>
                <w:color w:val="000000"/>
              </w:rPr>
              <w:t>标</w:t>
            </w: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招标项目合同估算价（元）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pStyle w:val="6"/>
              <w:spacing w:after="0"/>
              <w:ind w:left="0" w:leftChars="0" w:firstLine="0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暂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招标代理服务费基准价格（元）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6"/>
              <w:spacing w:after="0"/>
              <w:ind w:left="0" w:leftChars="0" w:firstLine="0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折扣系数</w:t>
            </w:r>
          </w:p>
          <w:p>
            <w:pPr>
              <w:pStyle w:val="6"/>
              <w:spacing w:after="0"/>
              <w:ind w:left="0" w:leftChars="0" w:firstLine="0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报价区间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944" w:type="pct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长沙磁浮快线运营期2024年安保及安检外委服务项目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8388450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62248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6"/>
              <w:spacing w:after="0" w:line="360" w:lineRule="auto"/>
              <w:ind w:left="0" w:leftChars="0" w:firstLine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1944" w:type="pct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color w:val="00000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长沙磁浮快线运营期2024年保洁服务项目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2950000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pStyle w:val="6"/>
              <w:spacing w:after="0" w:line="360" w:lineRule="auto"/>
              <w:ind w:left="0" w:leftChars="0" w:firstLine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30600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pStyle w:val="6"/>
              <w:spacing w:after="0" w:line="360" w:lineRule="auto"/>
              <w:ind w:left="0" w:leftChars="0" w:firstLine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lang w:val="en-US" w:eastAsia="zh-CN"/>
              </w:rPr>
              <w:t>总价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lang w:val="en-US" w:eastAsia="zh-CN"/>
              </w:rPr>
              <w:t>11338450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lang w:val="en-US" w:eastAsia="zh-CN"/>
              </w:rPr>
              <w:t>92848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lang w:val="en-US" w:eastAsia="zh-CN"/>
              </w:rPr>
              <w:t>/</w:t>
            </w:r>
          </w:p>
        </w:tc>
      </w:tr>
    </w:tbl>
    <w:p>
      <w:r>
        <w:rPr>
          <w:rFonts w:hint="eastAsia" w:ascii="宋体" w:hAnsi="宋体" w:cs="宋体"/>
          <w:b/>
          <w:bCs/>
          <w:color w:val="000000"/>
          <w:sz w:val="48"/>
          <w:szCs w:val="4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37C55"/>
    <w:rsid w:val="4703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line="500" w:lineRule="exact"/>
      <w:ind w:firstLine="420" w:firstLineChars="2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cs="黑体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Body Text First Indent 2"/>
    <w:basedOn w:val="4"/>
    <w:qFormat/>
    <w:uiPriority w:val="99"/>
    <w:pPr>
      <w:ind w:firstLine="420"/>
      <w:jc w:val="left"/>
    </w:pPr>
    <w:rPr>
      <w:rFonts w:ascii="Calibri" w:hAnsi="Calibri" w:cs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2023-09-11T02:49:00Z</dcterms:created>
  <dc:creator>黄亦云</dc:creator>
  <cp:lastModifiedBy>黄亦云</cp:lastModifiedBy>
  <dcterms:modified xsi:type="dcterms:W3CDTF">2023-09-11T02:51:10Z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F196BA654CA042AAB9C5E27630EBCA82</vt:lpwstr>
  </property>
</Properties>
</file>