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ECB" w:rsidRDefault="003261B2">
      <w:pPr>
        <w:jc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长沙市轨道交通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号线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运营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期</w:t>
      </w:r>
      <w:r w:rsidR="00BD488C" w:rsidRPr="00BD488C">
        <w:rPr>
          <w:rFonts w:ascii="宋体" w:hAnsi="宋体" w:cs="宋体" w:hint="eastAsia"/>
          <w:b/>
          <w:bCs/>
          <w:color w:val="000000"/>
          <w:kern w:val="0"/>
          <w:sz w:val="24"/>
          <w:u w:val="single"/>
          <w:lang w:bidi="ar"/>
        </w:rPr>
        <w:t>胶体蓄电池及相关服务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采购项目拟采购的需求汇总计划清单</w:t>
      </w:r>
    </w:p>
    <w:p w:rsidR="00527ECB" w:rsidRDefault="00527ECB">
      <w:pPr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</w:p>
    <w:tbl>
      <w:tblPr>
        <w:tblW w:w="8856" w:type="dxa"/>
        <w:tblLayout w:type="fixed"/>
        <w:tblLook w:val="04A0" w:firstRow="1" w:lastRow="0" w:firstColumn="1" w:lastColumn="0" w:noHBand="0" w:noVBand="1"/>
      </w:tblPr>
      <w:tblGrid>
        <w:gridCol w:w="834"/>
        <w:gridCol w:w="1004"/>
        <w:gridCol w:w="1433"/>
        <w:gridCol w:w="2678"/>
        <w:gridCol w:w="682"/>
        <w:gridCol w:w="1380"/>
        <w:gridCol w:w="845"/>
      </w:tblGrid>
      <w:tr w:rsidR="00527ECB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物资编码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物资名称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拟采购数量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ECB" w:rsidRPr="00BD014F" w:rsidRDefault="003261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sz w:val="18"/>
                <w:szCs w:val="18"/>
              </w:rPr>
              <w:t>49080000001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151*65*100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20060052001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329*172*214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20060052101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259*168*209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43010200101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259*168*209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43010200105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200*125*150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45010800201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259*168*214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45010800202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406*175*238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45010800203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h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407*173*225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123.00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</w:tr>
      <w:tr w:rsidR="00794E86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45010800207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BD014F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BD014F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BD014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255*130*200</w:t>
            </w:r>
            <w:r w:rsidRPr="00BD014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</w:t>
            </w: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4E86" w:rsidRPr="00BD014F" w:rsidRDefault="00794E86" w:rsidP="00794E8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E86" w:rsidRPr="00BD014F" w:rsidRDefault="00794E86" w:rsidP="00794E8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2V;110Ah(C10)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(长*宽*高)177*489*230mm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2V;300Ah(C10)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(长*宽*高)147*208*420mm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904B43" w:rsidRDefault="00282934" w:rsidP="0028293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2V;7Ah(C10)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(长*宽*高)150*65*95mm</w:t>
            </w:r>
            <w:r w:rsidRPr="00904B4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904B43" w:rsidRDefault="00282934" w:rsidP="0028293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2V;28Ah(C10)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(长*宽*高)175*165*125mm</w:t>
            </w:r>
            <w:r w:rsidRPr="00904B43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150*95*95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mm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82934" w:rsidRPr="00BD014F" w:rsidTr="00580D28">
        <w:trPr>
          <w:trHeight w:val="82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Default="00282934" w:rsidP="00282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阀控式全密封免维护胶体蓄电池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2V;</w:t>
            </w: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Ah(C10)</w:t>
            </w:r>
            <w:r w:rsidRPr="00A90A69">
              <w:rPr>
                <w:rFonts w:ascii="宋体" w:hAnsi="宋体" w:hint="eastAsia"/>
                <w:color w:val="000000"/>
                <w:sz w:val="18"/>
                <w:szCs w:val="18"/>
              </w:rPr>
              <w:t>尺寸</w:t>
            </w:r>
            <w:r w:rsidRPr="00A90A69">
              <w:rPr>
                <w:rFonts w:ascii="宋体" w:hAnsi="宋体"/>
                <w:color w:val="000000"/>
                <w:sz w:val="18"/>
                <w:szCs w:val="18"/>
              </w:rPr>
              <w:t>(长*宽*高)</w:t>
            </w:r>
            <w:r w:rsidRPr="00A90A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170*100*150</w:t>
            </w: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mm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BD014F" w:rsidRDefault="00282934" w:rsidP="002829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D014F">
              <w:rPr>
                <w:rFonts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2934" w:rsidRPr="00A90A69" w:rsidRDefault="00282934" w:rsidP="002829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0A6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934" w:rsidRPr="00BD014F" w:rsidRDefault="00282934" w:rsidP="00282934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27ECB" w:rsidRDefault="00527ECB">
      <w:pPr>
        <w:rPr>
          <w:rFonts w:ascii="黑体" w:eastAsia="黑体" w:hAnsi="黑体" w:cs="黑体"/>
          <w:bCs/>
          <w:sz w:val="32"/>
          <w:szCs w:val="32"/>
          <w:lang w:bidi="ar"/>
        </w:rPr>
      </w:pPr>
    </w:p>
    <w:p w:rsidR="00527ECB" w:rsidRDefault="00527ECB"/>
    <w:sectPr w:rsidR="0052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3A0" w:rsidRDefault="00CC53A0" w:rsidP="00794E86">
      <w:r>
        <w:separator/>
      </w:r>
    </w:p>
  </w:endnote>
  <w:endnote w:type="continuationSeparator" w:id="0">
    <w:p w:rsidR="00CC53A0" w:rsidRDefault="00CC53A0" w:rsidP="0079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3A0" w:rsidRDefault="00CC53A0" w:rsidP="00794E86">
      <w:r>
        <w:separator/>
      </w:r>
    </w:p>
  </w:footnote>
  <w:footnote w:type="continuationSeparator" w:id="0">
    <w:p w:rsidR="00CC53A0" w:rsidRDefault="00CC53A0" w:rsidP="0079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B"/>
    <w:rsid w:val="00044B2F"/>
    <w:rsid w:val="001A66AC"/>
    <w:rsid w:val="001D4A49"/>
    <w:rsid w:val="002141A0"/>
    <w:rsid w:val="00282934"/>
    <w:rsid w:val="003261B2"/>
    <w:rsid w:val="00337490"/>
    <w:rsid w:val="00364F69"/>
    <w:rsid w:val="004F187B"/>
    <w:rsid w:val="005173AE"/>
    <w:rsid w:val="00527ECB"/>
    <w:rsid w:val="005539DD"/>
    <w:rsid w:val="00580D28"/>
    <w:rsid w:val="006551AD"/>
    <w:rsid w:val="00794E86"/>
    <w:rsid w:val="007F4F4E"/>
    <w:rsid w:val="008D0B32"/>
    <w:rsid w:val="00A90F28"/>
    <w:rsid w:val="00AE7A9F"/>
    <w:rsid w:val="00B23F06"/>
    <w:rsid w:val="00B339D9"/>
    <w:rsid w:val="00BA0D70"/>
    <w:rsid w:val="00BD014F"/>
    <w:rsid w:val="00BD488C"/>
    <w:rsid w:val="00BE0F38"/>
    <w:rsid w:val="00C87BC9"/>
    <w:rsid w:val="00CC53A0"/>
    <w:rsid w:val="00E83DFC"/>
    <w:rsid w:val="00F145AE"/>
    <w:rsid w:val="00F705DD"/>
    <w:rsid w:val="2BFB4215"/>
    <w:rsid w:val="63E8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52444"/>
  <w15:docId w15:val="{40AD400E-AD81-4474-8E56-2B1E6B77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4E8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79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4E8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李毅</cp:lastModifiedBy>
  <cp:revision>23</cp:revision>
  <cp:lastPrinted>2022-06-09T09:11:00Z</cp:lastPrinted>
  <dcterms:created xsi:type="dcterms:W3CDTF">2022-06-28T07:10:00Z</dcterms:created>
  <dcterms:modified xsi:type="dcterms:W3CDTF">2022-06-30T00:58:00Z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