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480" w:lineRule="exact"/>
        <w:jc w:val="both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</w:t>
      </w:r>
    </w:p>
    <w:p>
      <w:pPr>
        <w:pStyle w:val="5"/>
        <w:spacing w:after="0" w:line="440" w:lineRule="exact"/>
        <w:jc w:val="left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（仅适用于报名）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（项目名称）竞争性采购文件的领取事宜。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color w:val="auto"/>
          <w:kern w:val="0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Cs w:val="21"/>
          <w:highlight w:val="none"/>
        </w:rPr>
        <w:t xml:space="preserve">上述证件复印件可另附页，另附页时，证件复印件均须加盖单位公章。 </w:t>
      </w:r>
    </w:p>
    <w:p>
      <w:pPr>
        <w:rPr>
          <w:rFonts w:hint="eastAsia"/>
          <w:color w:val="auto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供应商名称（盖单位章）：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法定代表人（签字或盖章）：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委托代理人（签字或盖章）：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31C5"/>
    <w:rsid w:val="56FD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6"/>
    <w:pPr>
      <w:ind w:firstLine="420"/>
      <w:jc w:val="left"/>
    </w:pPr>
    <w:rPr>
      <w:rFonts w:ascii="Calibri" w:hAnsi="Calibri" w:cs="Calibri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2022-04-19T01:25:00Z</dcterms:created>
  <dc:creator>gdjtzbzx</dc:creator>
  <cp:lastModifiedBy>gdjtzbzx</cp:lastModifiedBy>
  <dcterms:modified xsi:type="dcterms:W3CDTF">2022-04-19T01:25:41Z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49A49CDBA2F5470B8CE6A1110B8AF621</vt:lpwstr>
  </property>
</Properties>
</file>