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958" w:rsidRDefault="002A1958">
      <w:pPr>
        <w:pStyle w:val="afa"/>
        <w:jc w:val="center"/>
        <w:rPr>
          <w:rFonts w:hAnsi="宋体"/>
          <w:b/>
          <w:sz w:val="52"/>
          <w:szCs w:val="52"/>
        </w:rPr>
      </w:pPr>
    </w:p>
    <w:p w:rsidR="002A1958" w:rsidRDefault="001048DE">
      <w:pPr>
        <w:pStyle w:val="afa"/>
        <w:jc w:val="center"/>
        <w:rPr>
          <w:rFonts w:hAnsi="宋体"/>
          <w:b/>
          <w:bCs/>
          <w:sz w:val="52"/>
          <w:szCs w:val="52"/>
        </w:rPr>
      </w:pPr>
      <w:r>
        <w:rPr>
          <w:rFonts w:hAnsi="宋体" w:hint="eastAsia"/>
          <w:b/>
          <w:sz w:val="52"/>
          <w:szCs w:val="52"/>
        </w:rPr>
        <w:t>长沙市轨道交通运营有限公司</w:t>
      </w:r>
    </w:p>
    <w:p w:rsidR="002A1958" w:rsidRDefault="001048DE">
      <w:pPr>
        <w:pStyle w:val="afa"/>
        <w:adjustRightInd w:val="0"/>
        <w:snapToGrid w:val="0"/>
        <w:spacing w:line="360" w:lineRule="auto"/>
        <w:jc w:val="center"/>
        <w:rPr>
          <w:rFonts w:hAnsi="宋体"/>
          <w:b/>
          <w:sz w:val="52"/>
          <w:szCs w:val="52"/>
        </w:rPr>
      </w:pPr>
      <w:r>
        <w:rPr>
          <w:rFonts w:hAnsi="宋体" w:hint="eastAsia"/>
          <w:b/>
          <w:sz w:val="52"/>
          <w:szCs w:val="52"/>
        </w:rPr>
        <w:t>自主竞争性谈判文件</w:t>
      </w:r>
    </w:p>
    <w:p w:rsidR="002A1958" w:rsidRDefault="002A1958">
      <w:pPr>
        <w:pStyle w:val="afa"/>
        <w:adjustRightInd w:val="0"/>
        <w:snapToGrid w:val="0"/>
        <w:spacing w:beforeLines="50" w:before="120" w:line="360" w:lineRule="auto"/>
        <w:rPr>
          <w:b/>
          <w:sz w:val="32"/>
          <w:szCs w:val="32"/>
        </w:rPr>
      </w:pPr>
    </w:p>
    <w:p w:rsidR="002A1958" w:rsidRDefault="002A1958">
      <w:pPr>
        <w:pStyle w:val="afa"/>
        <w:adjustRightInd w:val="0"/>
        <w:snapToGrid w:val="0"/>
        <w:spacing w:line="360" w:lineRule="auto"/>
        <w:rPr>
          <w:rFonts w:ascii="华文中宋" w:eastAsia="华文中宋" w:hAnsi="华文中宋"/>
          <w:sz w:val="32"/>
          <w:szCs w:val="32"/>
        </w:rPr>
      </w:pPr>
    </w:p>
    <w:p w:rsidR="002A1958" w:rsidRDefault="001048DE">
      <w:pPr>
        <w:spacing w:line="360" w:lineRule="auto"/>
        <w:ind w:firstLineChars="100" w:firstLine="321"/>
        <w:rPr>
          <w:rFonts w:ascii="宋体" w:hAnsi="宋体" w:cs="Courier New"/>
          <w:b/>
          <w:sz w:val="32"/>
          <w:szCs w:val="21"/>
        </w:rPr>
      </w:pPr>
      <w:r>
        <w:rPr>
          <w:rFonts w:ascii="宋体" w:hAnsi="宋体" w:cs="Courier New" w:hint="eastAsia"/>
          <w:b/>
          <w:sz w:val="32"/>
          <w:szCs w:val="21"/>
        </w:rPr>
        <w:t>谈判项目名称：</w:t>
      </w:r>
      <w:r>
        <w:rPr>
          <w:rFonts w:ascii="宋体" w:hAnsi="宋体" w:cs="Courier New" w:hint="eastAsia"/>
          <w:b/>
          <w:sz w:val="32"/>
          <w:szCs w:val="21"/>
          <w:u w:val="single"/>
        </w:rPr>
        <w:t>长沙市轨道交通2号线运营期2022年-2024年互联网售检票系统短信平台服务项目</w:t>
      </w:r>
    </w:p>
    <w:p w:rsidR="002A1958" w:rsidRDefault="002A1958">
      <w:pPr>
        <w:spacing w:line="360" w:lineRule="auto"/>
        <w:ind w:left="2240" w:firstLineChars="100" w:firstLine="321"/>
        <w:jc w:val="left"/>
        <w:rPr>
          <w:rFonts w:ascii="宋体" w:hAnsi="宋体" w:cs="Courier New"/>
          <w:b/>
          <w:sz w:val="32"/>
          <w:szCs w:val="21"/>
        </w:rPr>
      </w:pPr>
    </w:p>
    <w:p w:rsidR="002A1958" w:rsidRDefault="001048DE">
      <w:pPr>
        <w:pStyle w:val="afa"/>
        <w:adjustRightInd w:val="0"/>
        <w:snapToGrid w:val="0"/>
        <w:spacing w:line="360" w:lineRule="auto"/>
        <w:ind w:firstLineChars="100" w:firstLine="321"/>
        <w:rPr>
          <w:rFonts w:hAnsi="宋体"/>
          <w:b/>
          <w:sz w:val="32"/>
        </w:rPr>
      </w:pPr>
      <w:r>
        <w:rPr>
          <w:rFonts w:hAnsi="宋体" w:hint="eastAsia"/>
          <w:b/>
          <w:sz w:val="32"/>
        </w:rPr>
        <w:t>采购单位名称：</w:t>
      </w:r>
      <w:r>
        <w:rPr>
          <w:rFonts w:hAnsi="宋体" w:hint="eastAsia"/>
          <w:b/>
          <w:sz w:val="32"/>
          <w:u w:val="single"/>
        </w:rPr>
        <w:t>长沙市轨道交通运营有限公司</w:t>
      </w:r>
    </w:p>
    <w:p w:rsidR="002A1958" w:rsidRDefault="002A1958">
      <w:pPr>
        <w:pStyle w:val="afa"/>
        <w:adjustRightInd w:val="0"/>
        <w:snapToGrid w:val="0"/>
        <w:spacing w:line="360" w:lineRule="auto"/>
        <w:ind w:firstLineChars="100" w:firstLine="321"/>
        <w:rPr>
          <w:rFonts w:hAnsi="宋体"/>
          <w:b/>
          <w:sz w:val="32"/>
        </w:rPr>
      </w:pPr>
    </w:p>
    <w:p w:rsidR="002A1958" w:rsidRDefault="001048DE">
      <w:pPr>
        <w:pStyle w:val="afa"/>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Pr>
          <w:rFonts w:hAnsi="宋体" w:hint="eastAsia"/>
          <w:b/>
          <w:sz w:val="32"/>
          <w:u w:val="single"/>
        </w:rPr>
        <w:t>长轨</w:t>
      </w:r>
      <w:proofErr w:type="gramStart"/>
      <w:r>
        <w:rPr>
          <w:rFonts w:hAnsi="宋体" w:hint="eastAsia"/>
          <w:b/>
          <w:sz w:val="32"/>
          <w:u w:val="single"/>
        </w:rPr>
        <w:t>运服采</w:t>
      </w:r>
      <w:proofErr w:type="gramEnd"/>
      <w:r>
        <w:rPr>
          <w:rFonts w:hAnsi="宋体" w:hint="eastAsia"/>
          <w:b/>
          <w:sz w:val="32"/>
          <w:u w:val="single"/>
        </w:rPr>
        <w:t>【20</w:t>
      </w:r>
      <w:r>
        <w:rPr>
          <w:rFonts w:hAnsi="宋体"/>
          <w:b/>
          <w:sz w:val="32"/>
          <w:u w:val="single"/>
        </w:rPr>
        <w:t>22</w:t>
      </w:r>
      <w:r>
        <w:rPr>
          <w:rFonts w:hAnsi="宋体" w:hint="eastAsia"/>
          <w:b/>
          <w:sz w:val="32"/>
          <w:u w:val="single"/>
        </w:rPr>
        <w:t>】0</w:t>
      </w:r>
      <w:r>
        <w:rPr>
          <w:rFonts w:hAnsi="宋体"/>
          <w:b/>
          <w:sz w:val="32"/>
          <w:u w:val="single"/>
        </w:rPr>
        <w:t>04</w:t>
      </w:r>
      <w:r>
        <w:rPr>
          <w:rFonts w:hAnsi="宋体" w:hint="eastAsia"/>
          <w:b/>
          <w:sz w:val="32"/>
          <w:u w:val="single"/>
        </w:rPr>
        <w:t>号</w:t>
      </w:r>
    </w:p>
    <w:p w:rsidR="002A1958" w:rsidRDefault="002A1958">
      <w:pPr>
        <w:pStyle w:val="afa"/>
        <w:adjustRightInd w:val="0"/>
        <w:snapToGrid w:val="0"/>
        <w:spacing w:beforeLines="50" w:before="120" w:line="360" w:lineRule="auto"/>
        <w:rPr>
          <w:b/>
          <w:sz w:val="32"/>
          <w:szCs w:val="32"/>
        </w:rPr>
      </w:pPr>
    </w:p>
    <w:p w:rsidR="002A1958" w:rsidRDefault="002A1958">
      <w:pPr>
        <w:pStyle w:val="afa"/>
        <w:adjustRightInd w:val="0"/>
        <w:snapToGrid w:val="0"/>
        <w:spacing w:beforeLines="50" w:before="120" w:line="360" w:lineRule="auto"/>
        <w:rPr>
          <w:b/>
          <w:sz w:val="32"/>
          <w:szCs w:val="32"/>
        </w:rPr>
      </w:pPr>
    </w:p>
    <w:p w:rsidR="002A1958" w:rsidRDefault="002A1958">
      <w:pPr>
        <w:pStyle w:val="afa"/>
        <w:adjustRightInd w:val="0"/>
        <w:snapToGrid w:val="0"/>
        <w:spacing w:line="360" w:lineRule="auto"/>
        <w:rPr>
          <w:rFonts w:ascii="仿宋_GB2312" w:eastAsia="仿宋_GB2312" w:hAnsi="宋体"/>
          <w:b/>
          <w:sz w:val="32"/>
        </w:rPr>
      </w:pPr>
    </w:p>
    <w:p w:rsidR="002A1958" w:rsidRDefault="002A1958">
      <w:pPr>
        <w:pStyle w:val="afa"/>
        <w:adjustRightInd w:val="0"/>
        <w:snapToGrid w:val="0"/>
        <w:spacing w:line="360" w:lineRule="auto"/>
        <w:rPr>
          <w:rFonts w:ascii="仿宋_GB2312" w:eastAsia="仿宋_GB2312" w:hAnsi="宋体"/>
          <w:b/>
          <w:sz w:val="32"/>
        </w:rPr>
      </w:pPr>
    </w:p>
    <w:p w:rsidR="002A1958" w:rsidRDefault="002A1958">
      <w:pPr>
        <w:pStyle w:val="afa"/>
        <w:adjustRightInd w:val="0"/>
        <w:snapToGrid w:val="0"/>
        <w:spacing w:line="360" w:lineRule="auto"/>
        <w:rPr>
          <w:rFonts w:ascii="仿宋_GB2312" w:eastAsia="仿宋_GB2312" w:hAnsi="宋体"/>
          <w:b/>
          <w:sz w:val="32"/>
        </w:rPr>
      </w:pPr>
    </w:p>
    <w:p w:rsidR="002A1958" w:rsidRDefault="002A1958">
      <w:pPr>
        <w:pStyle w:val="afa"/>
        <w:adjustRightInd w:val="0"/>
        <w:snapToGrid w:val="0"/>
        <w:spacing w:line="360" w:lineRule="auto"/>
        <w:rPr>
          <w:rFonts w:ascii="仿宋_GB2312" w:eastAsia="仿宋_GB2312" w:hAnsi="宋体"/>
          <w:bCs/>
          <w:sz w:val="32"/>
        </w:rPr>
      </w:pPr>
    </w:p>
    <w:p w:rsidR="002A1958" w:rsidRDefault="001048DE">
      <w:pPr>
        <w:pStyle w:val="afa"/>
        <w:adjustRightInd w:val="0"/>
        <w:snapToGrid w:val="0"/>
        <w:spacing w:line="360" w:lineRule="auto"/>
        <w:jc w:val="center"/>
        <w:rPr>
          <w:rFonts w:hAnsi="宋体"/>
          <w:bCs/>
          <w:sz w:val="32"/>
        </w:rPr>
      </w:pPr>
      <w:r>
        <w:rPr>
          <w:rFonts w:hAnsi="宋体" w:hint="eastAsia"/>
          <w:b/>
          <w:sz w:val="32"/>
        </w:rPr>
        <w:t>二〇二二年三月</w:t>
      </w:r>
    </w:p>
    <w:p w:rsidR="002A1958" w:rsidRDefault="002A1958">
      <w:pPr>
        <w:pStyle w:val="afa"/>
        <w:adjustRightInd w:val="0"/>
        <w:snapToGrid w:val="0"/>
        <w:spacing w:line="360" w:lineRule="auto"/>
        <w:jc w:val="center"/>
        <w:rPr>
          <w:rFonts w:hAnsi="宋体"/>
          <w:b/>
          <w:sz w:val="32"/>
        </w:rPr>
      </w:pPr>
    </w:p>
    <w:p w:rsidR="002A1958" w:rsidRDefault="002A1958">
      <w:pPr>
        <w:pStyle w:val="afa"/>
        <w:adjustRightInd w:val="0"/>
        <w:snapToGrid w:val="0"/>
        <w:spacing w:line="360" w:lineRule="auto"/>
        <w:jc w:val="center"/>
        <w:rPr>
          <w:rFonts w:hAnsi="宋体"/>
          <w:b/>
          <w:sz w:val="32"/>
        </w:rPr>
        <w:sectPr w:rsidR="002A1958">
          <w:pgSz w:w="11906" w:h="16838"/>
          <w:pgMar w:top="1440" w:right="1797" w:bottom="1440" w:left="1797" w:header="851" w:footer="851" w:gutter="0"/>
          <w:pgNumType w:start="1"/>
          <w:cols w:space="720"/>
          <w:docGrid w:linePitch="312"/>
        </w:sectPr>
      </w:pPr>
    </w:p>
    <w:p w:rsidR="002A1958" w:rsidRDefault="001048DE">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2A1958" w:rsidRDefault="002A1958">
      <w:pPr>
        <w:spacing w:line="360" w:lineRule="auto"/>
        <w:jc w:val="center"/>
        <w:rPr>
          <w:rFonts w:ascii="宋体" w:hAnsi="宋体" w:cs="宋体"/>
          <w:b/>
          <w:bCs/>
          <w:szCs w:val="21"/>
        </w:rPr>
      </w:pPr>
    </w:p>
    <w:p w:rsidR="002A1958" w:rsidRDefault="001048DE">
      <w:pPr>
        <w:pStyle w:val="12"/>
        <w:tabs>
          <w:tab w:val="right" w:leader="dot" w:pos="8302"/>
        </w:tabs>
        <w:spacing w:line="360" w:lineRule="auto"/>
        <w:rPr>
          <w:rFonts w:ascii="宋体" w:hAnsi="宋体" w:cstheme="minorBidi"/>
          <w:szCs w:val="22"/>
        </w:rPr>
      </w:pPr>
      <w:r>
        <w:rPr>
          <w:rFonts w:ascii="宋体" w:hAnsi="宋体"/>
        </w:rPr>
        <w:fldChar w:fldCharType="begin"/>
      </w:r>
      <w:r>
        <w:rPr>
          <w:rFonts w:ascii="宋体" w:hAnsi="宋体"/>
        </w:rPr>
        <w:instrText xml:space="preserve">TOC \o "1-2" \h \u </w:instrText>
      </w:r>
      <w:r>
        <w:rPr>
          <w:rFonts w:ascii="宋体" w:hAnsi="宋体"/>
        </w:rPr>
        <w:fldChar w:fldCharType="separate"/>
      </w:r>
      <w:hyperlink w:anchor="_Toc98750327" w:history="1">
        <w:r>
          <w:rPr>
            <w:rStyle w:val="afff2"/>
            <w:rFonts w:ascii="宋体" w:hAnsi="宋体" w:cs="宋体"/>
          </w:rPr>
          <w:t>第一章  谈判邀请公告</w:t>
        </w:r>
        <w:r>
          <w:rPr>
            <w:rFonts w:ascii="宋体" w:hAnsi="宋体"/>
          </w:rPr>
          <w:tab/>
        </w:r>
        <w:r>
          <w:rPr>
            <w:rFonts w:ascii="宋体" w:hAnsi="宋体"/>
          </w:rPr>
          <w:fldChar w:fldCharType="begin"/>
        </w:r>
        <w:r>
          <w:rPr>
            <w:rFonts w:ascii="宋体" w:hAnsi="宋体"/>
          </w:rPr>
          <w:instrText xml:space="preserve"> PAGEREF _Toc98750327 \h </w:instrText>
        </w:r>
        <w:r>
          <w:rPr>
            <w:rFonts w:ascii="宋体" w:hAnsi="宋体"/>
          </w:rPr>
        </w:r>
        <w:r>
          <w:rPr>
            <w:rFonts w:ascii="宋体" w:hAnsi="宋体"/>
          </w:rPr>
          <w:fldChar w:fldCharType="separate"/>
        </w:r>
        <w:r w:rsidR="00EF17CA">
          <w:rPr>
            <w:rFonts w:ascii="宋体" w:hAnsi="宋体"/>
            <w:noProof/>
          </w:rPr>
          <w:t>1</w:t>
        </w:r>
        <w:r>
          <w:rPr>
            <w:rFonts w:ascii="宋体" w:hAnsi="宋体"/>
          </w:rPr>
          <w:fldChar w:fldCharType="end"/>
        </w:r>
      </w:hyperlink>
    </w:p>
    <w:p w:rsidR="002A1958" w:rsidRDefault="00DD6E48">
      <w:pPr>
        <w:pStyle w:val="12"/>
        <w:tabs>
          <w:tab w:val="right" w:leader="dot" w:pos="8302"/>
        </w:tabs>
        <w:spacing w:line="360" w:lineRule="auto"/>
        <w:rPr>
          <w:rFonts w:ascii="宋体" w:hAnsi="宋体" w:cstheme="minorBidi"/>
          <w:szCs w:val="22"/>
        </w:rPr>
      </w:pPr>
      <w:hyperlink w:anchor="_Toc98750328" w:history="1">
        <w:r w:rsidR="001048DE">
          <w:rPr>
            <w:rStyle w:val="afff2"/>
            <w:rFonts w:ascii="宋体" w:hAnsi="宋体" w:cs="宋体"/>
          </w:rPr>
          <w:t>第二章  谈判须知</w:t>
        </w:r>
        <w:r w:rsidR="001048DE">
          <w:rPr>
            <w:rFonts w:ascii="宋体" w:hAnsi="宋体"/>
          </w:rPr>
          <w:tab/>
        </w:r>
        <w:r w:rsidR="001048DE">
          <w:rPr>
            <w:rFonts w:ascii="宋体" w:hAnsi="宋体"/>
          </w:rPr>
          <w:fldChar w:fldCharType="begin"/>
        </w:r>
        <w:r w:rsidR="001048DE">
          <w:rPr>
            <w:rFonts w:ascii="宋体" w:hAnsi="宋体"/>
          </w:rPr>
          <w:instrText xml:space="preserve"> PAGEREF _Toc98750328 \h </w:instrText>
        </w:r>
        <w:r w:rsidR="001048DE">
          <w:rPr>
            <w:rFonts w:ascii="宋体" w:hAnsi="宋体"/>
          </w:rPr>
        </w:r>
        <w:r w:rsidR="001048DE">
          <w:rPr>
            <w:rFonts w:ascii="宋体" w:hAnsi="宋体"/>
          </w:rPr>
          <w:fldChar w:fldCharType="separate"/>
        </w:r>
        <w:r w:rsidR="00EF17CA">
          <w:rPr>
            <w:rFonts w:ascii="宋体" w:hAnsi="宋体"/>
            <w:noProof/>
          </w:rPr>
          <w:t>4</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29" w:history="1">
        <w:r w:rsidR="001048DE">
          <w:rPr>
            <w:rStyle w:val="afff2"/>
            <w:rFonts w:ascii="宋体" w:hAnsi="宋体" w:cs="宋体"/>
          </w:rPr>
          <w:t>谈判须知前附表</w:t>
        </w:r>
        <w:r w:rsidR="001048DE">
          <w:rPr>
            <w:rFonts w:ascii="宋体" w:hAnsi="宋体"/>
          </w:rPr>
          <w:tab/>
        </w:r>
        <w:r w:rsidR="001048DE">
          <w:rPr>
            <w:rFonts w:ascii="宋体" w:hAnsi="宋体"/>
          </w:rPr>
          <w:fldChar w:fldCharType="begin"/>
        </w:r>
        <w:r w:rsidR="001048DE">
          <w:rPr>
            <w:rFonts w:ascii="宋体" w:hAnsi="宋体"/>
          </w:rPr>
          <w:instrText xml:space="preserve"> PAGEREF _Toc98750329 \h </w:instrText>
        </w:r>
        <w:r w:rsidR="001048DE">
          <w:rPr>
            <w:rFonts w:ascii="宋体" w:hAnsi="宋体"/>
          </w:rPr>
        </w:r>
        <w:r w:rsidR="001048DE">
          <w:rPr>
            <w:rFonts w:ascii="宋体" w:hAnsi="宋体"/>
          </w:rPr>
          <w:fldChar w:fldCharType="separate"/>
        </w:r>
        <w:r w:rsidR="00EF17CA">
          <w:rPr>
            <w:rFonts w:ascii="宋体" w:hAnsi="宋体"/>
            <w:noProof/>
          </w:rPr>
          <w:t>4</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0" w:history="1">
        <w:r w:rsidR="001048DE">
          <w:rPr>
            <w:rStyle w:val="afff2"/>
            <w:rFonts w:ascii="宋体" w:hAnsi="宋体" w:cs="宋体"/>
          </w:rPr>
          <w:t>谈判须知正文</w:t>
        </w:r>
        <w:r w:rsidR="001048DE">
          <w:rPr>
            <w:rFonts w:ascii="宋体" w:hAnsi="宋体"/>
          </w:rPr>
          <w:tab/>
        </w:r>
        <w:r w:rsidR="001048DE">
          <w:rPr>
            <w:rFonts w:ascii="宋体" w:hAnsi="宋体"/>
          </w:rPr>
          <w:fldChar w:fldCharType="begin"/>
        </w:r>
        <w:r w:rsidR="001048DE">
          <w:rPr>
            <w:rFonts w:ascii="宋体" w:hAnsi="宋体"/>
          </w:rPr>
          <w:instrText xml:space="preserve"> PAGEREF _Toc98750330 \h </w:instrText>
        </w:r>
        <w:r w:rsidR="001048DE">
          <w:rPr>
            <w:rFonts w:ascii="宋体" w:hAnsi="宋体"/>
          </w:rPr>
        </w:r>
        <w:r w:rsidR="001048DE">
          <w:rPr>
            <w:rFonts w:ascii="宋体" w:hAnsi="宋体"/>
          </w:rPr>
          <w:fldChar w:fldCharType="separate"/>
        </w:r>
        <w:r w:rsidR="00EF17CA">
          <w:rPr>
            <w:rFonts w:ascii="宋体" w:hAnsi="宋体"/>
            <w:noProof/>
          </w:rPr>
          <w:t>6</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1" w:history="1">
        <w:r w:rsidR="001048DE">
          <w:rPr>
            <w:rStyle w:val="afff2"/>
            <w:rFonts w:ascii="宋体" w:hAnsi="宋体" w:cs="宋体"/>
          </w:rPr>
          <w:t>一、说明</w:t>
        </w:r>
        <w:r w:rsidR="001048DE">
          <w:rPr>
            <w:rFonts w:ascii="宋体" w:hAnsi="宋体"/>
          </w:rPr>
          <w:tab/>
        </w:r>
        <w:r w:rsidR="001048DE">
          <w:rPr>
            <w:rFonts w:ascii="宋体" w:hAnsi="宋体"/>
          </w:rPr>
          <w:fldChar w:fldCharType="begin"/>
        </w:r>
        <w:r w:rsidR="001048DE">
          <w:rPr>
            <w:rFonts w:ascii="宋体" w:hAnsi="宋体"/>
          </w:rPr>
          <w:instrText xml:space="preserve"> PAGEREF _Toc98750331 \h </w:instrText>
        </w:r>
        <w:r w:rsidR="001048DE">
          <w:rPr>
            <w:rFonts w:ascii="宋体" w:hAnsi="宋体"/>
          </w:rPr>
        </w:r>
        <w:r w:rsidR="001048DE">
          <w:rPr>
            <w:rFonts w:ascii="宋体" w:hAnsi="宋体"/>
          </w:rPr>
          <w:fldChar w:fldCharType="separate"/>
        </w:r>
        <w:r w:rsidR="00EF17CA">
          <w:rPr>
            <w:rFonts w:ascii="宋体" w:hAnsi="宋体"/>
            <w:noProof/>
          </w:rPr>
          <w:t>6</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2" w:history="1">
        <w:r w:rsidR="001048DE">
          <w:rPr>
            <w:rStyle w:val="afff2"/>
            <w:rFonts w:ascii="宋体" w:hAnsi="宋体" w:cs="宋体"/>
          </w:rPr>
          <w:t>二、谈判文件</w:t>
        </w:r>
        <w:r w:rsidR="001048DE">
          <w:rPr>
            <w:rFonts w:ascii="宋体" w:hAnsi="宋体"/>
          </w:rPr>
          <w:tab/>
        </w:r>
        <w:r w:rsidR="001048DE">
          <w:rPr>
            <w:rFonts w:ascii="宋体" w:hAnsi="宋体"/>
          </w:rPr>
          <w:fldChar w:fldCharType="begin"/>
        </w:r>
        <w:r w:rsidR="001048DE">
          <w:rPr>
            <w:rFonts w:ascii="宋体" w:hAnsi="宋体"/>
          </w:rPr>
          <w:instrText xml:space="preserve"> PAGEREF _Toc98750332 \h </w:instrText>
        </w:r>
        <w:r w:rsidR="001048DE">
          <w:rPr>
            <w:rFonts w:ascii="宋体" w:hAnsi="宋体"/>
          </w:rPr>
        </w:r>
        <w:r w:rsidR="001048DE">
          <w:rPr>
            <w:rFonts w:ascii="宋体" w:hAnsi="宋体"/>
          </w:rPr>
          <w:fldChar w:fldCharType="separate"/>
        </w:r>
        <w:r w:rsidR="00EF17CA">
          <w:rPr>
            <w:rFonts w:ascii="宋体" w:hAnsi="宋体"/>
            <w:noProof/>
          </w:rPr>
          <w:t>6</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3" w:history="1">
        <w:r w:rsidR="001048DE">
          <w:rPr>
            <w:rStyle w:val="afff2"/>
            <w:rFonts w:ascii="宋体" w:hAnsi="宋体" w:cs="宋体"/>
          </w:rPr>
          <w:t>三、响应文件</w:t>
        </w:r>
        <w:r w:rsidR="001048DE">
          <w:rPr>
            <w:rFonts w:ascii="宋体" w:hAnsi="宋体"/>
          </w:rPr>
          <w:tab/>
        </w:r>
        <w:r w:rsidR="001048DE">
          <w:rPr>
            <w:rFonts w:ascii="宋体" w:hAnsi="宋体"/>
          </w:rPr>
          <w:fldChar w:fldCharType="begin"/>
        </w:r>
        <w:r w:rsidR="001048DE">
          <w:rPr>
            <w:rFonts w:ascii="宋体" w:hAnsi="宋体"/>
          </w:rPr>
          <w:instrText xml:space="preserve"> PAGEREF _Toc98750333 \h </w:instrText>
        </w:r>
        <w:r w:rsidR="001048DE">
          <w:rPr>
            <w:rFonts w:ascii="宋体" w:hAnsi="宋体"/>
          </w:rPr>
        </w:r>
        <w:r w:rsidR="001048DE">
          <w:rPr>
            <w:rFonts w:ascii="宋体" w:hAnsi="宋体"/>
          </w:rPr>
          <w:fldChar w:fldCharType="separate"/>
        </w:r>
        <w:r w:rsidR="00EF17CA">
          <w:rPr>
            <w:rFonts w:ascii="宋体" w:hAnsi="宋体"/>
            <w:noProof/>
          </w:rPr>
          <w:t>7</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4" w:history="1">
        <w:r w:rsidR="001048DE">
          <w:rPr>
            <w:rStyle w:val="afff2"/>
            <w:rFonts w:ascii="宋体" w:hAnsi="宋体" w:cs="宋体"/>
          </w:rPr>
          <w:t>四、响应文件的递交</w:t>
        </w:r>
        <w:r w:rsidR="001048DE">
          <w:rPr>
            <w:rFonts w:ascii="宋体" w:hAnsi="宋体"/>
          </w:rPr>
          <w:tab/>
        </w:r>
        <w:r w:rsidR="001048DE">
          <w:rPr>
            <w:rFonts w:ascii="宋体" w:hAnsi="宋体"/>
          </w:rPr>
          <w:fldChar w:fldCharType="begin"/>
        </w:r>
        <w:r w:rsidR="001048DE">
          <w:rPr>
            <w:rFonts w:ascii="宋体" w:hAnsi="宋体"/>
          </w:rPr>
          <w:instrText xml:space="preserve"> PAGEREF _Toc98750334 \h </w:instrText>
        </w:r>
        <w:r w:rsidR="001048DE">
          <w:rPr>
            <w:rFonts w:ascii="宋体" w:hAnsi="宋体"/>
          </w:rPr>
        </w:r>
        <w:r w:rsidR="001048DE">
          <w:rPr>
            <w:rFonts w:ascii="宋体" w:hAnsi="宋体"/>
          </w:rPr>
          <w:fldChar w:fldCharType="separate"/>
        </w:r>
        <w:r w:rsidR="00EF17CA">
          <w:rPr>
            <w:rFonts w:ascii="宋体" w:hAnsi="宋体"/>
            <w:noProof/>
          </w:rPr>
          <w:t>9</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5" w:history="1">
        <w:r w:rsidR="001048DE">
          <w:rPr>
            <w:rStyle w:val="afff2"/>
            <w:rFonts w:ascii="宋体" w:hAnsi="宋体" w:cs="宋体"/>
          </w:rPr>
          <w:t>五、响应文件的评审</w:t>
        </w:r>
        <w:r w:rsidR="001048DE">
          <w:rPr>
            <w:rFonts w:ascii="宋体" w:hAnsi="宋体"/>
          </w:rPr>
          <w:tab/>
        </w:r>
        <w:r w:rsidR="001048DE">
          <w:rPr>
            <w:rFonts w:ascii="宋体" w:hAnsi="宋体"/>
          </w:rPr>
          <w:fldChar w:fldCharType="begin"/>
        </w:r>
        <w:r w:rsidR="001048DE">
          <w:rPr>
            <w:rFonts w:ascii="宋体" w:hAnsi="宋体"/>
          </w:rPr>
          <w:instrText xml:space="preserve"> PAGEREF _Toc98750335 \h </w:instrText>
        </w:r>
        <w:r w:rsidR="001048DE">
          <w:rPr>
            <w:rFonts w:ascii="宋体" w:hAnsi="宋体"/>
          </w:rPr>
        </w:r>
        <w:r w:rsidR="001048DE">
          <w:rPr>
            <w:rFonts w:ascii="宋体" w:hAnsi="宋体"/>
          </w:rPr>
          <w:fldChar w:fldCharType="separate"/>
        </w:r>
        <w:r w:rsidR="00EF17CA">
          <w:rPr>
            <w:rFonts w:ascii="宋体" w:hAnsi="宋体"/>
            <w:noProof/>
          </w:rPr>
          <w:t>9</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6" w:history="1">
        <w:r w:rsidR="001048DE">
          <w:rPr>
            <w:rStyle w:val="afff2"/>
            <w:rFonts w:ascii="宋体" w:hAnsi="宋体" w:cs="宋体"/>
          </w:rPr>
          <w:t>六、响应文件的澄清、说明及补正</w:t>
        </w:r>
        <w:r w:rsidR="001048DE">
          <w:rPr>
            <w:rFonts w:ascii="宋体" w:hAnsi="宋体"/>
          </w:rPr>
          <w:tab/>
        </w:r>
        <w:r w:rsidR="001048DE">
          <w:rPr>
            <w:rFonts w:ascii="宋体" w:hAnsi="宋体"/>
          </w:rPr>
          <w:fldChar w:fldCharType="begin"/>
        </w:r>
        <w:r w:rsidR="001048DE">
          <w:rPr>
            <w:rFonts w:ascii="宋体" w:hAnsi="宋体"/>
          </w:rPr>
          <w:instrText xml:space="preserve"> PAGEREF _Toc98750336 \h </w:instrText>
        </w:r>
        <w:r w:rsidR="001048DE">
          <w:rPr>
            <w:rFonts w:ascii="宋体" w:hAnsi="宋体"/>
          </w:rPr>
        </w:r>
        <w:r w:rsidR="001048DE">
          <w:rPr>
            <w:rFonts w:ascii="宋体" w:hAnsi="宋体"/>
          </w:rPr>
          <w:fldChar w:fldCharType="separate"/>
        </w:r>
        <w:r w:rsidR="00EF17CA">
          <w:rPr>
            <w:rFonts w:ascii="宋体" w:hAnsi="宋体"/>
            <w:noProof/>
          </w:rPr>
          <w:t>9</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7" w:history="1">
        <w:r w:rsidR="001048DE">
          <w:rPr>
            <w:rStyle w:val="afff2"/>
            <w:rFonts w:ascii="宋体" w:hAnsi="宋体" w:cs="宋体"/>
          </w:rPr>
          <w:t>七、中选结果与授予合同</w:t>
        </w:r>
        <w:r w:rsidR="001048DE">
          <w:rPr>
            <w:rFonts w:ascii="宋体" w:hAnsi="宋体"/>
          </w:rPr>
          <w:tab/>
        </w:r>
        <w:r w:rsidR="001048DE">
          <w:rPr>
            <w:rFonts w:ascii="宋体" w:hAnsi="宋体"/>
          </w:rPr>
          <w:fldChar w:fldCharType="begin"/>
        </w:r>
        <w:r w:rsidR="001048DE">
          <w:rPr>
            <w:rFonts w:ascii="宋体" w:hAnsi="宋体"/>
          </w:rPr>
          <w:instrText xml:space="preserve"> PAGEREF _Toc98750337 \h </w:instrText>
        </w:r>
        <w:r w:rsidR="001048DE">
          <w:rPr>
            <w:rFonts w:ascii="宋体" w:hAnsi="宋体"/>
          </w:rPr>
        </w:r>
        <w:r w:rsidR="001048DE">
          <w:rPr>
            <w:rFonts w:ascii="宋体" w:hAnsi="宋体"/>
          </w:rPr>
          <w:fldChar w:fldCharType="separate"/>
        </w:r>
        <w:r w:rsidR="00EF17CA">
          <w:rPr>
            <w:rFonts w:ascii="宋体" w:hAnsi="宋体"/>
            <w:noProof/>
          </w:rPr>
          <w:t>10</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38" w:history="1">
        <w:r w:rsidR="001048DE">
          <w:rPr>
            <w:rStyle w:val="afff2"/>
            <w:rFonts w:ascii="宋体" w:hAnsi="宋体" w:cs="宋体"/>
          </w:rPr>
          <w:t>八、其他</w:t>
        </w:r>
        <w:r w:rsidR="001048DE">
          <w:rPr>
            <w:rFonts w:ascii="宋体" w:hAnsi="宋体"/>
          </w:rPr>
          <w:tab/>
        </w:r>
        <w:r w:rsidR="001048DE">
          <w:rPr>
            <w:rFonts w:ascii="宋体" w:hAnsi="宋体"/>
          </w:rPr>
          <w:fldChar w:fldCharType="begin"/>
        </w:r>
        <w:r w:rsidR="001048DE">
          <w:rPr>
            <w:rFonts w:ascii="宋体" w:hAnsi="宋体"/>
          </w:rPr>
          <w:instrText xml:space="preserve"> PAGEREF _Toc98750338 \h </w:instrText>
        </w:r>
        <w:r w:rsidR="001048DE">
          <w:rPr>
            <w:rFonts w:ascii="宋体" w:hAnsi="宋体"/>
          </w:rPr>
        </w:r>
        <w:r w:rsidR="001048DE">
          <w:rPr>
            <w:rFonts w:ascii="宋体" w:hAnsi="宋体"/>
          </w:rPr>
          <w:fldChar w:fldCharType="separate"/>
        </w:r>
        <w:r w:rsidR="00EF17CA">
          <w:rPr>
            <w:rFonts w:ascii="宋体" w:hAnsi="宋体"/>
            <w:noProof/>
          </w:rPr>
          <w:t>11</w:t>
        </w:r>
        <w:r w:rsidR="001048DE">
          <w:rPr>
            <w:rFonts w:ascii="宋体" w:hAnsi="宋体"/>
          </w:rPr>
          <w:fldChar w:fldCharType="end"/>
        </w:r>
      </w:hyperlink>
    </w:p>
    <w:p w:rsidR="002A1958" w:rsidRDefault="00DD6E48">
      <w:pPr>
        <w:pStyle w:val="12"/>
        <w:tabs>
          <w:tab w:val="right" w:leader="dot" w:pos="8302"/>
        </w:tabs>
        <w:spacing w:line="360" w:lineRule="auto"/>
        <w:rPr>
          <w:rFonts w:ascii="宋体" w:hAnsi="宋体" w:cstheme="minorBidi"/>
          <w:szCs w:val="22"/>
        </w:rPr>
      </w:pPr>
      <w:hyperlink w:anchor="_Toc98750339" w:history="1">
        <w:r w:rsidR="001048DE">
          <w:rPr>
            <w:rStyle w:val="afff2"/>
            <w:rFonts w:ascii="宋体" w:hAnsi="宋体" w:cs="宋体"/>
          </w:rPr>
          <w:t>第三章  评审办法及标准</w:t>
        </w:r>
        <w:r w:rsidR="001048DE">
          <w:rPr>
            <w:rFonts w:ascii="宋体" w:hAnsi="宋体"/>
          </w:rPr>
          <w:tab/>
        </w:r>
        <w:r w:rsidR="001048DE">
          <w:rPr>
            <w:rFonts w:ascii="宋体" w:hAnsi="宋体"/>
          </w:rPr>
          <w:fldChar w:fldCharType="begin"/>
        </w:r>
        <w:r w:rsidR="001048DE">
          <w:rPr>
            <w:rFonts w:ascii="宋体" w:hAnsi="宋体"/>
          </w:rPr>
          <w:instrText xml:space="preserve"> PAGEREF _Toc98750339 \h </w:instrText>
        </w:r>
        <w:r w:rsidR="001048DE">
          <w:rPr>
            <w:rFonts w:ascii="宋体" w:hAnsi="宋体"/>
          </w:rPr>
        </w:r>
        <w:r w:rsidR="001048DE">
          <w:rPr>
            <w:rFonts w:ascii="宋体" w:hAnsi="宋体"/>
          </w:rPr>
          <w:fldChar w:fldCharType="separate"/>
        </w:r>
        <w:r w:rsidR="00EF17CA">
          <w:rPr>
            <w:rFonts w:ascii="宋体" w:hAnsi="宋体"/>
            <w:noProof/>
          </w:rPr>
          <w:t>13</w:t>
        </w:r>
        <w:r w:rsidR="001048DE">
          <w:rPr>
            <w:rFonts w:ascii="宋体" w:hAnsi="宋体"/>
          </w:rPr>
          <w:fldChar w:fldCharType="end"/>
        </w:r>
      </w:hyperlink>
    </w:p>
    <w:p w:rsidR="002A1958" w:rsidRDefault="00DD6E48">
      <w:pPr>
        <w:pStyle w:val="12"/>
        <w:tabs>
          <w:tab w:val="right" w:leader="dot" w:pos="8302"/>
        </w:tabs>
        <w:spacing w:line="360" w:lineRule="auto"/>
        <w:rPr>
          <w:rFonts w:ascii="宋体" w:hAnsi="宋体" w:cstheme="minorBidi"/>
          <w:szCs w:val="22"/>
        </w:rPr>
      </w:pPr>
      <w:hyperlink w:anchor="_Toc98750340" w:history="1">
        <w:r w:rsidR="001048DE">
          <w:rPr>
            <w:rStyle w:val="afff2"/>
            <w:rFonts w:ascii="宋体" w:hAnsi="宋体" w:cs="宋体"/>
          </w:rPr>
          <w:t>第四章  用户需求书（另册）</w:t>
        </w:r>
        <w:r w:rsidR="001048DE">
          <w:rPr>
            <w:rFonts w:ascii="宋体" w:hAnsi="宋体"/>
          </w:rPr>
          <w:tab/>
        </w:r>
        <w:r w:rsidR="001048DE">
          <w:rPr>
            <w:rFonts w:ascii="宋体" w:hAnsi="宋体"/>
          </w:rPr>
          <w:fldChar w:fldCharType="begin"/>
        </w:r>
        <w:r w:rsidR="001048DE">
          <w:rPr>
            <w:rFonts w:ascii="宋体" w:hAnsi="宋体"/>
          </w:rPr>
          <w:instrText xml:space="preserve"> PAGEREF _Toc98750340 \h </w:instrText>
        </w:r>
        <w:r w:rsidR="001048DE">
          <w:rPr>
            <w:rFonts w:ascii="宋体" w:hAnsi="宋体"/>
          </w:rPr>
        </w:r>
        <w:r w:rsidR="001048DE">
          <w:rPr>
            <w:rFonts w:ascii="宋体" w:hAnsi="宋体"/>
          </w:rPr>
          <w:fldChar w:fldCharType="separate"/>
        </w:r>
        <w:r w:rsidR="00EF17CA">
          <w:rPr>
            <w:rFonts w:ascii="宋体" w:hAnsi="宋体"/>
            <w:noProof/>
          </w:rPr>
          <w:t>15</w:t>
        </w:r>
        <w:r w:rsidR="001048DE">
          <w:rPr>
            <w:rFonts w:ascii="宋体" w:hAnsi="宋体"/>
          </w:rPr>
          <w:fldChar w:fldCharType="end"/>
        </w:r>
      </w:hyperlink>
    </w:p>
    <w:p w:rsidR="002A1958" w:rsidRDefault="00DD6E48">
      <w:pPr>
        <w:pStyle w:val="12"/>
        <w:tabs>
          <w:tab w:val="right" w:leader="dot" w:pos="8302"/>
        </w:tabs>
        <w:spacing w:line="360" w:lineRule="auto"/>
        <w:rPr>
          <w:rFonts w:ascii="宋体" w:hAnsi="宋体" w:cstheme="minorBidi"/>
          <w:szCs w:val="22"/>
        </w:rPr>
      </w:pPr>
      <w:hyperlink w:anchor="_Toc98750341" w:history="1">
        <w:r w:rsidR="001048DE">
          <w:rPr>
            <w:rStyle w:val="afff2"/>
            <w:rFonts w:ascii="宋体" w:hAnsi="宋体" w:cs="宋体"/>
          </w:rPr>
          <w:t>第五章  合同格式条款</w:t>
        </w:r>
        <w:r w:rsidR="001048DE">
          <w:rPr>
            <w:rFonts w:ascii="宋体" w:hAnsi="宋体"/>
          </w:rPr>
          <w:tab/>
        </w:r>
        <w:r w:rsidR="001048DE">
          <w:rPr>
            <w:rFonts w:ascii="宋体" w:hAnsi="宋体"/>
          </w:rPr>
          <w:fldChar w:fldCharType="begin"/>
        </w:r>
        <w:r w:rsidR="001048DE">
          <w:rPr>
            <w:rFonts w:ascii="宋体" w:hAnsi="宋体"/>
          </w:rPr>
          <w:instrText xml:space="preserve"> PAGEREF _Toc98750341 \h </w:instrText>
        </w:r>
        <w:r w:rsidR="001048DE">
          <w:rPr>
            <w:rFonts w:ascii="宋体" w:hAnsi="宋体"/>
          </w:rPr>
        </w:r>
        <w:r w:rsidR="001048DE">
          <w:rPr>
            <w:rFonts w:ascii="宋体" w:hAnsi="宋体"/>
          </w:rPr>
          <w:fldChar w:fldCharType="separate"/>
        </w:r>
        <w:r w:rsidR="00EF17CA">
          <w:rPr>
            <w:rFonts w:ascii="宋体" w:hAnsi="宋体"/>
            <w:noProof/>
          </w:rPr>
          <w:t>16</w:t>
        </w:r>
        <w:r w:rsidR="001048DE">
          <w:rPr>
            <w:rFonts w:ascii="宋体" w:hAnsi="宋体"/>
          </w:rPr>
          <w:fldChar w:fldCharType="end"/>
        </w:r>
      </w:hyperlink>
    </w:p>
    <w:p w:rsidR="002A1958" w:rsidRDefault="00DD6E48">
      <w:pPr>
        <w:pStyle w:val="12"/>
        <w:tabs>
          <w:tab w:val="right" w:leader="dot" w:pos="8302"/>
        </w:tabs>
        <w:spacing w:line="360" w:lineRule="auto"/>
        <w:rPr>
          <w:rFonts w:ascii="宋体" w:hAnsi="宋体" w:cstheme="minorBidi"/>
          <w:szCs w:val="22"/>
        </w:rPr>
      </w:pPr>
      <w:hyperlink w:anchor="_Toc98750343" w:history="1">
        <w:r w:rsidR="001048DE">
          <w:rPr>
            <w:rStyle w:val="afff2"/>
            <w:rFonts w:ascii="宋体" w:hAnsi="宋体" w:cs="宋体"/>
          </w:rPr>
          <w:t>第六章  响应文件组成</w:t>
        </w:r>
        <w:r w:rsidR="001048DE">
          <w:rPr>
            <w:rFonts w:ascii="宋体" w:hAnsi="宋体"/>
          </w:rPr>
          <w:tab/>
        </w:r>
        <w:r w:rsidR="001048DE">
          <w:rPr>
            <w:rFonts w:ascii="宋体" w:hAnsi="宋体"/>
          </w:rPr>
          <w:fldChar w:fldCharType="begin"/>
        </w:r>
        <w:r w:rsidR="001048DE">
          <w:rPr>
            <w:rFonts w:ascii="宋体" w:hAnsi="宋体"/>
          </w:rPr>
          <w:instrText xml:space="preserve"> PAGEREF _Toc98750343 \h </w:instrText>
        </w:r>
        <w:r w:rsidR="001048DE">
          <w:rPr>
            <w:rFonts w:ascii="宋体" w:hAnsi="宋体"/>
          </w:rPr>
        </w:r>
        <w:r w:rsidR="001048DE">
          <w:rPr>
            <w:rFonts w:ascii="宋体" w:hAnsi="宋体"/>
          </w:rPr>
          <w:fldChar w:fldCharType="separate"/>
        </w:r>
        <w:r w:rsidR="00EF17CA">
          <w:rPr>
            <w:rFonts w:ascii="宋体" w:hAnsi="宋体"/>
            <w:noProof/>
          </w:rPr>
          <w:t>37</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44" w:history="1">
        <w:r w:rsidR="001048DE">
          <w:rPr>
            <w:rStyle w:val="afff2"/>
            <w:rFonts w:ascii="宋体" w:hAnsi="宋体" w:cs="宋体"/>
          </w:rPr>
          <w:t>一、谈判承诺书</w:t>
        </w:r>
        <w:r w:rsidR="001048DE">
          <w:rPr>
            <w:rFonts w:ascii="宋体" w:hAnsi="宋体"/>
          </w:rPr>
          <w:tab/>
        </w:r>
        <w:r w:rsidR="001048DE">
          <w:rPr>
            <w:rFonts w:ascii="宋体" w:hAnsi="宋体"/>
          </w:rPr>
          <w:fldChar w:fldCharType="begin"/>
        </w:r>
        <w:r w:rsidR="001048DE">
          <w:rPr>
            <w:rFonts w:ascii="宋体" w:hAnsi="宋体"/>
          </w:rPr>
          <w:instrText xml:space="preserve"> PAGEREF _Toc98750344 \h </w:instrText>
        </w:r>
        <w:r w:rsidR="001048DE">
          <w:rPr>
            <w:rFonts w:ascii="宋体" w:hAnsi="宋体"/>
          </w:rPr>
        </w:r>
        <w:r w:rsidR="001048DE">
          <w:rPr>
            <w:rFonts w:ascii="宋体" w:hAnsi="宋体"/>
          </w:rPr>
          <w:fldChar w:fldCharType="separate"/>
        </w:r>
        <w:r w:rsidR="00EF17CA">
          <w:rPr>
            <w:rFonts w:ascii="宋体" w:hAnsi="宋体"/>
            <w:noProof/>
          </w:rPr>
          <w:t>39</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45" w:history="1">
        <w:r w:rsidR="001048DE">
          <w:rPr>
            <w:rStyle w:val="afff2"/>
            <w:rFonts w:ascii="宋体" w:hAnsi="宋体" w:cs="宋体"/>
          </w:rPr>
          <w:t>二、法定代表人身份证明书</w:t>
        </w:r>
        <w:r w:rsidR="001048DE">
          <w:rPr>
            <w:rFonts w:ascii="宋体" w:hAnsi="宋体"/>
          </w:rPr>
          <w:tab/>
        </w:r>
        <w:r w:rsidR="001048DE">
          <w:rPr>
            <w:rFonts w:ascii="宋体" w:hAnsi="宋体"/>
          </w:rPr>
          <w:fldChar w:fldCharType="begin"/>
        </w:r>
        <w:r w:rsidR="001048DE">
          <w:rPr>
            <w:rFonts w:ascii="宋体" w:hAnsi="宋体"/>
          </w:rPr>
          <w:instrText xml:space="preserve"> PAGEREF _Toc98750345 \h </w:instrText>
        </w:r>
        <w:r w:rsidR="001048DE">
          <w:rPr>
            <w:rFonts w:ascii="宋体" w:hAnsi="宋体"/>
          </w:rPr>
        </w:r>
        <w:r w:rsidR="001048DE">
          <w:rPr>
            <w:rFonts w:ascii="宋体" w:hAnsi="宋体"/>
          </w:rPr>
          <w:fldChar w:fldCharType="separate"/>
        </w:r>
        <w:r w:rsidR="00EF17CA">
          <w:rPr>
            <w:rFonts w:ascii="宋体" w:hAnsi="宋体"/>
            <w:noProof/>
          </w:rPr>
          <w:t>40</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46" w:history="1">
        <w:r w:rsidR="001048DE">
          <w:rPr>
            <w:rStyle w:val="afff2"/>
            <w:rFonts w:ascii="宋体" w:hAnsi="宋体" w:cs="宋体"/>
          </w:rPr>
          <w:t>三、授权委托书</w:t>
        </w:r>
        <w:r w:rsidR="001048DE">
          <w:rPr>
            <w:rFonts w:ascii="宋体" w:hAnsi="宋体"/>
          </w:rPr>
          <w:tab/>
        </w:r>
        <w:r w:rsidR="001048DE">
          <w:rPr>
            <w:rFonts w:ascii="宋体" w:hAnsi="宋体"/>
          </w:rPr>
          <w:fldChar w:fldCharType="begin"/>
        </w:r>
        <w:r w:rsidR="001048DE">
          <w:rPr>
            <w:rFonts w:ascii="宋体" w:hAnsi="宋体"/>
          </w:rPr>
          <w:instrText xml:space="preserve"> PAGEREF _Toc98750346 \h </w:instrText>
        </w:r>
        <w:r w:rsidR="001048DE">
          <w:rPr>
            <w:rFonts w:ascii="宋体" w:hAnsi="宋体"/>
          </w:rPr>
        </w:r>
        <w:r w:rsidR="001048DE">
          <w:rPr>
            <w:rFonts w:ascii="宋体" w:hAnsi="宋体"/>
          </w:rPr>
          <w:fldChar w:fldCharType="separate"/>
        </w:r>
        <w:r w:rsidR="00EF17CA">
          <w:rPr>
            <w:rFonts w:ascii="宋体" w:hAnsi="宋体"/>
            <w:noProof/>
          </w:rPr>
          <w:t>41</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47" w:history="1">
        <w:r w:rsidR="001048DE">
          <w:rPr>
            <w:rStyle w:val="afff2"/>
            <w:rFonts w:ascii="宋体" w:hAnsi="宋体" w:cs="宋体"/>
          </w:rPr>
          <w:t>四、谈判单位资格证明文件</w:t>
        </w:r>
        <w:r w:rsidR="001048DE">
          <w:rPr>
            <w:rFonts w:ascii="宋体" w:hAnsi="宋体"/>
          </w:rPr>
          <w:tab/>
        </w:r>
        <w:r w:rsidR="001048DE">
          <w:rPr>
            <w:rFonts w:ascii="宋体" w:hAnsi="宋体"/>
          </w:rPr>
          <w:fldChar w:fldCharType="begin"/>
        </w:r>
        <w:r w:rsidR="001048DE">
          <w:rPr>
            <w:rFonts w:ascii="宋体" w:hAnsi="宋体"/>
          </w:rPr>
          <w:instrText xml:space="preserve"> PAGEREF _Toc98750347 \h </w:instrText>
        </w:r>
        <w:r w:rsidR="001048DE">
          <w:rPr>
            <w:rFonts w:ascii="宋体" w:hAnsi="宋体"/>
          </w:rPr>
        </w:r>
        <w:r w:rsidR="001048DE">
          <w:rPr>
            <w:rFonts w:ascii="宋体" w:hAnsi="宋体"/>
          </w:rPr>
          <w:fldChar w:fldCharType="separate"/>
        </w:r>
        <w:r w:rsidR="00EF17CA">
          <w:rPr>
            <w:rFonts w:ascii="宋体" w:hAnsi="宋体"/>
            <w:noProof/>
          </w:rPr>
          <w:t>42</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48" w:history="1">
        <w:r w:rsidR="001048DE">
          <w:rPr>
            <w:rStyle w:val="afff2"/>
            <w:rFonts w:ascii="宋体" w:hAnsi="宋体" w:cs="宋体"/>
          </w:rPr>
          <w:t>五、服务方案（如有）</w:t>
        </w:r>
        <w:r w:rsidR="001048DE">
          <w:rPr>
            <w:rFonts w:ascii="宋体" w:hAnsi="宋体"/>
          </w:rPr>
          <w:tab/>
        </w:r>
        <w:r w:rsidR="001048DE">
          <w:rPr>
            <w:rFonts w:ascii="宋体" w:hAnsi="宋体"/>
          </w:rPr>
          <w:fldChar w:fldCharType="begin"/>
        </w:r>
        <w:r w:rsidR="001048DE">
          <w:rPr>
            <w:rFonts w:ascii="宋体" w:hAnsi="宋体"/>
          </w:rPr>
          <w:instrText xml:space="preserve"> PAGEREF _Toc98750348 \h </w:instrText>
        </w:r>
        <w:r w:rsidR="001048DE">
          <w:rPr>
            <w:rFonts w:ascii="宋体" w:hAnsi="宋体"/>
          </w:rPr>
        </w:r>
        <w:r w:rsidR="001048DE">
          <w:rPr>
            <w:rFonts w:ascii="宋体" w:hAnsi="宋体"/>
          </w:rPr>
          <w:fldChar w:fldCharType="separate"/>
        </w:r>
        <w:r w:rsidR="00EF17CA">
          <w:rPr>
            <w:rFonts w:ascii="宋体" w:hAnsi="宋体"/>
            <w:noProof/>
          </w:rPr>
          <w:t>43</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49" w:history="1">
        <w:r w:rsidR="001048DE">
          <w:rPr>
            <w:rStyle w:val="afff2"/>
            <w:rFonts w:ascii="宋体" w:hAnsi="宋体" w:cs="宋体"/>
          </w:rPr>
          <w:t>六、报价一览表</w:t>
        </w:r>
        <w:r w:rsidR="001048DE">
          <w:rPr>
            <w:rFonts w:ascii="宋体" w:hAnsi="宋体"/>
          </w:rPr>
          <w:tab/>
        </w:r>
        <w:r w:rsidR="001048DE">
          <w:rPr>
            <w:rFonts w:ascii="宋体" w:hAnsi="宋体"/>
          </w:rPr>
          <w:fldChar w:fldCharType="begin"/>
        </w:r>
        <w:r w:rsidR="001048DE">
          <w:rPr>
            <w:rFonts w:ascii="宋体" w:hAnsi="宋体"/>
          </w:rPr>
          <w:instrText xml:space="preserve"> PAGEREF _Toc98750349 \h </w:instrText>
        </w:r>
        <w:r w:rsidR="001048DE">
          <w:rPr>
            <w:rFonts w:ascii="宋体" w:hAnsi="宋体"/>
          </w:rPr>
        </w:r>
        <w:r w:rsidR="001048DE">
          <w:rPr>
            <w:rFonts w:ascii="宋体" w:hAnsi="宋体"/>
          </w:rPr>
          <w:fldChar w:fldCharType="separate"/>
        </w:r>
        <w:r w:rsidR="00EF17CA">
          <w:rPr>
            <w:rFonts w:ascii="宋体" w:hAnsi="宋体"/>
            <w:noProof/>
          </w:rPr>
          <w:t>44</w:t>
        </w:r>
        <w:r w:rsidR="001048DE">
          <w:rPr>
            <w:rFonts w:ascii="宋体" w:hAnsi="宋体"/>
          </w:rPr>
          <w:fldChar w:fldCharType="end"/>
        </w:r>
      </w:hyperlink>
    </w:p>
    <w:p w:rsidR="002A1958" w:rsidRDefault="00DD6E48">
      <w:pPr>
        <w:pStyle w:val="24"/>
        <w:tabs>
          <w:tab w:val="right" w:leader="dot" w:pos="8302"/>
        </w:tabs>
        <w:spacing w:line="360" w:lineRule="auto"/>
        <w:ind w:leftChars="0" w:left="0"/>
        <w:rPr>
          <w:rFonts w:ascii="宋体" w:hAnsi="宋体" w:cstheme="minorBidi"/>
          <w:szCs w:val="22"/>
        </w:rPr>
      </w:pPr>
      <w:hyperlink w:anchor="_Toc98750350" w:history="1">
        <w:r w:rsidR="001048DE">
          <w:rPr>
            <w:rStyle w:val="afff2"/>
            <w:rFonts w:ascii="宋体" w:hAnsi="宋体" w:cs="宋体"/>
          </w:rPr>
          <w:t>七、其他资料（如有）</w:t>
        </w:r>
        <w:r w:rsidR="001048DE">
          <w:rPr>
            <w:rFonts w:ascii="宋体" w:hAnsi="宋体"/>
          </w:rPr>
          <w:tab/>
        </w:r>
        <w:r w:rsidR="001048DE">
          <w:rPr>
            <w:rFonts w:ascii="宋体" w:hAnsi="宋体"/>
          </w:rPr>
          <w:fldChar w:fldCharType="begin"/>
        </w:r>
        <w:r w:rsidR="001048DE">
          <w:rPr>
            <w:rFonts w:ascii="宋体" w:hAnsi="宋体"/>
          </w:rPr>
          <w:instrText xml:space="preserve"> PAGEREF _Toc98750350 \h </w:instrText>
        </w:r>
        <w:r w:rsidR="001048DE">
          <w:rPr>
            <w:rFonts w:ascii="宋体" w:hAnsi="宋体"/>
          </w:rPr>
        </w:r>
        <w:r w:rsidR="001048DE">
          <w:rPr>
            <w:rFonts w:ascii="宋体" w:hAnsi="宋体"/>
          </w:rPr>
          <w:fldChar w:fldCharType="separate"/>
        </w:r>
        <w:r w:rsidR="00EF17CA">
          <w:rPr>
            <w:rFonts w:ascii="宋体" w:hAnsi="宋体"/>
            <w:noProof/>
          </w:rPr>
          <w:t>45</w:t>
        </w:r>
        <w:r w:rsidR="001048DE">
          <w:rPr>
            <w:rFonts w:ascii="宋体" w:hAnsi="宋体"/>
          </w:rPr>
          <w:fldChar w:fldCharType="end"/>
        </w:r>
      </w:hyperlink>
    </w:p>
    <w:p w:rsidR="002A1958" w:rsidRDefault="001048DE">
      <w:pPr>
        <w:spacing w:line="360" w:lineRule="auto"/>
      </w:pPr>
      <w:r>
        <w:rPr>
          <w:rFonts w:ascii="宋体" w:hAnsi="宋体"/>
        </w:rPr>
        <w:fldChar w:fldCharType="end"/>
      </w:r>
    </w:p>
    <w:p w:rsidR="002A1958" w:rsidRDefault="002A1958">
      <w:pPr>
        <w:pStyle w:val="1"/>
        <w:keepNext w:val="0"/>
        <w:rPr>
          <w:rFonts w:ascii="宋体" w:hAnsi="宋体" w:cs="宋体"/>
          <w:sz w:val="32"/>
          <w:szCs w:val="32"/>
        </w:rPr>
        <w:sectPr w:rsidR="002A1958">
          <w:footerReference w:type="default" r:id="rId9"/>
          <w:pgSz w:w="11906" w:h="16838"/>
          <w:pgMar w:top="1440" w:right="1797" w:bottom="1440" w:left="1797" w:header="851" w:footer="851" w:gutter="0"/>
          <w:cols w:space="720"/>
          <w:docGrid w:linePitch="312"/>
        </w:sectPr>
      </w:pPr>
      <w:bookmarkStart w:id="1" w:name="_Toc5016"/>
      <w:bookmarkStart w:id="2" w:name="_Toc29614"/>
    </w:p>
    <w:p w:rsidR="002A1958" w:rsidRDefault="001048DE">
      <w:pPr>
        <w:pStyle w:val="1"/>
        <w:keepNext w:val="0"/>
        <w:spacing w:line="360" w:lineRule="auto"/>
        <w:rPr>
          <w:rFonts w:ascii="宋体" w:hAnsi="宋体" w:cs="宋体"/>
          <w:sz w:val="32"/>
          <w:szCs w:val="32"/>
        </w:rPr>
      </w:pPr>
      <w:bookmarkStart w:id="3" w:name="_Toc98750327"/>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2A1958" w:rsidRDefault="001048DE">
      <w:pPr>
        <w:spacing w:line="360" w:lineRule="auto"/>
        <w:ind w:firstLineChars="200" w:firstLine="420"/>
        <w:rPr>
          <w:rFonts w:ascii="宋体" w:hAnsi="宋体" w:cs="宋体"/>
          <w:iCs/>
          <w:szCs w:val="21"/>
        </w:rPr>
      </w:pPr>
      <w:r>
        <w:rPr>
          <w:rFonts w:ascii="宋体" w:hAnsi="宋体" w:cs="宋体" w:hint="eastAsia"/>
          <w:szCs w:val="21"/>
        </w:rPr>
        <w:t>湖南九为工程项目管理有限公司受长沙市轨道交通运营有限公司的委托，对长沙市轨道交通2号线运营期2022年-2024年互联网售检票系统短信平台服务项目进</w:t>
      </w:r>
      <w:r>
        <w:rPr>
          <w:rFonts w:ascii="宋体" w:hAnsi="宋体" w:cs="宋体" w:hint="eastAsia"/>
          <w:iCs/>
          <w:szCs w:val="21"/>
        </w:rPr>
        <w:t>行自主竞争性谈判采购，现发布公告，邀请符合条件的单位参与谈判采购活动。</w:t>
      </w:r>
    </w:p>
    <w:p w:rsidR="002A1958" w:rsidRDefault="001048DE">
      <w:pPr>
        <w:pStyle w:val="afa"/>
        <w:adjustRightInd w:val="0"/>
        <w:snapToGrid w:val="0"/>
        <w:spacing w:line="360" w:lineRule="auto"/>
        <w:ind w:firstLineChars="200" w:firstLine="422"/>
        <w:rPr>
          <w:rFonts w:hAnsi="宋体" w:cs="宋体"/>
          <w:b/>
          <w:iCs/>
        </w:rPr>
      </w:pPr>
      <w:r>
        <w:rPr>
          <w:rFonts w:hAnsi="宋体" w:cs="宋体" w:hint="eastAsia"/>
          <w:b/>
          <w:iCs/>
        </w:rPr>
        <w:t>一、项目概况</w:t>
      </w:r>
    </w:p>
    <w:p w:rsidR="002A1958" w:rsidRDefault="001048DE">
      <w:pPr>
        <w:pStyle w:val="afa"/>
        <w:adjustRightInd w:val="0"/>
        <w:snapToGrid w:val="0"/>
        <w:spacing w:line="360" w:lineRule="auto"/>
        <w:ind w:firstLineChars="200" w:firstLine="420"/>
        <w:rPr>
          <w:rFonts w:hAnsi="宋体" w:cs="宋体"/>
          <w:iCs/>
        </w:rPr>
      </w:pPr>
      <w:r>
        <w:rPr>
          <w:rFonts w:hAnsi="宋体" w:cs="宋体" w:hint="eastAsia"/>
          <w:iCs/>
        </w:rPr>
        <w:t>1.项目名称：</w:t>
      </w:r>
      <w:r>
        <w:rPr>
          <w:rFonts w:hAnsi="宋体" w:cs="宋体" w:hint="eastAsia"/>
        </w:rPr>
        <w:t>长沙市轨道交通2号线运营期2022年-2024年互联网售检票系统短信平台服务项目</w:t>
      </w:r>
    </w:p>
    <w:p w:rsidR="002A1958" w:rsidRDefault="001048DE">
      <w:pPr>
        <w:pStyle w:val="afa"/>
        <w:adjustRightInd w:val="0"/>
        <w:snapToGrid w:val="0"/>
        <w:spacing w:line="360" w:lineRule="auto"/>
        <w:ind w:firstLineChars="200" w:firstLine="420"/>
        <w:rPr>
          <w:rFonts w:hAnsi="宋体" w:cs="宋体"/>
          <w:iCs/>
        </w:rPr>
      </w:pPr>
      <w:r>
        <w:rPr>
          <w:rFonts w:hAnsi="宋体" w:cs="宋体" w:hint="eastAsia"/>
          <w:iCs/>
        </w:rPr>
        <w:t>2</w:t>
      </w:r>
      <w:r>
        <w:rPr>
          <w:rFonts w:hAnsi="宋体" w:cs="宋体"/>
          <w:iCs/>
        </w:rPr>
        <w:t>.</w:t>
      </w:r>
      <w:r>
        <w:rPr>
          <w:rFonts w:hAnsi="宋体" w:cs="宋体" w:hint="eastAsia"/>
          <w:iCs/>
        </w:rPr>
        <w:t>项目编号：长轨</w:t>
      </w:r>
      <w:proofErr w:type="gramStart"/>
      <w:r>
        <w:rPr>
          <w:rFonts w:hAnsi="宋体" w:cs="宋体" w:hint="eastAsia"/>
          <w:iCs/>
        </w:rPr>
        <w:t>运服采</w:t>
      </w:r>
      <w:proofErr w:type="gramEnd"/>
      <w:r>
        <w:rPr>
          <w:rFonts w:hAnsi="宋体" w:cs="宋体" w:hint="eastAsia"/>
          <w:iCs/>
        </w:rPr>
        <w:t>【2022】004号</w:t>
      </w:r>
    </w:p>
    <w:p w:rsidR="002A1958" w:rsidRDefault="001048DE">
      <w:pPr>
        <w:pStyle w:val="afa"/>
        <w:adjustRightInd w:val="0"/>
        <w:snapToGrid w:val="0"/>
        <w:spacing w:line="360" w:lineRule="auto"/>
        <w:ind w:firstLineChars="200" w:firstLine="420"/>
        <w:rPr>
          <w:rFonts w:hAnsi="宋体" w:cs="宋体"/>
          <w:iCs/>
        </w:rPr>
      </w:pPr>
      <w:r>
        <w:rPr>
          <w:rFonts w:hAnsi="宋体" w:cs="宋体"/>
          <w:iCs/>
        </w:rPr>
        <w:t>3</w:t>
      </w:r>
      <w:r>
        <w:rPr>
          <w:rFonts w:hAnsi="宋体" w:cs="宋体" w:hint="eastAsia"/>
          <w:iCs/>
        </w:rPr>
        <w:t>.最高限价：</w:t>
      </w:r>
      <w:r>
        <w:t>360972.40</w:t>
      </w:r>
      <w:r>
        <w:rPr>
          <w:rFonts w:hAnsi="宋体" w:cs="宋体" w:hint="eastAsia"/>
          <w:iCs/>
        </w:rPr>
        <w:t>元</w:t>
      </w:r>
      <w:r>
        <w:rPr>
          <w:rFonts w:hAnsi="宋体" w:hint="eastAsia"/>
        </w:rPr>
        <w:t>，谈判</w:t>
      </w:r>
      <w:r>
        <w:rPr>
          <w:rFonts w:hAnsi="宋体" w:cs="宋体" w:hint="eastAsia"/>
          <w:iCs/>
        </w:rPr>
        <w:t>控制单价为0.</w:t>
      </w:r>
      <w:r>
        <w:rPr>
          <w:rFonts w:hAnsi="宋体" w:cs="宋体"/>
          <w:iCs/>
        </w:rPr>
        <w:t>046</w:t>
      </w:r>
      <w:r>
        <w:rPr>
          <w:rFonts w:hAnsi="宋体" w:cs="宋体" w:hint="eastAsia"/>
          <w:iCs/>
        </w:rPr>
        <w:t>元/新注册用户</w:t>
      </w:r>
    </w:p>
    <w:p w:rsidR="002A1958" w:rsidRDefault="001048DE">
      <w:pPr>
        <w:snapToGrid w:val="0"/>
        <w:spacing w:line="360" w:lineRule="auto"/>
        <w:ind w:firstLineChars="200" w:firstLine="420"/>
        <w:rPr>
          <w:rFonts w:ascii="宋体" w:hAnsi="宋体" w:cs="宋体"/>
          <w:iCs/>
          <w:szCs w:val="21"/>
        </w:rPr>
      </w:pPr>
      <w:r>
        <w:rPr>
          <w:rFonts w:ascii="宋体" w:hAnsi="宋体" w:cs="宋体"/>
          <w:iCs/>
          <w:szCs w:val="21"/>
        </w:rPr>
        <w:t>4</w:t>
      </w:r>
      <w:r>
        <w:rPr>
          <w:rFonts w:ascii="宋体" w:hAnsi="宋体" w:cs="宋体" w:hint="eastAsia"/>
          <w:iCs/>
          <w:szCs w:val="21"/>
        </w:rPr>
        <w:t>.</w:t>
      </w:r>
      <w:r>
        <w:rPr>
          <w:rFonts w:ascii="宋体" w:hAnsi="宋体" w:cs="宋体" w:hint="eastAsia"/>
          <w:bCs/>
          <w:szCs w:val="21"/>
        </w:rPr>
        <w:t>标段划分：共划分</w:t>
      </w:r>
      <w:r>
        <w:rPr>
          <w:rFonts w:ascii="宋体" w:hAnsi="宋体" w:cs="宋体"/>
          <w:bCs/>
          <w:szCs w:val="21"/>
        </w:rPr>
        <w:t>1</w:t>
      </w:r>
      <w:r>
        <w:rPr>
          <w:rFonts w:ascii="宋体" w:hAnsi="宋体" w:cs="宋体" w:hint="eastAsia"/>
          <w:szCs w:val="21"/>
        </w:rPr>
        <w:t>个标段。</w:t>
      </w:r>
    </w:p>
    <w:p w:rsidR="002A1958" w:rsidRDefault="001048DE">
      <w:pPr>
        <w:snapToGrid w:val="0"/>
        <w:spacing w:line="360" w:lineRule="auto"/>
        <w:ind w:firstLineChars="200" w:firstLine="420"/>
        <w:rPr>
          <w:rFonts w:ascii="宋体" w:hAnsi="宋体" w:cs="宋体"/>
          <w:bCs/>
          <w:szCs w:val="21"/>
        </w:rPr>
      </w:pPr>
      <w:r>
        <w:rPr>
          <w:rFonts w:ascii="宋体" w:hAnsi="宋体" w:cs="宋体"/>
          <w:bCs/>
          <w:szCs w:val="21"/>
        </w:rPr>
        <w:t>5</w:t>
      </w:r>
      <w:r>
        <w:rPr>
          <w:rFonts w:ascii="宋体" w:hAnsi="宋体" w:cs="宋体" w:hint="eastAsia"/>
          <w:bCs/>
          <w:szCs w:val="21"/>
        </w:rPr>
        <w:t>.服务期限：</w:t>
      </w:r>
      <w:r>
        <w:rPr>
          <w:rFonts w:ascii="宋体" w:hAnsi="宋体" w:cs="宋体" w:hint="eastAsia"/>
          <w:szCs w:val="21"/>
        </w:rPr>
        <w:t>本项目服务期限暂定为2022年4月25日至2024年4月24日，总计24个月（实际服务时间以采购单位发出的进场通知起算，总计24个月）。（具体详见用户需求书）</w:t>
      </w:r>
    </w:p>
    <w:p w:rsidR="002A1958" w:rsidRDefault="001048DE">
      <w:pPr>
        <w:snapToGrid w:val="0"/>
        <w:spacing w:line="360" w:lineRule="auto"/>
        <w:ind w:firstLineChars="200" w:firstLine="420"/>
        <w:rPr>
          <w:rFonts w:ascii="宋体" w:hAnsi="宋体" w:cs="宋体"/>
          <w:bCs/>
          <w:szCs w:val="21"/>
        </w:rPr>
      </w:pPr>
      <w:r>
        <w:rPr>
          <w:rFonts w:ascii="宋体" w:hAnsi="宋体" w:cs="宋体"/>
          <w:bCs/>
          <w:szCs w:val="21"/>
        </w:rPr>
        <w:t>6</w:t>
      </w:r>
      <w:r>
        <w:rPr>
          <w:rFonts w:ascii="宋体" w:hAnsi="宋体" w:cs="宋体" w:hint="eastAsia"/>
          <w:bCs/>
          <w:szCs w:val="21"/>
        </w:rPr>
        <w:t>.</w:t>
      </w:r>
      <w:r>
        <w:rPr>
          <w:rFonts w:ascii="宋体" w:hAnsi="宋体" w:cs="宋体" w:hint="eastAsia"/>
          <w:iCs/>
          <w:szCs w:val="21"/>
        </w:rPr>
        <w:t>采购范围：</w:t>
      </w:r>
      <w:r>
        <w:rPr>
          <w:rFonts w:ascii="宋体" w:hAnsi="宋体" w:cs="宋体" w:hint="eastAsia"/>
          <w:szCs w:val="21"/>
        </w:rPr>
        <w:t>本项目主要为长沙市轨道交通长沙地铁APP所有用户（包括已注册用户和新注册用户）提供验证码短信的服务。</w:t>
      </w:r>
      <w:r>
        <w:rPr>
          <w:rFonts w:ascii="宋体" w:hAnsi="宋体" w:cs="宋体" w:hint="eastAsia"/>
          <w:kern w:val="0"/>
          <w:szCs w:val="21"/>
        </w:rPr>
        <w:t>（具体详见用户需求书）</w:t>
      </w:r>
    </w:p>
    <w:p w:rsidR="002A1958" w:rsidRDefault="001048DE">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1.谈判单位须为具有独立法人资格、自主经营、独立核算的公司。</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2.谈判单位须具有国务院信息产业主管部门或者省、自治区、直辖市电信管理机构颁发的中华人民共和国增值电信业务经营许可证。</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3.谈判单位在本项目谈判截止之日前36个月内</w:t>
      </w:r>
      <w:r>
        <w:rPr>
          <w:rFonts w:ascii="宋体" w:hAnsi="宋体" w:cs="宋体" w:hint="eastAsia"/>
        </w:rPr>
        <w:t>须具有</w:t>
      </w:r>
      <w:r>
        <w:rPr>
          <w:rFonts w:ascii="宋体" w:hAnsi="宋体" w:cs="宋体" w:hint="eastAsia"/>
          <w:szCs w:val="21"/>
        </w:rPr>
        <w:t>与本项目相适应的短信平台服务业绩。不接受联合体业绩、港澳台或境外业绩。</w:t>
      </w:r>
    </w:p>
    <w:p w:rsidR="002A1958" w:rsidRDefault="001048DE">
      <w:pPr>
        <w:widowControl/>
        <w:spacing w:line="360" w:lineRule="auto"/>
        <w:ind w:firstLineChars="200" w:firstLine="420"/>
        <w:rPr>
          <w:rFonts w:ascii="宋体" w:hAnsi="宋体" w:cs="宋体"/>
          <w:szCs w:val="21"/>
        </w:rPr>
      </w:pPr>
      <w:r>
        <w:rPr>
          <w:rFonts w:ascii="宋体" w:hAnsi="宋体" w:cs="宋体" w:hint="eastAsia"/>
          <w:szCs w:val="21"/>
        </w:rPr>
        <w:t>业绩证明材料以同时提供的合同原件扫描件和发票（开票金额不少于合同金额的10%）原件扫描件为准（均须加盖谈判单位公章），业绩金额以合同中金额为准，时间以合同中采购单位的签字时间为准。</w:t>
      </w:r>
    </w:p>
    <w:p w:rsidR="002A1958" w:rsidRDefault="001048DE">
      <w:pPr>
        <w:widowControl/>
        <w:spacing w:line="360" w:lineRule="auto"/>
        <w:ind w:firstLineChars="200" w:firstLine="420"/>
        <w:rPr>
          <w:rFonts w:ascii="宋体" w:hAnsi="宋体" w:cs="宋体"/>
          <w:szCs w:val="21"/>
        </w:rPr>
      </w:pPr>
      <w:r>
        <w:rPr>
          <w:rFonts w:ascii="宋体" w:hAnsi="宋体" w:cs="宋体" w:hint="eastAsia"/>
          <w:szCs w:val="21"/>
        </w:rPr>
        <w:t>4.本项目不接受联合体形</w:t>
      </w:r>
      <w:proofErr w:type="gramStart"/>
      <w:r>
        <w:rPr>
          <w:rFonts w:ascii="宋体" w:hAnsi="宋体" w:cs="宋体" w:hint="eastAsia"/>
          <w:szCs w:val="21"/>
        </w:rPr>
        <w:t>式参与</w:t>
      </w:r>
      <w:proofErr w:type="gramEnd"/>
      <w:r>
        <w:rPr>
          <w:rFonts w:ascii="宋体" w:hAnsi="宋体" w:cs="宋体" w:hint="eastAsia"/>
          <w:szCs w:val="21"/>
        </w:rPr>
        <w:t>谈判。</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rPr>
        <w:t>被长沙市轨道交通集团有限公司及长沙市轨道交通运营有限公司函告禁止在一定期限内参与投标的单位按函告内容执行。</w:t>
      </w:r>
    </w:p>
    <w:p w:rsidR="002A1958" w:rsidRDefault="001048DE">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proofErr w:type="gramStart"/>
      <w:r>
        <w:rPr>
          <w:rFonts w:ascii="宋体" w:hAnsi="宋体" w:cs="宋体" w:hint="eastAsia"/>
          <w:bCs/>
          <w:szCs w:val="21"/>
        </w:rPr>
        <w:t>经符合</w:t>
      </w:r>
      <w:proofErr w:type="gramEnd"/>
      <w:r>
        <w:rPr>
          <w:rFonts w:ascii="宋体" w:hAnsi="宋体" w:cs="宋体" w:hint="eastAsia"/>
          <w:bCs/>
          <w:szCs w:val="21"/>
        </w:rPr>
        <w:t>性审查合格后的最低价法。</w:t>
      </w:r>
    </w:p>
    <w:p w:rsidR="002A1958" w:rsidRDefault="001048DE">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2A1958" w:rsidRDefault="001048DE">
      <w:pPr>
        <w:spacing w:line="360" w:lineRule="auto"/>
        <w:ind w:firstLineChars="200" w:firstLine="420"/>
        <w:rPr>
          <w:rFonts w:ascii="宋体" w:hAnsi="宋体" w:cs="宋体"/>
          <w:szCs w:val="21"/>
        </w:rPr>
      </w:pPr>
      <w:bookmarkStart w:id="5" w:name="_Hlk75876044"/>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bookmarkEnd w:id="5"/>
      <w:r>
        <w:rPr>
          <w:rFonts w:ascii="宋体" w:hAnsi="宋体" w:cs="宋体" w:hint="eastAsia"/>
          <w:szCs w:val="21"/>
        </w:rPr>
        <w:t>。</w:t>
      </w:r>
    </w:p>
    <w:p w:rsidR="002A1958" w:rsidRDefault="001048DE">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2A1958" w:rsidRDefault="001048DE">
      <w:pPr>
        <w:spacing w:line="360" w:lineRule="auto"/>
        <w:ind w:firstLineChars="200" w:firstLine="420"/>
        <w:rPr>
          <w:rFonts w:ascii="宋体" w:hAnsi="宋体" w:cs="宋体"/>
          <w:iCs/>
          <w:szCs w:val="21"/>
        </w:rPr>
      </w:pPr>
      <w:r>
        <w:rPr>
          <w:rFonts w:ascii="宋体" w:hAnsi="宋体" w:cs="宋体" w:hint="eastAsia"/>
          <w:szCs w:val="21"/>
        </w:rPr>
        <w:lastRenderedPageBreak/>
        <w:t>1.</w:t>
      </w:r>
      <w:r>
        <w:rPr>
          <w:rFonts w:ascii="宋体" w:hAnsi="宋体" w:cs="宋体" w:hint="eastAsia"/>
          <w:iCs/>
          <w:szCs w:val="21"/>
        </w:rPr>
        <w:t>本项目不组织答疑会和现场踏勘。</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w:t>
      </w:r>
      <w:r w:rsidRPr="00FE4658">
        <w:rPr>
          <w:rFonts w:ascii="宋体" w:hAnsi="宋体" w:cs="宋体" w:hint="eastAsia"/>
          <w:szCs w:val="21"/>
        </w:rPr>
        <w:t>20</w:t>
      </w:r>
      <w:r w:rsidRPr="00FE4658">
        <w:rPr>
          <w:rFonts w:ascii="宋体" w:hAnsi="宋体" w:cs="宋体"/>
          <w:szCs w:val="21"/>
        </w:rPr>
        <w:t>22</w:t>
      </w:r>
      <w:r w:rsidRPr="00FE4658">
        <w:rPr>
          <w:rFonts w:ascii="宋体" w:hAnsi="宋体" w:cs="宋体" w:hint="eastAsia"/>
          <w:szCs w:val="21"/>
        </w:rPr>
        <w:t>年</w:t>
      </w:r>
      <w:r w:rsidR="00C648C9">
        <w:rPr>
          <w:rFonts w:ascii="宋体" w:hAnsi="宋体" w:cs="宋体" w:hint="eastAsia"/>
          <w:szCs w:val="21"/>
        </w:rPr>
        <w:t>03</w:t>
      </w:r>
      <w:r w:rsidRPr="00FE4658">
        <w:rPr>
          <w:rFonts w:ascii="宋体" w:hAnsi="宋体" w:cs="宋体" w:hint="eastAsia"/>
          <w:szCs w:val="21"/>
        </w:rPr>
        <w:t>月</w:t>
      </w:r>
      <w:r w:rsidR="00C648C9">
        <w:rPr>
          <w:rFonts w:ascii="宋体" w:hAnsi="宋体" w:cs="宋体" w:hint="eastAsia"/>
          <w:szCs w:val="21"/>
        </w:rPr>
        <w:t>31</w:t>
      </w:r>
      <w:r w:rsidRPr="00FE4658">
        <w:rPr>
          <w:rFonts w:ascii="宋体" w:hAnsi="宋体" w:cs="宋体" w:hint="eastAsia"/>
          <w:szCs w:val="21"/>
        </w:rPr>
        <w:t>日</w:t>
      </w:r>
      <w:r>
        <w:rPr>
          <w:rFonts w:ascii="宋体" w:hAnsi="宋体" w:cs="宋体" w:hint="eastAsia"/>
          <w:iCs/>
          <w:szCs w:val="21"/>
        </w:rPr>
        <w:t>17：00时（含）前（节假日除外）以书面形式（经法定代表人签字或盖章，并加盖谈判单位公章）递交至采购代理机构。</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3.在谈判截止时间前，采购单位或采购代理机构可主动地或在解答谈判单位提出的问题时对谈判文件进行澄清或修改。</w:t>
      </w:r>
    </w:p>
    <w:p w:rsidR="002A1958" w:rsidRDefault="001048DE">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rsidR="002A1958" w:rsidRDefault="001048DE">
      <w:pPr>
        <w:widowControl/>
        <w:spacing w:line="408" w:lineRule="auto"/>
        <w:ind w:firstLine="480"/>
        <w:rPr>
          <w:rFonts w:ascii="宋体" w:hAnsi="宋体" w:cs="宋体"/>
          <w:b/>
          <w:bCs/>
          <w:kern w:val="0"/>
          <w:szCs w:val="21"/>
        </w:rPr>
      </w:pPr>
      <w:r>
        <w:rPr>
          <w:rFonts w:ascii="宋体" w:hAnsi="宋体" w:cs="宋体" w:hint="eastAsia"/>
          <w:b/>
          <w:bCs/>
          <w:kern w:val="0"/>
          <w:szCs w:val="21"/>
        </w:rPr>
        <w:t>六、投标保证金</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1.所有谈判单位须</w:t>
      </w:r>
      <w:proofErr w:type="gramStart"/>
      <w:r>
        <w:rPr>
          <w:rFonts w:ascii="宋体" w:hAnsi="宋体" w:cs="宋体" w:hint="eastAsia"/>
          <w:iCs/>
          <w:szCs w:val="21"/>
        </w:rPr>
        <w:t>在城轨采购</w:t>
      </w:r>
      <w:proofErr w:type="gramEnd"/>
      <w:r>
        <w:rPr>
          <w:rFonts w:ascii="宋体" w:hAnsi="宋体" w:cs="宋体" w:hint="eastAsia"/>
          <w:iCs/>
          <w:szCs w:val="21"/>
        </w:rPr>
        <w:t>网（网址：www.mtrmart.com）注册参与并按要求提交投标保证金。本次投标保证金的金额为（人民币）</w:t>
      </w:r>
      <w:r>
        <w:rPr>
          <w:rFonts w:ascii="宋体" w:hAnsi="宋体" w:cs="宋体"/>
          <w:iCs/>
          <w:szCs w:val="21"/>
        </w:rPr>
        <w:t>7200</w:t>
      </w:r>
      <w:r>
        <w:rPr>
          <w:rFonts w:ascii="宋体" w:hAnsi="宋体" w:cs="宋体" w:hint="eastAsia"/>
          <w:iCs/>
          <w:szCs w:val="21"/>
        </w:rPr>
        <w:t>元，投标保证金必须由谈判单位的银行对公账户转出，否则将无权限参加本次谈判。</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2.本次参与谈判单位的投标保证金必须在2022年</w:t>
      </w:r>
      <w:r w:rsidR="00C648C9">
        <w:rPr>
          <w:rFonts w:ascii="宋体" w:hAnsi="宋体" w:cs="宋体" w:hint="eastAsia"/>
          <w:iCs/>
          <w:szCs w:val="21"/>
        </w:rPr>
        <w:t>03</w:t>
      </w:r>
      <w:r>
        <w:rPr>
          <w:rFonts w:ascii="宋体" w:hAnsi="宋体" w:cs="宋体" w:hint="eastAsia"/>
          <w:iCs/>
          <w:szCs w:val="21"/>
        </w:rPr>
        <w:t>月</w:t>
      </w:r>
      <w:r w:rsidR="00C648C9">
        <w:rPr>
          <w:rFonts w:ascii="宋体" w:hAnsi="宋体" w:cs="宋体" w:hint="eastAsia"/>
          <w:iCs/>
          <w:szCs w:val="21"/>
        </w:rPr>
        <w:t>30</w:t>
      </w:r>
      <w:r>
        <w:rPr>
          <w:rFonts w:ascii="宋体" w:hAnsi="宋体" w:cs="宋体" w:hint="eastAsia"/>
          <w:iCs/>
          <w:szCs w:val="21"/>
        </w:rPr>
        <w:t>日17:00前(含)到达专用账户（以托管银行到账的日期为准），逾期或未提交投标保证金的谈判单位，将无权限参加本次谈判。</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3.本次投标保证金的提交仅接受银行转账的方式，投标保证金由广州地铁物资有限公司代收、代退。账户名为广州地铁物资有限公司（开户分行：平安银行广州分行营业部），</w:t>
      </w:r>
      <w:proofErr w:type="gramStart"/>
      <w:r>
        <w:rPr>
          <w:rFonts w:ascii="宋体" w:hAnsi="宋体" w:cs="宋体" w:hint="eastAsia"/>
          <w:iCs/>
          <w:szCs w:val="21"/>
        </w:rPr>
        <w:t>城轨采购</w:t>
      </w:r>
      <w:proofErr w:type="gramEnd"/>
      <w:r>
        <w:rPr>
          <w:rFonts w:ascii="宋体" w:hAnsi="宋体" w:cs="宋体" w:hint="eastAsia"/>
          <w:iCs/>
          <w:szCs w:val="21"/>
        </w:rPr>
        <w:t>网（网址：www.mtrmart.com）系统会为本项目自动生成投标保证金账户信息（虚拟子账户），相关账户信息以实际信息为准。</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（1）谈判单位提出撤回或撤销或放弃中选资格或对报价提出实质性修改；</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（2）中选单位未能在规定期限内签订合同或不按报价结果签订合同；</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（3）中选单位未能在规定期限内提交履约保证金；</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（4）中选单位在合同订立过程中未能</w:t>
      </w:r>
      <w:proofErr w:type="gramStart"/>
      <w:r>
        <w:rPr>
          <w:rFonts w:ascii="宋体" w:hAnsi="宋体" w:cs="宋体" w:hint="eastAsia"/>
          <w:iCs/>
          <w:szCs w:val="21"/>
        </w:rPr>
        <w:t>完全响应</w:t>
      </w:r>
      <w:proofErr w:type="gramEnd"/>
      <w:r>
        <w:rPr>
          <w:rFonts w:ascii="宋体" w:hAnsi="宋体" w:cs="宋体" w:hint="eastAsia"/>
          <w:iCs/>
          <w:szCs w:val="21"/>
        </w:rPr>
        <w:t>采购文件、清单、附件、合同要求以致合同无法订立的；</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（5）经查实谈判单位报价资料弄虚作假的；</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lastRenderedPageBreak/>
        <w:t>（6）串通参与谈判相关行为的。如不同谈判单位的投标保证金从同一账户转出。</w:t>
      </w:r>
    </w:p>
    <w:p w:rsidR="002A1958" w:rsidRDefault="001048DE">
      <w:pPr>
        <w:spacing w:line="360" w:lineRule="auto"/>
        <w:ind w:firstLineChars="200" w:firstLine="422"/>
        <w:rPr>
          <w:rFonts w:ascii="宋体" w:hAnsi="宋体" w:cs="宋体"/>
          <w:b/>
          <w:bCs/>
          <w:iCs/>
          <w:szCs w:val="21"/>
        </w:rPr>
      </w:pPr>
      <w:r>
        <w:rPr>
          <w:rFonts w:ascii="宋体" w:hAnsi="宋体" w:cs="宋体" w:hint="eastAsia"/>
          <w:b/>
          <w:bCs/>
          <w:kern w:val="0"/>
          <w:szCs w:val="21"/>
        </w:rPr>
        <w:t>七、</w:t>
      </w:r>
      <w:r>
        <w:rPr>
          <w:rFonts w:ascii="宋体" w:hAnsi="宋体" w:cs="宋体" w:hint="eastAsia"/>
          <w:b/>
          <w:bCs/>
          <w:iCs/>
          <w:szCs w:val="21"/>
        </w:rPr>
        <w:t>响应文件的递交</w:t>
      </w:r>
    </w:p>
    <w:p w:rsidR="002A1958" w:rsidRDefault="001048DE">
      <w:pPr>
        <w:spacing w:line="360" w:lineRule="auto"/>
        <w:ind w:firstLineChars="200" w:firstLine="420"/>
        <w:rPr>
          <w:rFonts w:ascii="宋体" w:hAnsi="宋体"/>
          <w:bCs/>
          <w:szCs w:val="21"/>
        </w:rPr>
      </w:pPr>
      <w:r>
        <w:rPr>
          <w:rFonts w:ascii="宋体" w:hAnsi="宋体" w:hint="eastAsia"/>
          <w:bCs/>
          <w:szCs w:val="21"/>
        </w:rPr>
        <w:t>1.响应文件递交的截止时间及谈判时间为2022年</w:t>
      </w:r>
      <w:r w:rsidR="00C648C9">
        <w:rPr>
          <w:rFonts w:ascii="宋体" w:hAnsi="宋体" w:hint="eastAsia"/>
          <w:bCs/>
          <w:szCs w:val="21"/>
        </w:rPr>
        <w:t>04</w:t>
      </w:r>
      <w:r>
        <w:rPr>
          <w:rFonts w:ascii="宋体" w:hAnsi="宋体" w:hint="eastAsia"/>
          <w:bCs/>
          <w:szCs w:val="21"/>
        </w:rPr>
        <w:t>月</w:t>
      </w:r>
      <w:r w:rsidR="00C648C9">
        <w:rPr>
          <w:rFonts w:ascii="宋体" w:hAnsi="宋体" w:hint="eastAsia"/>
          <w:bCs/>
          <w:szCs w:val="21"/>
        </w:rPr>
        <w:t>07</w:t>
      </w:r>
      <w:r>
        <w:rPr>
          <w:rFonts w:ascii="宋体" w:hAnsi="宋体" w:hint="eastAsia"/>
          <w:bCs/>
          <w:szCs w:val="21"/>
        </w:rPr>
        <w:t>日14时30分，地点为</w:t>
      </w:r>
      <w:r>
        <w:rPr>
          <w:rFonts w:ascii="宋体" w:hAnsi="宋体" w:cs="宋体" w:hint="eastAsia"/>
          <w:szCs w:val="21"/>
        </w:rPr>
        <w:t>长沙市劳动东路二段48号黄兴车辆段综合楼9楼910室。</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2A1958" w:rsidRDefault="001048DE">
      <w:pPr>
        <w:pStyle w:val="a8"/>
        <w:rPr>
          <w:rFonts w:ascii="宋体" w:hAnsi="宋体" w:cs="宋体"/>
          <w:b/>
          <w:bCs/>
          <w:kern w:val="0"/>
          <w:szCs w:val="21"/>
        </w:rPr>
      </w:pPr>
      <w:r>
        <w:rPr>
          <w:rFonts w:ascii="宋体" w:hAnsi="宋体" w:cs="宋体" w:hint="eastAsia"/>
          <w:b/>
          <w:bCs/>
          <w:kern w:val="0"/>
          <w:szCs w:val="21"/>
        </w:rPr>
        <w:t>八、中标原则</w:t>
      </w:r>
    </w:p>
    <w:p w:rsidR="00C648C9" w:rsidRDefault="001048DE">
      <w:pPr>
        <w:widowControl/>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bCs/>
          <w:szCs w:val="21"/>
        </w:rPr>
        <w:t>谈判评审小组按照得分由高到低的顺序推荐不超过1名中选候选人。经公示无异议后，确定排名第一的中选候选人为中选单位。</w:t>
      </w:r>
    </w:p>
    <w:p w:rsidR="002A1958" w:rsidRDefault="001048DE">
      <w:pPr>
        <w:widowControl/>
        <w:spacing w:line="360" w:lineRule="auto"/>
        <w:ind w:firstLineChars="200" w:firstLine="420"/>
        <w:jc w:val="left"/>
        <w:rPr>
          <w:rFonts w:ascii="宋体" w:hAnsi="宋体" w:cs="宋体"/>
          <w:kern w:val="0"/>
          <w:szCs w:val="21"/>
        </w:rPr>
      </w:pPr>
      <w:r>
        <w:rPr>
          <w:rFonts w:ascii="宋体" w:hAnsi="宋体" w:hint="eastAsia"/>
          <w:bCs/>
          <w:szCs w:val="21"/>
        </w:rPr>
        <w:t>2.</w:t>
      </w:r>
      <w:r>
        <w:rPr>
          <w:rFonts w:ascii="宋体" w:hAnsi="宋体" w:cs="宋体"/>
          <w:kern w:val="0"/>
          <w:szCs w:val="21"/>
        </w:rPr>
        <w:t>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r>
        <w:rPr>
          <w:rFonts w:ascii="宋体" w:hAnsi="宋体" w:hint="eastAsia"/>
          <w:bCs/>
          <w:szCs w:val="21"/>
        </w:rPr>
        <w:t>。</w:t>
      </w:r>
    </w:p>
    <w:p w:rsidR="002A1958" w:rsidRDefault="001048DE">
      <w:pPr>
        <w:spacing w:line="360" w:lineRule="auto"/>
        <w:ind w:firstLineChars="200" w:firstLine="422"/>
        <w:rPr>
          <w:rFonts w:ascii="宋体" w:hAnsi="宋体" w:cs="宋体"/>
          <w:b/>
          <w:szCs w:val="21"/>
        </w:rPr>
      </w:pPr>
      <w:r>
        <w:rPr>
          <w:rFonts w:ascii="宋体" w:hAnsi="宋体" w:cs="宋体" w:hint="eastAsia"/>
          <w:b/>
          <w:iCs/>
          <w:szCs w:val="21"/>
        </w:rPr>
        <w:t>九、采购单位及其委托的采购代理机构的名称、地址和联系方法</w:t>
      </w:r>
    </w:p>
    <w:p w:rsidR="002A1958" w:rsidRDefault="001048DE">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采购单位：</w:t>
      </w:r>
      <w:r>
        <w:rPr>
          <w:rFonts w:ascii="宋体" w:hAnsi="宋体" w:cs="宋体" w:hint="eastAsia"/>
          <w:szCs w:val="21"/>
        </w:rPr>
        <w:t>长沙市轨道交通运营有限公司</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地  址：长沙市劳动东路二段48号黄兴车辆段综合楼9楼910室。</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联系人：黄工</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w:t>
      </w:r>
      <w:r>
        <w:rPr>
          <w:rFonts w:ascii="宋体" w:hAnsi="宋体" w:hint="eastAsia"/>
          <w:szCs w:val="21"/>
        </w:rPr>
        <w:t>0731-</w:t>
      </w:r>
      <w:r>
        <w:rPr>
          <w:rFonts w:ascii="宋体" w:hAnsi="宋体" w:cs="宋体" w:hint="eastAsia"/>
          <w:bCs/>
          <w:szCs w:val="21"/>
        </w:rPr>
        <w:t>86852</w:t>
      </w:r>
      <w:r>
        <w:rPr>
          <w:rFonts w:ascii="宋体" w:hAnsi="宋体" w:cs="宋体"/>
          <w:bCs/>
          <w:szCs w:val="21"/>
        </w:rPr>
        <w:t>462</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hint="eastAsia"/>
          <w:szCs w:val="21"/>
        </w:rPr>
        <w:t>0731-</w:t>
      </w:r>
      <w:r>
        <w:rPr>
          <w:rFonts w:ascii="宋体" w:hAnsi="宋体" w:cs="宋体" w:hint="eastAsia"/>
          <w:szCs w:val="21"/>
        </w:rPr>
        <w:t>86852247</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2A1958" w:rsidRDefault="001048DE">
      <w:pPr>
        <w:spacing w:line="360" w:lineRule="auto"/>
        <w:ind w:firstLineChars="200" w:firstLine="422"/>
        <w:rPr>
          <w:rFonts w:ascii="宋体" w:hAnsi="宋体" w:cs="宋体"/>
          <w:szCs w:val="21"/>
        </w:rPr>
      </w:pPr>
      <w:r>
        <w:rPr>
          <w:rFonts w:ascii="宋体" w:hAnsi="宋体" w:cs="宋体" w:hint="eastAsia"/>
          <w:b/>
          <w:bCs/>
          <w:szCs w:val="21"/>
        </w:rPr>
        <w:t>采购代理机构：</w:t>
      </w:r>
      <w:r>
        <w:rPr>
          <w:rFonts w:ascii="宋体" w:hAnsi="宋体" w:cs="宋体" w:hint="eastAsia"/>
          <w:szCs w:val="21"/>
        </w:rPr>
        <w:t>湖南九为工程项目管理有限公司</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联系电话：</w:t>
      </w:r>
      <w:bookmarkStart w:id="6" w:name="OLE_LINK11"/>
      <w:r>
        <w:rPr>
          <w:rFonts w:ascii="宋体" w:hAnsi="宋体" w:cs="宋体" w:hint="eastAsia"/>
          <w:szCs w:val="21"/>
        </w:rPr>
        <w:t>0731-8690751</w:t>
      </w:r>
      <w:bookmarkEnd w:id="6"/>
      <w:r>
        <w:rPr>
          <w:rFonts w:ascii="宋体" w:hAnsi="宋体" w:cs="宋体" w:hint="eastAsia"/>
          <w:szCs w:val="21"/>
        </w:rPr>
        <w:t xml:space="preserve">1   18774409338 </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联系人：施工 陈工</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地址：湖南省长沙县湘龙街道山水湾S06栋2814、2815、2817-2825</w:t>
      </w:r>
    </w:p>
    <w:p w:rsidR="002A1958" w:rsidRDefault="002A1958">
      <w:pPr>
        <w:spacing w:line="360" w:lineRule="auto"/>
        <w:ind w:firstLineChars="200" w:firstLine="420"/>
        <w:jc w:val="right"/>
        <w:rPr>
          <w:rFonts w:ascii="宋体" w:hAnsi="宋体" w:cs="宋体"/>
          <w:szCs w:val="21"/>
        </w:rPr>
      </w:pPr>
    </w:p>
    <w:p w:rsidR="002A1958" w:rsidRDefault="001048DE">
      <w:pPr>
        <w:spacing w:line="360" w:lineRule="auto"/>
        <w:ind w:firstLineChars="200" w:firstLine="420"/>
        <w:jc w:val="right"/>
        <w:rPr>
          <w:rFonts w:ascii="宋体" w:hAnsi="宋体" w:cs="宋体"/>
        </w:rPr>
      </w:pPr>
      <w:r>
        <w:rPr>
          <w:rFonts w:ascii="宋体" w:hAnsi="宋体" w:cs="宋体" w:hint="eastAsia"/>
        </w:rPr>
        <w:t>2022年</w:t>
      </w:r>
      <w:r w:rsidR="00C648C9">
        <w:rPr>
          <w:rFonts w:ascii="宋体" w:hAnsi="宋体" w:cs="宋体" w:hint="eastAsia"/>
        </w:rPr>
        <w:t>03</w:t>
      </w:r>
      <w:r>
        <w:rPr>
          <w:rFonts w:ascii="宋体" w:hAnsi="宋体" w:cs="宋体" w:hint="eastAsia"/>
        </w:rPr>
        <w:t>月</w:t>
      </w:r>
      <w:r w:rsidR="00C648C9">
        <w:rPr>
          <w:rFonts w:ascii="宋体" w:hAnsi="宋体" w:cs="宋体" w:hint="eastAsia"/>
        </w:rPr>
        <w:t>24</w:t>
      </w:r>
      <w:r>
        <w:rPr>
          <w:rFonts w:ascii="宋体" w:hAnsi="宋体" w:cs="宋体" w:hint="eastAsia"/>
        </w:rPr>
        <w:t>日</w:t>
      </w:r>
    </w:p>
    <w:p w:rsidR="002A1958" w:rsidRDefault="002A1958">
      <w:pPr>
        <w:pStyle w:val="afa"/>
        <w:adjustRightInd w:val="0"/>
        <w:snapToGrid w:val="0"/>
        <w:spacing w:line="360" w:lineRule="auto"/>
        <w:rPr>
          <w:rFonts w:hAnsi="宋体"/>
        </w:rPr>
      </w:pPr>
    </w:p>
    <w:p w:rsidR="002A1958" w:rsidRDefault="001048DE">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7" w:name="_Toc6753"/>
      <w:bookmarkStart w:id="8" w:name="_Toc98750328"/>
      <w:bookmarkStart w:id="9" w:name="_Toc5145"/>
      <w:bookmarkStart w:id="10" w:name="_Toc8914"/>
      <w:bookmarkStart w:id="11" w:name="_Toc14891065"/>
      <w:r>
        <w:rPr>
          <w:rFonts w:ascii="宋体" w:hAnsi="宋体" w:cs="宋体" w:hint="eastAsia"/>
          <w:bCs w:val="0"/>
          <w:sz w:val="32"/>
          <w:szCs w:val="32"/>
        </w:rPr>
        <w:lastRenderedPageBreak/>
        <w:t>第二章  谈判须知</w:t>
      </w:r>
      <w:bookmarkEnd w:id="7"/>
      <w:bookmarkEnd w:id="8"/>
      <w:bookmarkEnd w:id="9"/>
      <w:bookmarkEnd w:id="10"/>
      <w:bookmarkEnd w:id="11"/>
    </w:p>
    <w:p w:rsidR="002A1958" w:rsidRDefault="001048DE">
      <w:pPr>
        <w:pStyle w:val="2"/>
        <w:keepNext w:val="0"/>
        <w:keepLines w:val="0"/>
        <w:jc w:val="center"/>
        <w:rPr>
          <w:rFonts w:ascii="宋体" w:hAnsi="宋体" w:cs="宋体"/>
          <w:sz w:val="32"/>
        </w:rPr>
      </w:pPr>
      <w:bookmarkStart w:id="12" w:name="_Toc9591"/>
      <w:bookmarkStart w:id="13" w:name="_Toc6617"/>
      <w:bookmarkStart w:id="14" w:name="_Toc14891066"/>
      <w:bookmarkStart w:id="15" w:name="_Toc5430"/>
      <w:bookmarkStart w:id="16" w:name="_Toc98750329"/>
      <w:r>
        <w:rPr>
          <w:rFonts w:ascii="宋体" w:hAnsi="宋体" w:cs="宋体" w:hint="eastAsia"/>
          <w:sz w:val="32"/>
        </w:rPr>
        <w:t>谈判须知前附表</w:t>
      </w:r>
      <w:bookmarkEnd w:id="12"/>
      <w:bookmarkEnd w:id="13"/>
      <w:bookmarkEnd w:id="14"/>
      <w:bookmarkEnd w:id="15"/>
      <w:bookmarkEnd w:id="16"/>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709"/>
      </w:tblGrid>
      <w:tr w:rsidR="002A1958">
        <w:trPr>
          <w:cantSplit/>
          <w:trHeight w:val="419"/>
          <w:tblHeader/>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09"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2A1958">
        <w:trPr>
          <w:cantSplit/>
          <w:trHeight w:val="702"/>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09" w:type="dxa"/>
            <w:vAlign w:val="center"/>
          </w:tcPr>
          <w:p w:rsidR="002A1958" w:rsidRDefault="001048DE">
            <w:pPr>
              <w:adjustRightInd w:val="0"/>
              <w:snapToGrid w:val="0"/>
              <w:spacing w:line="360" w:lineRule="auto"/>
              <w:jc w:val="left"/>
              <w:rPr>
                <w:rFonts w:ascii="宋体" w:hAnsi="宋体" w:cs="宋体"/>
                <w:szCs w:val="21"/>
              </w:rPr>
            </w:pPr>
            <w:r>
              <w:rPr>
                <w:rFonts w:ascii="宋体" w:hAnsi="宋体" w:cs="宋体" w:hint="eastAsia"/>
                <w:szCs w:val="21"/>
              </w:rPr>
              <w:t>长沙市轨道交通2号线运营期2022年-2024年互联网售检票系统短信平台服务项目</w:t>
            </w:r>
          </w:p>
        </w:tc>
      </w:tr>
      <w:tr w:rsidR="002A1958">
        <w:trPr>
          <w:cantSplit/>
          <w:trHeight w:val="513"/>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09" w:type="dxa"/>
            <w:vAlign w:val="center"/>
          </w:tcPr>
          <w:p w:rsidR="002A1958" w:rsidRDefault="001048DE">
            <w:pPr>
              <w:adjustRightInd w:val="0"/>
              <w:snapToGrid w:val="0"/>
              <w:spacing w:line="360" w:lineRule="auto"/>
              <w:jc w:val="left"/>
              <w:rPr>
                <w:rFonts w:ascii="宋体" w:hAnsi="宋体" w:cs="宋体"/>
                <w:iCs/>
                <w:szCs w:val="21"/>
              </w:rPr>
            </w:pPr>
            <w:r>
              <w:rPr>
                <w:rFonts w:ascii="宋体" w:hAnsi="宋体" w:cs="宋体" w:hint="eastAsia"/>
                <w:iCs/>
                <w:szCs w:val="21"/>
              </w:rPr>
              <w:t>长沙市</w:t>
            </w:r>
            <w:r>
              <w:rPr>
                <w:rFonts w:ascii="宋体" w:hAnsi="宋体" w:cs="宋体"/>
                <w:iCs/>
                <w:szCs w:val="21"/>
              </w:rPr>
              <w:t>轨道交通运营有限公司</w:t>
            </w:r>
          </w:p>
        </w:tc>
      </w:tr>
      <w:tr w:rsidR="002A1958">
        <w:trPr>
          <w:cantSplit/>
          <w:trHeight w:val="513"/>
          <w:jc w:val="center"/>
        </w:trPr>
        <w:tc>
          <w:tcPr>
            <w:tcW w:w="1943" w:type="dxa"/>
            <w:vAlign w:val="center"/>
          </w:tcPr>
          <w:p w:rsidR="002A1958" w:rsidRDefault="001048DE">
            <w:pPr>
              <w:adjustRightInd w:val="0"/>
              <w:snapToGrid w:val="0"/>
              <w:spacing w:line="360" w:lineRule="auto"/>
              <w:jc w:val="center"/>
              <w:rPr>
                <w:rFonts w:ascii="宋体" w:hAnsi="宋体" w:cs="宋体"/>
                <w:b/>
                <w:szCs w:val="21"/>
                <w:highlight w:val="yellow"/>
              </w:rPr>
            </w:pPr>
            <w:r>
              <w:rPr>
                <w:rFonts w:ascii="宋体" w:hAnsi="宋体" w:cs="宋体" w:hint="eastAsia"/>
                <w:b/>
                <w:szCs w:val="21"/>
              </w:rPr>
              <w:t>采购代理机构</w:t>
            </w:r>
          </w:p>
        </w:tc>
        <w:tc>
          <w:tcPr>
            <w:tcW w:w="7709" w:type="dxa"/>
            <w:vAlign w:val="center"/>
          </w:tcPr>
          <w:p w:rsidR="002A1958" w:rsidRDefault="001048DE">
            <w:pPr>
              <w:adjustRightInd w:val="0"/>
              <w:snapToGrid w:val="0"/>
              <w:spacing w:line="360" w:lineRule="auto"/>
              <w:jc w:val="left"/>
              <w:rPr>
                <w:rFonts w:ascii="宋体" w:hAnsi="宋体" w:cs="宋体"/>
                <w:iCs/>
                <w:szCs w:val="21"/>
                <w:highlight w:val="yellow"/>
              </w:rPr>
            </w:pPr>
            <w:r>
              <w:rPr>
                <w:rFonts w:ascii="宋体" w:hAnsi="宋体" w:cs="宋体" w:hint="eastAsia"/>
                <w:szCs w:val="21"/>
              </w:rPr>
              <w:t>湖南九为工程项目管理有限公司</w:t>
            </w:r>
          </w:p>
        </w:tc>
      </w:tr>
      <w:tr w:rsidR="002A1958">
        <w:trPr>
          <w:cantSplit/>
          <w:trHeight w:val="481"/>
          <w:jc w:val="center"/>
        </w:trPr>
        <w:tc>
          <w:tcPr>
            <w:tcW w:w="1943" w:type="dxa"/>
            <w:vAlign w:val="center"/>
          </w:tcPr>
          <w:p w:rsidR="002A1958" w:rsidRDefault="001048DE">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最高限价</w:t>
            </w:r>
          </w:p>
        </w:tc>
        <w:tc>
          <w:tcPr>
            <w:tcW w:w="7709" w:type="dxa"/>
            <w:vAlign w:val="center"/>
          </w:tcPr>
          <w:p w:rsidR="002A1958" w:rsidRDefault="001048DE">
            <w:pPr>
              <w:adjustRightInd w:val="0"/>
              <w:snapToGrid w:val="0"/>
              <w:spacing w:line="360" w:lineRule="auto"/>
              <w:jc w:val="left"/>
              <w:rPr>
                <w:rFonts w:ascii="宋体" w:hAnsi="宋体" w:cs="宋体"/>
                <w:iCs/>
              </w:rPr>
            </w:pPr>
            <w:r>
              <w:rPr>
                <w:rFonts w:ascii="宋体" w:hAnsi="宋体" w:cs="宋体" w:hint="eastAsia"/>
              </w:rPr>
              <w:t>360972.40</w:t>
            </w:r>
            <w:r>
              <w:rPr>
                <w:rFonts w:ascii="宋体" w:hAnsi="宋体" w:cs="宋体" w:hint="eastAsia"/>
                <w:szCs w:val="21"/>
              </w:rPr>
              <w:t>元，</w:t>
            </w:r>
            <w:r>
              <w:rPr>
                <w:rFonts w:ascii="宋体" w:hAnsi="宋体" w:cs="宋体" w:hint="eastAsia"/>
              </w:rPr>
              <w:t>谈判</w:t>
            </w:r>
            <w:r>
              <w:rPr>
                <w:rFonts w:ascii="宋体" w:hAnsi="宋体" w:cs="宋体" w:hint="eastAsia"/>
                <w:iCs/>
              </w:rPr>
              <w:t>控制单价为0.046元/新注册用户</w:t>
            </w:r>
          </w:p>
          <w:p w:rsidR="002A1958" w:rsidRDefault="001048DE">
            <w:pPr>
              <w:pStyle w:val="a8"/>
              <w:ind w:leftChars="0" w:left="0"/>
            </w:pPr>
            <w:r>
              <w:rPr>
                <w:rFonts w:ascii="宋体" w:hAnsi="宋体" w:cs="宋体" w:hint="eastAsia"/>
                <w:szCs w:val="21"/>
              </w:rPr>
              <w:t>不超过最高限价的谈判控制单价、谈判总价方为有效报价。</w:t>
            </w:r>
          </w:p>
        </w:tc>
      </w:tr>
      <w:tr w:rsidR="002A1958">
        <w:trPr>
          <w:cantSplit/>
          <w:trHeight w:val="513"/>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09" w:type="dxa"/>
            <w:vAlign w:val="center"/>
          </w:tcPr>
          <w:p w:rsidR="002A1958" w:rsidRDefault="001048DE">
            <w:pPr>
              <w:adjustRightInd w:val="0"/>
              <w:snapToGrid w:val="0"/>
              <w:spacing w:line="360" w:lineRule="auto"/>
              <w:jc w:val="left"/>
              <w:rPr>
                <w:rFonts w:ascii="宋体" w:hAnsi="宋体" w:cs="宋体"/>
                <w:iCs/>
                <w:color w:val="FF0000"/>
                <w:szCs w:val="21"/>
              </w:rPr>
            </w:pPr>
            <w:proofErr w:type="gramStart"/>
            <w:r>
              <w:rPr>
                <w:rFonts w:ascii="宋体" w:hAnsi="宋体" w:cs="宋体" w:hint="eastAsia"/>
                <w:bCs/>
                <w:szCs w:val="21"/>
              </w:rPr>
              <w:t>经符合</w:t>
            </w:r>
            <w:proofErr w:type="gramEnd"/>
            <w:r>
              <w:rPr>
                <w:rFonts w:ascii="宋体" w:hAnsi="宋体" w:cs="宋体" w:hint="eastAsia"/>
                <w:bCs/>
                <w:szCs w:val="21"/>
              </w:rPr>
              <w:t>性审查合格后的最低价法</w:t>
            </w:r>
          </w:p>
        </w:tc>
      </w:tr>
      <w:tr w:rsidR="002A1958">
        <w:trPr>
          <w:cantSplit/>
          <w:trHeight w:val="2446"/>
          <w:jc w:val="center"/>
        </w:trPr>
        <w:tc>
          <w:tcPr>
            <w:tcW w:w="1943" w:type="dxa"/>
            <w:vAlign w:val="center"/>
          </w:tcPr>
          <w:p w:rsidR="002A1958" w:rsidRDefault="001048DE">
            <w:pPr>
              <w:adjustRightInd w:val="0"/>
              <w:snapToGrid w:val="0"/>
              <w:spacing w:line="360" w:lineRule="auto"/>
              <w:jc w:val="center"/>
              <w:rPr>
                <w:rFonts w:ascii="宋体" w:hAnsi="宋体" w:cs="宋体"/>
                <w:b/>
                <w:szCs w:val="21"/>
                <w:highlight w:val="yellow"/>
              </w:rPr>
            </w:pPr>
            <w:r>
              <w:rPr>
                <w:rFonts w:ascii="宋体" w:hAnsi="宋体" w:cs="宋体" w:hint="eastAsia"/>
                <w:b/>
                <w:szCs w:val="21"/>
              </w:rPr>
              <w:t>资格要求</w:t>
            </w:r>
          </w:p>
        </w:tc>
        <w:tc>
          <w:tcPr>
            <w:tcW w:w="7709" w:type="dxa"/>
            <w:vAlign w:val="center"/>
          </w:tcPr>
          <w:p w:rsidR="002A1958" w:rsidRDefault="001048DE">
            <w:pPr>
              <w:spacing w:line="360" w:lineRule="auto"/>
              <w:rPr>
                <w:rFonts w:ascii="宋体" w:hAnsi="宋体" w:cs="宋体"/>
                <w:szCs w:val="21"/>
              </w:rPr>
            </w:pPr>
            <w:r>
              <w:rPr>
                <w:rFonts w:ascii="宋体" w:hAnsi="宋体" w:cs="宋体" w:hint="eastAsia"/>
                <w:szCs w:val="21"/>
              </w:rPr>
              <w:t>1.谈判单位须为具有独立法人资格、自主经营、独立核算的公司。</w:t>
            </w:r>
          </w:p>
          <w:p w:rsidR="002A1958" w:rsidRDefault="001048DE">
            <w:pPr>
              <w:spacing w:line="360" w:lineRule="auto"/>
              <w:rPr>
                <w:rFonts w:ascii="宋体" w:hAnsi="宋体" w:cs="宋体"/>
                <w:szCs w:val="21"/>
              </w:rPr>
            </w:pPr>
            <w:r>
              <w:rPr>
                <w:rFonts w:ascii="宋体" w:hAnsi="宋体" w:cs="宋体" w:hint="eastAsia"/>
                <w:szCs w:val="21"/>
              </w:rPr>
              <w:t>2.谈判单位须具有国务院信息产业主管部门或者省、自治区、直辖市电信管理机构颁发的中华人民共和国增值电信业务经营许可证。</w:t>
            </w:r>
          </w:p>
          <w:p w:rsidR="002A1958" w:rsidRDefault="001048DE">
            <w:pPr>
              <w:spacing w:line="360" w:lineRule="auto"/>
              <w:rPr>
                <w:rFonts w:ascii="宋体" w:hAnsi="宋体" w:cs="宋体"/>
                <w:szCs w:val="21"/>
              </w:rPr>
            </w:pPr>
            <w:r>
              <w:rPr>
                <w:rFonts w:ascii="宋体" w:hAnsi="宋体" w:cs="宋体" w:hint="eastAsia"/>
                <w:szCs w:val="21"/>
              </w:rPr>
              <w:t>3.谈判单位在本项目谈判截止之日前36个月内</w:t>
            </w:r>
            <w:r>
              <w:rPr>
                <w:rFonts w:ascii="宋体" w:hAnsi="宋体" w:cs="宋体" w:hint="eastAsia"/>
              </w:rPr>
              <w:t>须具有</w:t>
            </w:r>
            <w:r>
              <w:rPr>
                <w:rFonts w:ascii="宋体" w:hAnsi="宋体" w:cs="宋体" w:hint="eastAsia"/>
                <w:szCs w:val="21"/>
              </w:rPr>
              <w:t>与本项目相适应的短信平台服务业绩。不接受联合体业绩、港澳台或境外业绩。</w:t>
            </w:r>
          </w:p>
          <w:p w:rsidR="002A1958" w:rsidRDefault="001048DE">
            <w:pPr>
              <w:widowControl/>
              <w:spacing w:line="360" w:lineRule="auto"/>
              <w:rPr>
                <w:rFonts w:ascii="宋体" w:hAnsi="宋体" w:cs="宋体"/>
                <w:szCs w:val="21"/>
              </w:rPr>
            </w:pPr>
            <w:r>
              <w:rPr>
                <w:rFonts w:ascii="宋体" w:hAnsi="宋体" w:cs="宋体" w:hint="eastAsia"/>
                <w:szCs w:val="21"/>
              </w:rPr>
              <w:t>业绩证明材料以同时提供的合同原件扫描件和发票（开票金额不少于合同金额的10%）原件扫描件为准（均须加盖谈判单位公章），业绩金额以合同中金额为准，时间以合同中采购单位的签字时间为准。</w:t>
            </w:r>
          </w:p>
          <w:p w:rsidR="002A1958" w:rsidRDefault="001048DE">
            <w:pPr>
              <w:widowControl/>
              <w:spacing w:line="360" w:lineRule="auto"/>
              <w:rPr>
                <w:rFonts w:ascii="宋体" w:hAnsi="宋体" w:cs="宋体"/>
                <w:szCs w:val="21"/>
              </w:rPr>
            </w:pPr>
            <w:r>
              <w:rPr>
                <w:rFonts w:ascii="宋体" w:hAnsi="宋体" w:cs="宋体" w:hint="eastAsia"/>
                <w:szCs w:val="21"/>
              </w:rPr>
              <w:t>4.本项目不接受联合体形</w:t>
            </w:r>
            <w:proofErr w:type="gramStart"/>
            <w:r>
              <w:rPr>
                <w:rFonts w:ascii="宋体" w:hAnsi="宋体" w:cs="宋体" w:hint="eastAsia"/>
                <w:szCs w:val="21"/>
              </w:rPr>
              <w:t>式参与</w:t>
            </w:r>
            <w:proofErr w:type="gramEnd"/>
            <w:r>
              <w:rPr>
                <w:rFonts w:ascii="宋体" w:hAnsi="宋体" w:cs="宋体" w:hint="eastAsia"/>
                <w:szCs w:val="21"/>
              </w:rPr>
              <w:t>谈判。</w:t>
            </w:r>
          </w:p>
          <w:p w:rsidR="002A1958" w:rsidRDefault="001048DE">
            <w:pPr>
              <w:spacing w:line="360" w:lineRule="auto"/>
              <w:rPr>
                <w:rFonts w:ascii="宋体" w:hAnsi="宋体" w:cs="宋体"/>
                <w:szCs w:val="21"/>
              </w:rPr>
            </w:pPr>
            <w:r>
              <w:rPr>
                <w:rFonts w:ascii="宋体" w:hAnsi="宋体" w:cs="宋体" w:hint="eastAsia"/>
                <w:szCs w:val="21"/>
              </w:rPr>
              <w:t>5.</w:t>
            </w:r>
            <w:r>
              <w:rPr>
                <w:rFonts w:ascii="宋体" w:hAnsi="宋体" w:cs="宋体" w:hint="eastAsia"/>
              </w:rPr>
              <w:t>被长沙市轨道交通集团有限公司及长沙市轨道交通运营有限公司函告禁止在一定期限内参与投标的单位按函告内容执行。</w:t>
            </w:r>
          </w:p>
        </w:tc>
      </w:tr>
      <w:tr w:rsidR="002A1958">
        <w:trPr>
          <w:cantSplit/>
          <w:trHeight w:val="652"/>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09" w:type="dxa"/>
            <w:vAlign w:val="center"/>
          </w:tcPr>
          <w:p w:rsidR="002A1958" w:rsidRDefault="001048DE">
            <w:pPr>
              <w:pStyle w:val="afa"/>
              <w:adjustRightInd w:val="0"/>
              <w:snapToGrid w:val="0"/>
              <w:spacing w:line="360" w:lineRule="auto"/>
              <w:rPr>
                <w:rFonts w:hAnsi="宋体" w:cs="宋体"/>
                <w:color w:val="000000"/>
              </w:rPr>
            </w:pPr>
            <w:r>
              <w:rPr>
                <w:rFonts w:hAnsi="宋体" w:cs="宋体" w:hint="eastAsia"/>
              </w:rPr>
              <w:t>2022年</w:t>
            </w:r>
            <w:r w:rsidR="00C648C9">
              <w:rPr>
                <w:rFonts w:hAnsi="宋体" w:cs="宋体" w:hint="eastAsia"/>
              </w:rPr>
              <w:t>03</w:t>
            </w:r>
            <w:r>
              <w:rPr>
                <w:rFonts w:hAnsi="宋体" w:cs="宋体" w:hint="eastAsia"/>
              </w:rPr>
              <w:t>月</w:t>
            </w:r>
            <w:r w:rsidR="00C648C9">
              <w:rPr>
                <w:rFonts w:hAnsi="宋体" w:cs="宋体" w:hint="eastAsia"/>
              </w:rPr>
              <w:t>31</w:t>
            </w:r>
            <w:r>
              <w:rPr>
                <w:rFonts w:hAnsi="宋体" w:cs="宋体" w:hint="eastAsia"/>
              </w:rPr>
              <w:t>日 17 时 00 分(北京时间)</w:t>
            </w:r>
          </w:p>
        </w:tc>
      </w:tr>
      <w:tr w:rsidR="002A1958">
        <w:trPr>
          <w:cantSplit/>
          <w:trHeight w:val="841"/>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09" w:type="dxa"/>
            <w:vAlign w:val="center"/>
          </w:tcPr>
          <w:p w:rsidR="002A1958" w:rsidRDefault="001048DE">
            <w:pPr>
              <w:pStyle w:val="afa"/>
              <w:adjustRightInd w:val="0"/>
              <w:snapToGrid w:val="0"/>
              <w:spacing w:line="360" w:lineRule="auto"/>
              <w:jc w:val="left"/>
              <w:rPr>
                <w:rFonts w:hAnsi="宋体" w:cs="宋体"/>
                <w:iCs/>
                <w:color w:val="FF0000"/>
              </w:rPr>
            </w:pPr>
            <w:r>
              <w:rPr>
                <w:rFonts w:hAnsi="宋体" w:cs="宋体" w:hint="eastAsia"/>
              </w:rPr>
              <w:t>谈判答疑文件应以书面形式递交至湖南省长沙县湘龙街道山水湾S06栋2814、2815、2817-2825。</w:t>
            </w:r>
          </w:p>
        </w:tc>
      </w:tr>
      <w:tr w:rsidR="002A1958">
        <w:trPr>
          <w:cantSplit/>
          <w:trHeight w:val="721"/>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09" w:type="dxa"/>
            <w:vAlign w:val="center"/>
          </w:tcPr>
          <w:p w:rsidR="002A1958" w:rsidRDefault="001048DE">
            <w:pPr>
              <w:adjustRightInd w:val="0"/>
              <w:snapToGrid w:val="0"/>
              <w:spacing w:line="360" w:lineRule="auto"/>
              <w:jc w:val="left"/>
              <w:rPr>
                <w:rFonts w:ascii="宋体" w:hAnsi="宋体" w:cs="宋体"/>
                <w:szCs w:val="21"/>
              </w:rPr>
            </w:pPr>
            <w:r>
              <w:rPr>
                <w:rFonts w:ascii="宋体" w:hAnsi="宋体" w:cs="宋体" w:hint="eastAsia"/>
                <w:szCs w:val="21"/>
              </w:rPr>
              <w:t>2022年</w:t>
            </w:r>
            <w:r w:rsidR="00C648C9">
              <w:rPr>
                <w:rFonts w:ascii="宋体" w:hAnsi="宋体" w:cs="宋体" w:hint="eastAsia"/>
                <w:szCs w:val="21"/>
              </w:rPr>
              <w:t>04</w:t>
            </w:r>
            <w:r>
              <w:rPr>
                <w:rFonts w:ascii="宋体" w:hAnsi="宋体" w:cs="宋体" w:hint="eastAsia"/>
                <w:szCs w:val="21"/>
              </w:rPr>
              <w:t>月</w:t>
            </w:r>
            <w:r w:rsidR="00C648C9">
              <w:rPr>
                <w:rFonts w:ascii="宋体" w:hAnsi="宋体" w:cs="宋体" w:hint="eastAsia"/>
                <w:szCs w:val="21"/>
              </w:rPr>
              <w:t>07</w:t>
            </w:r>
            <w:r>
              <w:rPr>
                <w:rFonts w:ascii="宋体" w:hAnsi="宋体" w:cs="宋体" w:hint="eastAsia"/>
                <w:szCs w:val="21"/>
              </w:rPr>
              <w:t>日 14 时 30 分(北京时间)</w:t>
            </w:r>
          </w:p>
        </w:tc>
      </w:tr>
      <w:tr w:rsidR="002A1958">
        <w:trPr>
          <w:cantSplit/>
          <w:trHeight w:val="719"/>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09" w:type="dxa"/>
            <w:vAlign w:val="center"/>
          </w:tcPr>
          <w:p w:rsidR="002A1958" w:rsidRDefault="001048DE">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w:t>
            </w:r>
            <w:bookmarkStart w:id="17" w:name="_GoBack"/>
            <w:bookmarkEnd w:id="17"/>
            <w:r>
              <w:rPr>
                <w:rFonts w:ascii="宋体" w:hAnsi="宋体" w:cs="宋体" w:hint="eastAsia"/>
                <w:bCs/>
                <w:szCs w:val="21"/>
              </w:rPr>
              <w:t>车辆段综合楼9楼910室</w:t>
            </w:r>
          </w:p>
        </w:tc>
      </w:tr>
      <w:tr w:rsidR="002A1958">
        <w:trPr>
          <w:cantSplit/>
          <w:trHeight w:val="719"/>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709" w:type="dxa"/>
            <w:vAlign w:val="center"/>
          </w:tcPr>
          <w:p w:rsidR="002A1958" w:rsidRDefault="001048DE">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2A1958" w:rsidRDefault="001048DE">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2A1958">
        <w:trPr>
          <w:cantSplit/>
          <w:trHeight w:val="557"/>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09" w:type="dxa"/>
            <w:vAlign w:val="center"/>
          </w:tcPr>
          <w:p w:rsidR="002A1958" w:rsidRDefault="001048DE">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2A1958">
        <w:trPr>
          <w:cantSplit/>
          <w:trHeight w:val="607"/>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709" w:type="dxa"/>
            <w:vAlign w:val="center"/>
          </w:tcPr>
          <w:p w:rsidR="002A1958" w:rsidRDefault="001048DE">
            <w:pPr>
              <w:adjustRightInd w:val="0"/>
              <w:snapToGrid w:val="0"/>
              <w:spacing w:line="360" w:lineRule="auto"/>
              <w:rPr>
                <w:rFonts w:ascii="宋体" w:hAnsi="宋体" w:cs="宋体"/>
                <w:szCs w:val="21"/>
              </w:rPr>
            </w:pPr>
            <w:r>
              <w:rPr>
                <w:rFonts w:ascii="宋体" w:hAnsi="宋体" w:cs="宋体" w:hint="eastAsia"/>
                <w:szCs w:val="21"/>
              </w:rPr>
              <w:t>响应文件纸质文件一式三份（其中正本一份，副本二份），电子文件（U盘或光盘）一份。</w:t>
            </w:r>
          </w:p>
        </w:tc>
      </w:tr>
      <w:tr w:rsidR="002A1958">
        <w:trPr>
          <w:cantSplit/>
          <w:trHeight w:val="596"/>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709" w:type="dxa"/>
            <w:vAlign w:val="center"/>
          </w:tcPr>
          <w:p w:rsidR="002A1958" w:rsidRDefault="001048DE">
            <w:pPr>
              <w:adjustRightInd w:val="0"/>
              <w:snapToGrid w:val="0"/>
              <w:spacing w:line="360" w:lineRule="auto"/>
              <w:rPr>
                <w:rFonts w:ascii="宋体" w:hAnsi="宋体" w:cs="宋体"/>
                <w:szCs w:val="21"/>
              </w:rPr>
            </w:pPr>
            <w:r>
              <w:rPr>
                <w:rFonts w:ascii="宋体" w:hAnsi="宋体" w:cs="宋体" w:hint="eastAsia"/>
                <w:szCs w:val="21"/>
              </w:rPr>
              <w:t>本项目采用单价合同方式，合同单价在合同执行过程中固定不变，不受政策、法规变化以及汇率浮动、物价指数浮动等因素的影响。</w:t>
            </w:r>
          </w:p>
        </w:tc>
      </w:tr>
      <w:tr w:rsidR="002A1958">
        <w:trPr>
          <w:cantSplit/>
          <w:trHeight w:val="553"/>
          <w:jc w:val="center"/>
        </w:trPr>
        <w:tc>
          <w:tcPr>
            <w:tcW w:w="1943" w:type="dxa"/>
            <w:vAlign w:val="center"/>
          </w:tcPr>
          <w:p w:rsidR="002A1958" w:rsidRDefault="001048DE">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709" w:type="dxa"/>
            <w:vAlign w:val="center"/>
          </w:tcPr>
          <w:p w:rsidR="002A1958" w:rsidRDefault="001048DE">
            <w:pPr>
              <w:pStyle w:val="affb"/>
              <w:spacing w:after="0" w:line="360" w:lineRule="auto"/>
              <w:ind w:firstLineChars="0" w:firstLine="0"/>
              <w:rPr>
                <w:rFonts w:ascii="宋体" w:hAnsi="宋体" w:cs="宋体"/>
                <w:szCs w:val="21"/>
              </w:rPr>
            </w:pPr>
            <w:r>
              <w:rPr>
                <w:rFonts w:ascii="宋体" w:hAnsi="宋体" w:cs="宋体" w:hint="eastAsia"/>
                <w:szCs w:val="21"/>
              </w:rPr>
              <w:t>1.付款周期为每季度支付一次，乙方按甲方的支付程序办理请款手续并提供100%增值税专用发票、有效期内的履约担保复印件后28个工作日内，由甲方向乙方支付。</w:t>
            </w:r>
          </w:p>
          <w:p w:rsidR="002A1958" w:rsidRDefault="001048DE">
            <w:pPr>
              <w:pStyle w:val="affb"/>
              <w:spacing w:after="0" w:line="360" w:lineRule="auto"/>
              <w:ind w:firstLineChars="0" w:firstLine="0"/>
              <w:rPr>
                <w:rFonts w:ascii="宋体" w:hAnsi="宋体" w:cs="宋体"/>
                <w:szCs w:val="21"/>
              </w:rPr>
            </w:pPr>
            <w:r>
              <w:rPr>
                <w:rFonts w:ascii="宋体" w:hAnsi="宋体" w:cs="宋体" w:hint="eastAsia"/>
                <w:szCs w:val="21"/>
              </w:rPr>
              <w:t>2.每次支付的金额：甲方按季度进行核算，支付金额为每季度的计量金额（即上季度实际完成的工作量*合同单价）综合上季度检查考评结果后的金额。</w:t>
            </w:r>
          </w:p>
          <w:p w:rsidR="002A1958" w:rsidRDefault="001048DE">
            <w:pPr>
              <w:pStyle w:val="affb"/>
              <w:adjustRightInd w:val="0"/>
              <w:snapToGrid w:val="0"/>
              <w:spacing w:after="0" w:line="360" w:lineRule="auto"/>
              <w:ind w:firstLineChars="0" w:firstLine="0"/>
              <w:rPr>
                <w:rFonts w:ascii="宋体" w:hAnsi="宋体" w:cs="宋体"/>
                <w:szCs w:val="21"/>
              </w:rPr>
            </w:pPr>
            <w:r>
              <w:rPr>
                <w:rFonts w:ascii="宋体" w:hAnsi="宋体" w:cs="宋体" w:hint="eastAsia"/>
                <w:szCs w:val="21"/>
              </w:rPr>
              <w:t>3.履约验收完成付款：项目按合同约定完成履约且按甲方相关规定办理履约验收，履约验收完成后，按上述季度款支付的约定方式及要求，乙方办理最后一个季度的请款手续。甲方在收到乙方的上述请款材料后28个工作日内，由甲方向乙方支付。</w:t>
            </w:r>
          </w:p>
        </w:tc>
      </w:tr>
      <w:tr w:rsidR="002A1958">
        <w:trPr>
          <w:cantSplit/>
          <w:trHeight w:val="10"/>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09" w:type="dxa"/>
            <w:vAlign w:val="center"/>
          </w:tcPr>
          <w:p w:rsidR="002A1958" w:rsidRDefault="001048DE">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2A1958">
        <w:trPr>
          <w:cantSplit/>
          <w:trHeight w:val="10"/>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09" w:type="dxa"/>
            <w:vAlign w:val="center"/>
          </w:tcPr>
          <w:p w:rsidR="002A1958" w:rsidRDefault="001048DE">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w:t>
            </w:r>
            <w:proofErr w:type="gramStart"/>
            <w:r>
              <w:rPr>
                <w:rFonts w:ascii="宋体" w:hAnsi="宋体" w:cs="宋体" w:hint="eastAsia"/>
                <w:szCs w:val="21"/>
              </w:rPr>
              <w:t>且接到</w:t>
            </w:r>
            <w:proofErr w:type="gramEnd"/>
            <w:r>
              <w:rPr>
                <w:rFonts w:ascii="宋体" w:hAnsi="宋体" w:cs="宋体" w:hint="eastAsia"/>
                <w:szCs w:val="21"/>
              </w:rPr>
              <w:t>采购单位的通知后，向采购代理机构缴纳采购代理服务费。</w:t>
            </w:r>
          </w:p>
        </w:tc>
      </w:tr>
      <w:tr w:rsidR="002A1958">
        <w:trPr>
          <w:cantSplit/>
          <w:trHeight w:val="10"/>
          <w:jc w:val="center"/>
        </w:trPr>
        <w:tc>
          <w:tcPr>
            <w:tcW w:w="1943" w:type="dxa"/>
            <w:vAlign w:val="center"/>
          </w:tcPr>
          <w:p w:rsidR="002A1958" w:rsidRDefault="001048DE">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09" w:type="dxa"/>
            <w:vAlign w:val="center"/>
          </w:tcPr>
          <w:p w:rsidR="002A1958" w:rsidRDefault="001048DE">
            <w:pPr>
              <w:adjustRightInd w:val="0"/>
              <w:snapToGrid w:val="0"/>
              <w:spacing w:line="360" w:lineRule="auto"/>
              <w:rPr>
                <w:rFonts w:ascii="宋体" w:hAnsi="宋体" w:cs="宋体"/>
                <w:szCs w:val="21"/>
              </w:rPr>
            </w:pPr>
            <w:r>
              <w:rPr>
                <w:rFonts w:ascii="宋体" w:hAnsi="宋体" w:cs="宋体" w:hint="eastAsia"/>
                <w:szCs w:val="21"/>
              </w:rPr>
              <w:t>（如有）</w:t>
            </w:r>
          </w:p>
        </w:tc>
      </w:tr>
    </w:tbl>
    <w:p w:rsidR="002A1958" w:rsidRDefault="002A1958">
      <w:pPr>
        <w:pStyle w:val="2"/>
        <w:keepNext w:val="0"/>
        <w:keepLines w:val="0"/>
        <w:jc w:val="center"/>
        <w:rPr>
          <w:rFonts w:ascii="黑体" w:eastAsia="黑体" w:hAnsi="黑体"/>
          <w:sz w:val="30"/>
          <w:szCs w:val="30"/>
        </w:rPr>
      </w:pPr>
      <w:bookmarkStart w:id="18" w:name="_Toc14891067"/>
    </w:p>
    <w:p w:rsidR="002A1958" w:rsidRDefault="001048DE">
      <w:pPr>
        <w:widowControl/>
        <w:jc w:val="left"/>
      </w:pPr>
      <w:r>
        <w:br w:type="page"/>
      </w:r>
    </w:p>
    <w:p w:rsidR="002A1958" w:rsidRDefault="001048DE">
      <w:pPr>
        <w:pStyle w:val="2"/>
        <w:keepNext w:val="0"/>
        <w:keepLines w:val="0"/>
        <w:jc w:val="center"/>
        <w:rPr>
          <w:rFonts w:ascii="宋体" w:hAnsi="宋体" w:cs="宋体"/>
          <w:sz w:val="32"/>
        </w:rPr>
      </w:pPr>
      <w:bookmarkStart w:id="19" w:name="_Toc16939"/>
      <w:bookmarkStart w:id="20" w:name="_Toc98750330"/>
      <w:bookmarkStart w:id="21" w:name="_Toc30640"/>
      <w:bookmarkStart w:id="22" w:name="_Toc26157"/>
      <w:bookmarkStart w:id="23" w:name="_Hlk71364110"/>
      <w:r>
        <w:rPr>
          <w:rFonts w:ascii="宋体" w:hAnsi="宋体" w:cs="宋体" w:hint="eastAsia"/>
          <w:sz w:val="32"/>
        </w:rPr>
        <w:lastRenderedPageBreak/>
        <w:t>谈判须知正文</w:t>
      </w:r>
      <w:bookmarkEnd w:id="18"/>
      <w:bookmarkEnd w:id="19"/>
      <w:bookmarkEnd w:id="20"/>
      <w:bookmarkEnd w:id="21"/>
      <w:bookmarkEnd w:id="22"/>
    </w:p>
    <w:p w:rsidR="002A1958" w:rsidRDefault="001048DE">
      <w:pPr>
        <w:pStyle w:val="2"/>
        <w:keepNext w:val="0"/>
        <w:keepLines w:val="0"/>
        <w:rPr>
          <w:rFonts w:ascii="宋体" w:hAnsi="宋体" w:cs="宋体"/>
          <w:sz w:val="21"/>
          <w:szCs w:val="21"/>
        </w:rPr>
      </w:pPr>
      <w:bookmarkStart w:id="24" w:name="_Toc98750331"/>
      <w:bookmarkStart w:id="25" w:name="_Toc14891068"/>
      <w:bookmarkEnd w:id="23"/>
      <w:r>
        <w:rPr>
          <w:rFonts w:ascii="宋体" w:hAnsi="宋体" w:cs="宋体" w:hint="eastAsia"/>
          <w:sz w:val="21"/>
          <w:szCs w:val="21"/>
        </w:rPr>
        <w:t>一、说明</w:t>
      </w:r>
      <w:bookmarkEnd w:id="24"/>
      <w:bookmarkEnd w:id="25"/>
    </w:p>
    <w:p w:rsidR="002A1958" w:rsidRDefault="001048DE">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2A1958" w:rsidRDefault="001048D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w:t>
      </w:r>
      <w:proofErr w:type="gramStart"/>
      <w:r>
        <w:rPr>
          <w:rFonts w:ascii="宋体" w:hAnsi="宋体" w:cs="宋体" w:hint="eastAsia"/>
          <w:b/>
          <w:szCs w:val="21"/>
        </w:rPr>
        <w:t>本谈判</w:t>
      </w:r>
      <w:proofErr w:type="gramEnd"/>
      <w:r>
        <w:rPr>
          <w:rFonts w:ascii="宋体" w:hAnsi="宋体" w:cs="宋体" w:hint="eastAsia"/>
          <w:b/>
          <w:szCs w:val="21"/>
        </w:rPr>
        <w:t>文件的解释权属于长沙市轨道交通运营有限公司。</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2A1958" w:rsidRDefault="001048DE">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w:t>
      </w:r>
      <w:proofErr w:type="gramStart"/>
      <w:r>
        <w:rPr>
          <w:rFonts w:ascii="宋体" w:hAnsi="宋体" w:cs="宋体" w:hint="eastAsia"/>
          <w:szCs w:val="21"/>
        </w:rPr>
        <w:t>本谈判</w:t>
      </w:r>
      <w:proofErr w:type="gramEnd"/>
      <w:r>
        <w:rPr>
          <w:rFonts w:ascii="宋体" w:hAnsi="宋体" w:cs="宋体" w:hint="eastAsia"/>
          <w:szCs w:val="21"/>
        </w:rPr>
        <w:t>文件要求、参加谈判的法人组织。</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2A1958" w:rsidRDefault="001048DE">
      <w:pPr>
        <w:pStyle w:val="39"/>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2A1958" w:rsidRDefault="001048DE">
      <w:pPr>
        <w:pStyle w:val="39"/>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2A1958" w:rsidRDefault="001048DE">
      <w:pPr>
        <w:pStyle w:val="39"/>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2A1958" w:rsidRDefault="001048DE">
      <w:pPr>
        <w:pStyle w:val="39"/>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2A1958" w:rsidRDefault="001048DE">
      <w:pPr>
        <w:pStyle w:val="39"/>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2A1958" w:rsidRDefault="001048DE">
      <w:pPr>
        <w:pStyle w:val="39"/>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2A1958" w:rsidRDefault="001048DE">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2A1958" w:rsidRDefault="001048DE">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2A1958" w:rsidRDefault="001048DE">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2A1958" w:rsidRDefault="001048DE">
      <w:pPr>
        <w:pStyle w:val="afa"/>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2A1958" w:rsidRDefault="001048DE">
      <w:pPr>
        <w:pStyle w:val="2"/>
        <w:keepNext w:val="0"/>
        <w:keepLines w:val="0"/>
        <w:rPr>
          <w:rFonts w:ascii="宋体" w:hAnsi="宋体" w:cs="宋体"/>
          <w:sz w:val="21"/>
          <w:szCs w:val="21"/>
        </w:rPr>
      </w:pPr>
      <w:bookmarkStart w:id="26" w:name="_Toc14891069"/>
      <w:bookmarkStart w:id="27" w:name="_Toc98750332"/>
      <w:r>
        <w:rPr>
          <w:rFonts w:ascii="宋体" w:hAnsi="宋体" w:cs="宋体" w:hint="eastAsia"/>
          <w:sz w:val="21"/>
          <w:szCs w:val="21"/>
        </w:rPr>
        <w:t>二、谈判文件</w:t>
      </w:r>
      <w:bookmarkEnd w:id="26"/>
      <w:bookmarkEnd w:id="27"/>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7．谈判文件的组成</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7.1谈判文件由下列文件组成：</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第一章 谈判邀请公告</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第二章 谈判须知</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第三章 评审办法及标准</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第四章 用户需求书（另册）</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第五章 合同格式条款</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第六章 响应文件组成</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2A1958" w:rsidRDefault="001048DE">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2A1958" w:rsidRDefault="001048DE">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2A1958" w:rsidRDefault="001048DE">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2A1958" w:rsidRDefault="001048DE">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2A1958" w:rsidRDefault="001048DE">
      <w:pPr>
        <w:pStyle w:val="2"/>
        <w:keepNext w:val="0"/>
        <w:keepLines w:val="0"/>
        <w:rPr>
          <w:rFonts w:ascii="宋体" w:hAnsi="宋体" w:cs="宋体"/>
          <w:sz w:val="21"/>
          <w:szCs w:val="21"/>
        </w:rPr>
      </w:pPr>
      <w:bookmarkStart w:id="28" w:name="_Toc14891070"/>
      <w:bookmarkStart w:id="29" w:name="_Toc98750333"/>
      <w:r>
        <w:rPr>
          <w:rFonts w:ascii="宋体" w:hAnsi="宋体" w:cs="宋体" w:hint="eastAsia"/>
          <w:sz w:val="21"/>
          <w:szCs w:val="21"/>
        </w:rPr>
        <w:t>三、响应文件</w:t>
      </w:r>
      <w:bookmarkEnd w:id="28"/>
      <w:bookmarkEnd w:id="29"/>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w:t>
      </w:r>
      <w:bookmarkStart w:id="30" w:name="_Hlk68706641"/>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bookmarkEnd w:id="30"/>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lastRenderedPageBreak/>
        <w:t>（1）谈判承诺书</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（2）法定代表人身份证明书</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（3）授权委托书</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（4）谈判单位资格条件证明文件</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（5）服务方案（如有）</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（6）报价一览表</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（7）其他资料（如有）</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12.1本项目为一轮报价。谈判单位应按第六章“响应文件格式”的要求在报价文件中进行报价。谈判单位所报的谈判总价及谈判单价（根据项目实际情况填写）均不得超过最高</w:t>
      </w:r>
      <w:r>
        <w:rPr>
          <w:rFonts w:ascii="宋体" w:hAnsi="宋体" w:cs="宋体"/>
          <w:szCs w:val="21"/>
        </w:rPr>
        <w:t>限价及</w:t>
      </w:r>
      <w:r>
        <w:rPr>
          <w:rFonts w:ascii="宋体" w:hAnsi="宋体" w:cs="宋体" w:hint="eastAsia"/>
          <w:szCs w:val="21"/>
        </w:rPr>
        <w:t>谈判控制单价，不超过最高</w:t>
      </w:r>
      <w:r>
        <w:rPr>
          <w:rFonts w:ascii="宋体" w:hAnsi="宋体" w:cs="宋体"/>
          <w:szCs w:val="21"/>
        </w:rPr>
        <w:t>限价及</w:t>
      </w:r>
      <w:r>
        <w:rPr>
          <w:rFonts w:ascii="宋体" w:hAnsi="宋体" w:cs="宋体" w:hint="eastAsia"/>
          <w:szCs w:val="21"/>
        </w:rPr>
        <w:t>谈判控制单价的报价为有效报价，谈判时需明确税费，税率必须符合国家政策法规规定，合同支付时服务单位需开具经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szCs w:val="21"/>
        </w:rPr>
        <w:t>3</w:t>
      </w:r>
      <w:r>
        <w:rPr>
          <w:rFonts w:ascii="宋体" w:hAnsi="宋体" w:hint="eastAsia"/>
          <w:szCs w:val="21"/>
        </w:rPr>
        <w:t>本项目最高</w:t>
      </w:r>
      <w:r>
        <w:rPr>
          <w:rFonts w:ascii="宋体" w:hAnsi="宋体"/>
          <w:szCs w:val="21"/>
        </w:rPr>
        <w:t>限价及</w:t>
      </w:r>
      <w:r>
        <w:rPr>
          <w:rFonts w:ascii="宋体" w:hAnsi="宋体" w:hint="eastAsia"/>
          <w:szCs w:val="21"/>
        </w:rPr>
        <w:t>谈判控制单价</w:t>
      </w:r>
      <w:r>
        <w:rPr>
          <w:rFonts w:hAnsi="宋体" w:hint="eastAsia"/>
        </w:rPr>
        <w:t>见</w:t>
      </w:r>
      <w:r>
        <w:rPr>
          <w:rFonts w:hAnsi="宋体" w:hint="eastAsia"/>
          <w:b/>
        </w:rPr>
        <w:t>前附表</w:t>
      </w:r>
      <w:r>
        <w:rPr>
          <w:rFonts w:ascii="宋体" w:hAnsi="宋体" w:cs="宋体" w:hint="eastAsia"/>
          <w:szCs w:val="21"/>
        </w:rPr>
        <w:t>。</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szCs w:val="21"/>
        </w:rPr>
        <w:t>4</w:t>
      </w:r>
      <w:r>
        <w:rPr>
          <w:rFonts w:ascii="宋体" w:hAnsi="宋体" w:cs="宋体" w:hint="eastAsia"/>
          <w:szCs w:val="21"/>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12.</w:t>
      </w:r>
      <w:r>
        <w:rPr>
          <w:rFonts w:hAnsi="宋体" w:cs="宋体"/>
        </w:rPr>
        <w:t>5</w:t>
      </w:r>
      <w:r>
        <w:rPr>
          <w:rFonts w:hAnsi="宋体" w:cs="宋体" w:hint="eastAsia"/>
        </w:rPr>
        <w:t>谈判单位递交两份或多份内容不同的报价文件，或在一份报价文件中对同一项目报有两个或多个报价，且未声明哪一个有效的，将被认为是非实质响应被拒绝。</w:t>
      </w:r>
    </w:p>
    <w:p w:rsidR="002A1958" w:rsidRDefault="001048DE">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w:t>
      </w:r>
      <w:r>
        <w:rPr>
          <w:rFonts w:ascii="宋体" w:hAnsi="宋体" w:cs="宋体"/>
          <w:bCs/>
          <w:szCs w:val="21"/>
        </w:rPr>
        <w:t>6</w:t>
      </w:r>
      <w:r>
        <w:rPr>
          <w:rFonts w:ascii="宋体" w:hAnsi="宋体" w:cs="宋体" w:hint="eastAsia"/>
          <w:bCs/>
          <w:szCs w:val="21"/>
        </w:rPr>
        <w:t>最低报价不能作为中选的保证。</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szCs w:val="21"/>
        </w:rPr>
        <w:t>7</w:t>
      </w:r>
      <w:r>
        <w:rPr>
          <w:rFonts w:ascii="宋体" w:hAnsi="宋体" w:cs="宋体" w:hint="eastAsia"/>
          <w:szCs w:val="21"/>
        </w:rPr>
        <w:t>本项目采用单价合同方式，合同单价在合同执行过程中固定不变，不受政策、法规变化以及汇率浮动、物价指数浮动等因素的影响。</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2A1958" w:rsidRDefault="001048DE">
      <w:pPr>
        <w:pStyle w:val="39"/>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w:t>
      </w:r>
      <w:r>
        <w:rPr>
          <w:rFonts w:hAnsi="宋体" w:cs="宋体" w:hint="eastAsia"/>
        </w:rPr>
        <w:lastRenderedPageBreak/>
        <w:t>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14.3响应文件应尽量避免涂改、</w:t>
      </w:r>
      <w:proofErr w:type="gramStart"/>
      <w:r>
        <w:rPr>
          <w:rFonts w:hAnsi="宋体" w:cs="宋体" w:hint="eastAsia"/>
        </w:rPr>
        <w:t>行间插字或</w:t>
      </w:r>
      <w:proofErr w:type="gramEnd"/>
      <w:r>
        <w:rPr>
          <w:rFonts w:hAnsi="宋体" w:cs="宋体" w:hint="eastAsia"/>
        </w:rPr>
        <w:t>删除。如果出现上述情况，改动之处应由谈判单位的法定代表人或其授权的代理人签字或盖单位公章。</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2A1958" w:rsidRDefault="001048DE">
      <w:pPr>
        <w:pStyle w:val="2"/>
        <w:keepNext w:val="0"/>
        <w:keepLines w:val="0"/>
        <w:rPr>
          <w:rFonts w:ascii="宋体" w:hAnsi="宋体" w:cs="宋体"/>
          <w:sz w:val="21"/>
          <w:szCs w:val="21"/>
        </w:rPr>
      </w:pPr>
      <w:bookmarkStart w:id="31" w:name="_Toc14891071"/>
      <w:bookmarkStart w:id="32" w:name="_Toc98750334"/>
      <w:r>
        <w:rPr>
          <w:rFonts w:ascii="宋体" w:hAnsi="宋体" w:cs="宋体" w:hint="eastAsia"/>
          <w:sz w:val="21"/>
          <w:szCs w:val="21"/>
        </w:rPr>
        <w:t>四、响应文件的递交</w:t>
      </w:r>
      <w:bookmarkEnd w:id="31"/>
      <w:bookmarkEnd w:id="32"/>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2A1958" w:rsidRDefault="001048DE">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2A1958" w:rsidRDefault="001048DE">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2A1958">
        <w:trPr>
          <w:trHeight w:val="1859"/>
        </w:trPr>
        <w:tc>
          <w:tcPr>
            <w:tcW w:w="7938" w:type="dxa"/>
          </w:tcPr>
          <w:p w:rsidR="002A1958" w:rsidRDefault="001048DE">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2A1958" w:rsidRDefault="001048DE">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 xml:space="preserve">  </w:t>
            </w:r>
          </w:p>
          <w:p w:rsidR="002A1958" w:rsidRDefault="001048DE">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 xml:space="preserve">（填写单位名称并加盖单位公章）         </w:t>
            </w:r>
          </w:p>
          <w:p w:rsidR="002A1958" w:rsidRDefault="001048DE">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2A1958" w:rsidRDefault="002A1958">
      <w:pPr>
        <w:adjustRightInd w:val="0"/>
        <w:snapToGrid w:val="0"/>
        <w:spacing w:line="360" w:lineRule="auto"/>
        <w:ind w:firstLineChars="196" w:firstLine="413"/>
        <w:rPr>
          <w:rFonts w:ascii="宋体" w:hAnsi="宋体" w:cs="宋体"/>
          <w:b/>
          <w:bCs/>
          <w:color w:val="FF0000"/>
          <w:szCs w:val="21"/>
        </w:rPr>
      </w:pP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2A1958" w:rsidRDefault="001048DE">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2A1958" w:rsidRDefault="001048DE">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2A1958" w:rsidRDefault="001048DE">
      <w:pPr>
        <w:pStyle w:val="2"/>
        <w:keepNext w:val="0"/>
        <w:keepLines w:val="0"/>
        <w:rPr>
          <w:rFonts w:ascii="宋体" w:hAnsi="宋体" w:cs="宋体"/>
          <w:sz w:val="21"/>
          <w:szCs w:val="21"/>
        </w:rPr>
      </w:pPr>
      <w:bookmarkStart w:id="33" w:name="_Toc14891072"/>
      <w:bookmarkStart w:id="34" w:name="_Toc98750335"/>
      <w:r>
        <w:rPr>
          <w:rFonts w:ascii="宋体" w:hAnsi="宋体" w:cs="宋体" w:hint="eastAsia"/>
          <w:sz w:val="21"/>
          <w:szCs w:val="21"/>
        </w:rPr>
        <w:t>五、响应文件的评审</w:t>
      </w:r>
      <w:bookmarkEnd w:id="33"/>
      <w:bookmarkEnd w:id="34"/>
    </w:p>
    <w:p w:rsidR="002A1958" w:rsidRDefault="001048DE">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18.评审由谈判评审小组负责，谈判评审小组应按照</w:t>
      </w:r>
      <w:proofErr w:type="gramStart"/>
      <w:r>
        <w:rPr>
          <w:rFonts w:ascii="宋体" w:hAnsi="宋体" w:cs="宋体" w:hint="eastAsia"/>
          <w:bCs/>
          <w:szCs w:val="21"/>
        </w:rPr>
        <w:t>本谈判</w:t>
      </w:r>
      <w:proofErr w:type="gramEnd"/>
      <w:r>
        <w:rPr>
          <w:rFonts w:ascii="宋体" w:hAnsi="宋体" w:cs="宋体" w:hint="eastAsia"/>
          <w:bCs/>
          <w:szCs w:val="21"/>
        </w:rPr>
        <w:t>文件第三章“评审办法及标准”的内容和程序对响应文件进行评审。</w:t>
      </w:r>
    </w:p>
    <w:p w:rsidR="002A1958" w:rsidRDefault="001048DE">
      <w:pPr>
        <w:pStyle w:val="2"/>
        <w:keepNext w:val="0"/>
        <w:keepLines w:val="0"/>
        <w:rPr>
          <w:rFonts w:ascii="宋体" w:hAnsi="宋体" w:cs="宋体"/>
          <w:sz w:val="21"/>
          <w:szCs w:val="21"/>
        </w:rPr>
      </w:pPr>
      <w:bookmarkStart w:id="35" w:name="_Toc98750336"/>
      <w:bookmarkStart w:id="36" w:name="_Toc14891073"/>
      <w:r>
        <w:rPr>
          <w:rFonts w:ascii="宋体" w:hAnsi="宋体" w:cs="宋体" w:hint="eastAsia"/>
          <w:sz w:val="21"/>
          <w:szCs w:val="21"/>
        </w:rPr>
        <w:t>六、响应文件的澄清、说明及补正</w:t>
      </w:r>
      <w:bookmarkEnd w:id="35"/>
      <w:bookmarkEnd w:id="36"/>
    </w:p>
    <w:p w:rsidR="002A1958" w:rsidRDefault="001048DE">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2A1958" w:rsidRDefault="001048DE">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20.1必要时谈判评审小组可要求谈判单位就澄清的问题作书面回答或承诺，该书面回答或承诺应有谈判单位法定代表人或委托代理人的签字或盖章，并将作为响应文件的一部分。</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2A1958" w:rsidRDefault="001048DE">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w:t>
      </w:r>
      <w:proofErr w:type="gramStart"/>
      <w:r>
        <w:rPr>
          <w:rFonts w:ascii="宋体" w:hAnsi="宋体" w:cs="宋体" w:hint="eastAsia"/>
          <w:kern w:val="0"/>
          <w:szCs w:val="21"/>
        </w:rPr>
        <w:t>偏离指</w:t>
      </w:r>
      <w:proofErr w:type="gramEnd"/>
      <w:r>
        <w:rPr>
          <w:rFonts w:ascii="宋体" w:hAnsi="宋体" w:cs="宋体" w:hint="eastAsia"/>
          <w:kern w:val="0"/>
          <w:szCs w:val="21"/>
        </w:rPr>
        <w:t>谈判总报价、谈判有效期、服务期明显不能满足谈判文件的要求。这些偏离不允许在响应文件递交截止时间之后修正。</w:t>
      </w:r>
    </w:p>
    <w:p w:rsidR="002A1958" w:rsidRDefault="001048DE">
      <w:pPr>
        <w:pStyle w:val="2"/>
        <w:keepNext w:val="0"/>
        <w:keepLines w:val="0"/>
        <w:rPr>
          <w:rFonts w:ascii="宋体" w:hAnsi="宋体" w:cs="宋体"/>
          <w:sz w:val="21"/>
          <w:szCs w:val="21"/>
        </w:rPr>
      </w:pPr>
      <w:bookmarkStart w:id="37" w:name="_Toc98750337"/>
      <w:bookmarkStart w:id="38" w:name="_Toc14891074"/>
      <w:r>
        <w:rPr>
          <w:rFonts w:ascii="宋体" w:hAnsi="宋体" w:cs="宋体" w:hint="eastAsia"/>
          <w:sz w:val="21"/>
          <w:szCs w:val="21"/>
        </w:rPr>
        <w:t>七、中选结果与授予合同</w:t>
      </w:r>
      <w:bookmarkEnd w:id="37"/>
      <w:bookmarkEnd w:id="38"/>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2A1958" w:rsidRDefault="001048DE">
      <w:pPr>
        <w:pStyle w:val="afa"/>
        <w:adjustRightInd w:val="0"/>
        <w:snapToGrid w:val="0"/>
        <w:spacing w:line="360" w:lineRule="auto"/>
        <w:ind w:firstLineChars="200" w:firstLine="422"/>
        <w:rPr>
          <w:rFonts w:hAnsi="宋体" w:cs="宋体"/>
          <w:b/>
          <w:bCs/>
        </w:rPr>
      </w:pPr>
      <w:r>
        <w:rPr>
          <w:rFonts w:hAnsi="宋体" w:cs="宋体" w:hint="eastAsia"/>
          <w:b/>
          <w:bCs/>
        </w:rPr>
        <w:t>22.评审结果异议</w:t>
      </w:r>
    </w:p>
    <w:p w:rsidR="002A1958" w:rsidRDefault="001048DE">
      <w:pPr>
        <w:pStyle w:val="afa"/>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2A1958" w:rsidRDefault="001048DE">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2A1958" w:rsidRDefault="001048DE">
      <w:pPr>
        <w:pStyle w:val="39"/>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2A1958" w:rsidRDefault="001048DE">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2A1958" w:rsidRDefault="001048DE">
      <w:pPr>
        <w:pStyle w:val="39"/>
        <w:ind w:firstLineChars="200" w:firstLine="420"/>
        <w:jc w:val="both"/>
        <w:rPr>
          <w:rFonts w:hAnsi="宋体" w:cs="宋体"/>
          <w:sz w:val="21"/>
          <w:szCs w:val="21"/>
        </w:rPr>
      </w:pPr>
      <w:r>
        <w:rPr>
          <w:rFonts w:hAnsi="宋体" w:cs="宋体" w:hint="eastAsia"/>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2A1958" w:rsidRDefault="001048DE">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2A1958" w:rsidRDefault="001048DE">
      <w:pPr>
        <w:pStyle w:val="39"/>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Ansi="宋体" w:cs="宋体" w:hint="eastAsia"/>
          <w:sz w:val="21"/>
          <w:szCs w:val="21"/>
        </w:rPr>
        <w:t>三章“评审办法”没有规定的评审因素和标准进行评审。</w:t>
      </w:r>
    </w:p>
    <w:p w:rsidR="002A1958" w:rsidRDefault="001048DE">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2A1958" w:rsidRDefault="001048DE">
      <w:pPr>
        <w:pStyle w:val="afa"/>
        <w:adjustRightInd w:val="0"/>
        <w:snapToGrid w:val="0"/>
        <w:spacing w:line="360" w:lineRule="auto"/>
        <w:ind w:firstLineChars="200" w:firstLine="420"/>
        <w:rPr>
          <w:rFonts w:hAnsi="宋体" w:cs="宋体"/>
        </w:rPr>
      </w:pPr>
      <w:r>
        <w:rPr>
          <w:rFonts w:hAnsi="宋体" w:cs="宋体" w:hint="eastAsia"/>
        </w:rPr>
        <w:lastRenderedPageBreak/>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2A1958" w:rsidRDefault="001048DE">
      <w:pPr>
        <w:pStyle w:val="2"/>
        <w:keepNext w:val="0"/>
        <w:keepLines w:val="0"/>
        <w:rPr>
          <w:rFonts w:ascii="宋体" w:hAnsi="宋体" w:cs="宋体"/>
          <w:sz w:val="21"/>
          <w:szCs w:val="21"/>
        </w:rPr>
      </w:pPr>
      <w:bookmarkStart w:id="40" w:name="_Toc14891075"/>
      <w:bookmarkStart w:id="41" w:name="_Toc98750338"/>
      <w:r>
        <w:rPr>
          <w:rFonts w:ascii="宋体" w:hAnsi="宋体" w:cs="宋体" w:hint="eastAsia"/>
          <w:sz w:val="21"/>
          <w:szCs w:val="21"/>
        </w:rPr>
        <w:t>八、其他</w:t>
      </w:r>
      <w:bookmarkEnd w:id="40"/>
      <w:bookmarkEnd w:id="41"/>
    </w:p>
    <w:p w:rsidR="002A1958" w:rsidRDefault="001048DE">
      <w:pPr>
        <w:pStyle w:val="a8"/>
        <w:spacing w:line="360" w:lineRule="auto"/>
        <w:ind w:leftChars="0" w:left="0" w:firstLineChars="200" w:firstLine="420"/>
        <w:rPr>
          <w:rFonts w:ascii="宋体" w:hAnsi="宋体" w:cs="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w:t>
      </w:r>
      <w:proofErr w:type="gramStart"/>
      <w:r>
        <w:rPr>
          <w:rFonts w:ascii="宋体" w:hAnsi="宋体" w:cs="宋体" w:hint="eastAsia"/>
          <w:szCs w:val="21"/>
        </w:rPr>
        <w:t>围标串标的</w:t>
      </w:r>
      <w:proofErr w:type="gramEnd"/>
      <w:r>
        <w:rPr>
          <w:rFonts w:ascii="宋体" w:hAnsi="宋体" w:cs="宋体" w:hint="eastAsia"/>
          <w:szCs w:val="21"/>
        </w:rPr>
        <w:t>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2A1958" w:rsidRDefault="001048DE">
      <w:pPr>
        <w:pStyle w:val="a8"/>
        <w:spacing w:line="360" w:lineRule="auto"/>
        <w:ind w:leftChars="0" w:left="0" w:firstLineChars="200" w:firstLine="420"/>
        <w:rPr>
          <w:rFonts w:ascii="宋体" w:hAnsi="宋体" w:cs="宋体"/>
          <w:szCs w:val="21"/>
        </w:rPr>
      </w:pPr>
      <w:r>
        <w:rPr>
          <w:rFonts w:ascii="宋体" w:hAnsi="宋体" w:cs="宋体" w:hint="eastAsia"/>
          <w:szCs w:val="21"/>
        </w:rPr>
        <w:t>中选单位中选后有下列情形之一的，责令限期改正，情节严重的，列入不良行为记录名单，禁止其1至3年内参加长沙市轨道交通运营有限公司招标采购活动，并予以通报：</w:t>
      </w:r>
    </w:p>
    <w:p w:rsidR="002A1958" w:rsidRDefault="001048DE">
      <w:pPr>
        <w:pStyle w:val="a8"/>
        <w:spacing w:line="360" w:lineRule="auto"/>
        <w:ind w:leftChars="0" w:left="0" w:firstLineChars="200" w:firstLine="420"/>
        <w:rPr>
          <w:rFonts w:ascii="宋体" w:hAnsi="宋体" w:cs="宋体"/>
          <w:szCs w:val="21"/>
        </w:rPr>
      </w:pPr>
      <w:r>
        <w:rPr>
          <w:rFonts w:ascii="宋体" w:hAnsi="宋体" w:cs="宋体" w:hint="eastAsia"/>
          <w:szCs w:val="21"/>
        </w:rPr>
        <w:t>1.成交后无正当理由不与采购人签订合同的；</w:t>
      </w:r>
    </w:p>
    <w:p w:rsidR="002A1958" w:rsidRDefault="001048DE">
      <w:pPr>
        <w:pStyle w:val="a8"/>
        <w:spacing w:line="360" w:lineRule="auto"/>
        <w:ind w:leftChars="0" w:left="0" w:firstLineChars="200" w:firstLine="420"/>
        <w:rPr>
          <w:rFonts w:ascii="宋体" w:hAnsi="宋体" w:cs="宋体"/>
          <w:szCs w:val="21"/>
        </w:rPr>
      </w:pPr>
      <w:r>
        <w:rPr>
          <w:rFonts w:ascii="宋体" w:hAnsi="宋体" w:cs="宋体" w:hint="eastAsia"/>
          <w:szCs w:val="21"/>
        </w:rPr>
        <w:t>2.未按照采购文件确定的事项签订采购合同，或者与采购人另行订立背离合同实质性内容的协议的；</w:t>
      </w:r>
    </w:p>
    <w:p w:rsidR="002A1958" w:rsidRDefault="001048DE">
      <w:pPr>
        <w:pStyle w:val="a8"/>
        <w:spacing w:line="360" w:lineRule="auto"/>
        <w:ind w:leftChars="0" w:left="0" w:firstLineChars="200" w:firstLine="420"/>
        <w:rPr>
          <w:rFonts w:ascii="宋体" w:hAnsi="宋体" w:cs="宋体"/>
          <w:szCs w:val="21"/>
        </w:rPr>
      </w:pPr>
      <w:r>
        <w:rPr>
          <w:rFonts w:ascii="宋体" w:hAnsi="宋体" w:cs="宋体" w:hint="eastAsia"/>
          <w:szCs w:val="21"/>
        </w:rPr>
        <w:t>3.拒绝履行合同义务的；</w:t>
      </w:r>
    </w:p>
    <w:p w:rsidR="002A1958" w:rsidRDefault="001048DE">
      <w:pPr>
        <w:pStyle w:val="a8"/>
        <w:spacing w:line="360" w:lineRule="auto"/>
        <w:ind w:leftChars="0" w:left="0" w:firstLineChars="200" w:firstLine="420"/>
        <w:rPr>
          <w:rFonts w:ascii="宋体" w:hAnsi="宋体" w:cs="宋体"/>
          <w:szCs w:val="21"/>
        </w:rPr>
      </w:pPr>
      <w:r>
        <w:rPr>
          <w:rFonts w:ascii="宋体" w:hAnsi="宋体" w:cs="宋体" w:hint="eastAsia"/>
          <w:szCs w:val="21"/>
        </w:rPr>
        <w:t>4.违反法律、规章、规范性文件规定的。</w:t>
      </w:r>
    </w:p>
    <w:p w:rsidR="002A1958" w:rsidRDefault="002A1958">
      <w:pPr>
        <w:adjustRightInd w:val="0"/>
        <w:snapToGrid w:val="0"/>
        <w:spacing w:line="360" w:lineRule="auto"/>
        <w:ind w:firstLineChars="200" w:firstLine="420"/>
        <w:rPr>
          <w:rFonts w:hAnsi="宋体"/>
          <w:szCs w:val="21"/>
        </w:rPr>
      </w:pPr>
    </w:p>
    <w:p w:rsidR="002A1958" w:rsidRDefault="002A1958">
      <w:pPr>
        <w:adjustRightInd w:val="0"/>
        <w:snapToGrid w:val="0"/>
        <w:spacing w:line="360" w:lineRule="auto"/>
        <w:ind w:left="964" w:hangingChars="300" w:hanging="964"/>
        <w:jc w:val="center"/>
        <w:rPr>
          <w:rFonts w:ascii="黑体" w:eastAsia="黑体"/>
          <w:b/>
          <w:sz w:val="32"/>
          <w:szCs w:val="32"/>
        </w:rPr>
        <w:sectPr w:rsidR="002A1958">
          <w:footerReference w:type="default" r:id="rId11"/>
          <w:pgSz w:w="11906" w:h="16838"/>
          <w:pgMar w:top="1440" w:right="1800" w:bottom="1440" w:left="1800" w:header="851" w:footer="851" w:gutter="0"/>
          <w:pgNumType w:start="1"/>
          <w:cols w:space="720"/>
          <w:docGrid w:linePitch="312"/>
        </w:sectPr>
      </w:pPr>
    </w:p>
    <w:p w:rsidR="002A1958" w:rsidRDefault="001048DE">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p w:rsidR="002A1958" w:rsidRDefault="001048DE">
      <w:pPr>
        <w:pStyle w:val="a8"/>
        <w:jc w:val="center"/>
      </w:pPr>
      <w:r>
        <w:rPr>
          <w:rFonts w:ascii="宋体" w:hAnsi="宋体" w:cs="宋体" w:hint="eastAsia"/>
          <w:b/>
          <w:szCs w:val="21"/>
        </w:rPr>
        <w:t>采购代理服务费收费参照汇率表</w:t>
      </w:r>
    </w:p>
    <w:tbl>
      <w:tblPr>
        <w:tblStyle w:val="affd"/>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2A1958">
        <w:trPr>
          <w:trHeight w:val="786"/>
          <w:jc w:val="center"/>
        </w:trPr>
        <w:tc>
          <w:tcPr>
            <w:tcW w:w="2228" w:type="dxa"/>
            <w:tcBorders>
              <w:top w:val="single" w:sz="12" w:space="0" w:color="auto"/>
              <w:left w:val="single" w:sz="12" w:space="0" w:color="auto"/>
              <w:tl2br w:val="single" w:sz="4" w:space="0" w:color="auto"/>
            </w:tcBorders>
            <w:vAlign w:val="center"/>
          </w:tcPr>
          <w:p w:rsidR="002A1958" w:rsidRDefault="001048DE">
            <w:pPr>
              <w:adjustRightInd w:val="0"/>
              <w:snapToGrid w:val="0"/>
              <w:jc w:val="right"/>
              <w:rPr>
                <w:rFonts w:ascii="宋体" w:hAnsi="宋体"/>
                <w:szCs w:val="21"/>
              </w:rPr>
            </w:pPr>
            <w:r>
              <w:rPr>
                <w:rFonts w:ascii="宋体" w:hAnsi="宋体" w:hint="eastAsia"/>
                <w:szCs w:val="21"/>
              </w:rPr>
              <w:t>汇率</w:t>
            </w:r>
          </w:p>
          <w:p w:rsidR="002A1958" w:rsidRDefault="001048DE">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2A1958">
        <w:trPr>
          <w:trHeight w:val="682"/>
          <w:jc w:val="center"/>
        </w:trPr>
        <w:tc>
          <w:tcPr>
            <w:tcW w:w="2228" w:type="dxa"/>
            <w:tcBorders>
              <w:left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2A1958" w:rsidRDefault="001048DE">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2A1958" w:rsidRDefault="001048DE">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2A1958">
        <w:trPr>
          <w:trHeight w:val="692"/>
          <w:jc w:val="center"/>
        </w:trPr>
        <w:tc>
          <w:tcPr>
            <w:tcW w:w="2228" w:type="dxa"/>
            <w:tcBorders>
              <w:left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2A1958" w:rsidRDefault="001048DE">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2A1958" w:rsidRDefault="001048DE">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0.7%</w:t>
            </w:r>
          </w:p>
        </w:tc>
      </w:tr>
      <w:tr w:rsidR="002A1958">
        <w:trPr>
          <w:trHeight w:val="1134"/>
          <w:jc w:val="center"/>
        </w:trPr>
        <w:tc>
          <w:tcPr>
            <w:tcW w:w="2228" w:type="dxa"/>
            <w:tcBorders>
              <w:left w:val="single" w:sz="12" w:space="0" w:color="auto"/>
              <w:bottom w:val="single" w:sz="12" w:space="0" w:color="auto"/>
              <w:right w:val="single" w:sz="4" w:space="0" w:color="auto"/>
            </w:tcBorders>
            <w:vAlign w:val="center"/>
          </w:tcPr>
          <w:p w:rsidR="002A1958" w:rsidRDefault="001048DE">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2A1958" w:rsidRDefault="001048DE">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w:t>
            </w:r>
            <w:r>
              <w:rPr>
                <w:rFonts w:ascii="宋体" w:hAnsi="宋体" w:hint="eastAsia"/>
                <w:szCs w:val="21"/>
              </w:rPr>
              <w:t>费</w:t>
            </w:r>
            <w:r>
              <w:rPr>
                <w:rFonts w:ascii="宋体" w:hAnsi="宋体"/>
                <w:szCs w:val="21"/>
              </w:rPr>
              <w:t>收费参照汇率表》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2A1958" w:rsidRDefault="001048DE">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2A1958" w:rsidRDefault="001048DE">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2A1958" w:rsidRDefault="001048DE">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2A1958" w:rsidRDefault="001048DE">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2A1958" w:rsidRDefault="001048DE">
      <w:pPr>
        <w:adjustRightInd w:val="0"/>
        <w:snapToGrid w:val="0"/>
        <w:spacing w:line="360" w:lineRule="auto"/>
        <w:ind w:firstLineChars="200" w:firstLine="420"/>
        <w:jc w:val="left"/>
        <w:rPr>
          <w:rFonts w:ascii="宋体" w:hAnsi="宋体" w:cs="宋体"/>
          <w:b/>
          <w:szCs w:val="21"/>
        </w:rPr>
        <w:sectPr w:rsidR="002A1958">
          <w:footerReference w:type="default" r:id="rId12"/>
          <w:pgSz w:w="11906" w:h="16838"/>
          <w:pgMar w:top="1440" w:right="1800" w:bottom="1440" w:left="1800" w:header="851" w:footer="851" w:gutter="0"/>
          <w:cols w:space="720"/>
          <w:docGrid w:linePitch="312"/>
        </w:sectPr>
      </w:pPr>
      <w:r>
        <w:rPr>
          <w:rFonts w:ascii="宋体" w:hAnsi="宋体" w:cs="宋体" w:hint="eastAsia"/>
          <w:szCs w:val="21"/>
        </w:rPr>
        <w:t>本项目采购代理服务费为2万元</w:t>
      </w:r>
    </w:p>
    <w:p w:rsidR="002A1958" w:rsidRDefault="001048DE">
      <w:pPr>
        <w:pStyle w:val="1"/>
        <w:keepNext w:val="0"/>
        <w:spacing w:line="360" w:lineRule="auto"/>
        <w:rPr>
          <w:rFonts w:ascii="宋体" w:hAnsi="宋体" w:cs="宋体"/>
          <w:bCs w:val="0"/>
          <w:sz w:val="32"/>
          <w:szCs w:val="32"/>
        </w:rPr>
      </w:pPr>
      <w:bookmarkStart w:id="42" w:name="_Toc4275"/>
      <w:bookmarkStart w:id="43" w:name="_Toc98750339"/>
      <w:bookmarkStart w:id="44" w:name="_Toc5567"/>
      <w:bookmarkStart w:id="45" w:name="_Toc28427"/>
      <w:r>
        <w:rPr>
          <w:rFonts w:ascii="宋体" w:hAnsi="宋体" w:cs="宋体" w:hint="eastAsia"/>
          <w:bCs w:val="0"/>
          <w:sz w:val="32"/>
          <w:szCs w:val="32"/>
        </w:rPr>
        <w:lastRenderedPageBreak/>
        <w:t>第三章  评审办法及标准</w:t>
      </w:r>
      <w:bookmarkEnd w:id="42"/>
      <w:bookmarkEnd w:id="43"/>
      <w:bookmarkEnd w:id="44"/>
      <w:bookmarkEnd w:id="45"/>
    </w:p>
    <w:p w:rsidR="002A1958" w:rsidRDefault="002A1958">
      <w:pPr>
        <w:adjustRightInd w:val="0"/>
        <w:snapToGrid w:val="0"/>
        <w:spacing w:line="360" w:lineRule="auto"/>
        <w:ind w:left="632" w:hangingChars="300" w:hanging="632"/>
        <w:rPr>
          <w:rFonts w:ascii="宋体" w:hAnsi="宋体" w:cs="宋体"/>
          <w:b/>
          <w:szCs w:val="21"/>
        </w:rPr>
      </w:pPr>
    </w:p>
    <w:p w:rsidR="002A1958" w:rsidRDefault="001048D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2A1958" w:rsidRDefault="001048DE">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w:t>
      </w:r>
      <w:proofErr w:type="gramStart"/>
      <w:r>
        <w:rPr>
          <w:rFonts w:ascii="宋体" w:hAnsi="宋体" w:cs="宋体" w:hint="eastAsia"/>
          <w:bCs/>
          <w:szCs w:val="21"/>
        </w:rPr>
        <w:t>经符合</w:t>
      </w:r>
      <w:proofErr w:type="gramEnd"/>
      <w:r>
        <w:rPr>
          <w:rFonts w:ascii="宋体" w:hAnsi="宋体" w:cs="宋体" w:hint="eastAsia"/>
          <w:bCs/>
          <w:szCs w:val="21"/>
        </w:rPr>
        <w:t>性审查合格后的</w:t>
      </w:r>
      <w:r>
        <w:rPr>
          <w:rFonts w:ascii="宋体" w:hAnsi="宋体" w:cs="宋体" w:hint="eastAsia"/>
          <w:b/>
          <w:bCs/>
          <w:szCs w:val="21"/>
        </w:rPr>
        <w:t>最低价法</w:t>
      </w:r>
      <w:r>
        <w:rPr>
          <w:rFonts w:ascii="宋体" w:hAnsi="宋体" w:cs="宋体" w:hint="eastAsia"/>
          <w:szCs w:val="21"/>
        </w:rPr>
        <w:t>。</w:t>
      </w:r>
    </w:p>
    <w:p w:rsidR="002A1958" w:rsidRDefault="001048D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2A1958" w:rsidRDefault="001048D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2A1958" w:rsidRDefault="001048DE">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2A1958" w:rsidRDefault="001048D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2A1958" w:rsidRDefault="001048D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2A1958" w:rsidRDefault="001048D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2A1958" w:rsidRDefault="001048DE">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3.2.2谈判单位法定代表人或授权委托人、现场监督员、记录人等有关人员在《谈判报价记录一览表》上签字确认，谈判单位对本阶段有异议的应当场提出，采购单位当场</w:t>
      </w:r>
      <w:proofErr w:type="gramStart"/>
      <w:r>
        <w:rPr>
          <w:rFonts w:ascii="宋体" w:hAnsi="宋体" w:cs="宋体" w:hint="eastAsia"/>
          <w:bCs/>
          <w:szCs w:val="21"/>
        </w:rPr>
        <w:t>作出</w:t>
      </w:r>
      <w:proofErr w:type="gramEnd"/>
      <w:r>
        <w:rPr>
          <w:rFonts w:ascii="宋体" w:hAnsi="宋体" w:cs="宋体" w:hint="eastAsia"/>
          <w:bCs/>
          <w:szCs w:val="21"/>
        </w:rPr>
        <w:t>答复，并记录在案，未提出的，视为无异议。</w:t>
      </w:r>
    </w:p>
    <w:p w:rsidR="002A1958" w:rsidRDefault="001048DE">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2A1958" w:rsidRDefault="001048DE">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2A1958" w:rsidRDefault="001048DE">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w:t>
      </w:r>
      <w:proofErr w:type="gramStart"/>
      <w:r>
        <w:rPr>
          <w:rFonts w:ascii="宋体" w:hAnsi="宋体" w:cs="宋体" w:hint="eastAsia"/>
          <w:szCs w:val="21"/>
        </w:rPr>
        <w:t>本谈判</w:t>
      </w:r>
      <w:proofErr w:type="gramEnd"/>
      <w:r>
        <w:rPr>
          <w:rFonts w:ascii="宋体" w:hAnsi="宋体" w:cs="宋体" w:hint="eastAsia"/>
          <w:szCs w:val="21"/>
        </w:rPr>
        <w:t>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t>相关资料</w:t>
      </w:r>
      <w:r>
        <w:rPr>
          <w:rFonts w:ascii="宋体" w:hAnsi="宋体" w:cs="宋体" w:hint="eastAsia"/>
          <w:szCs w:val="21"/>
        </w:rPr>
        <w:t>为准。</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2A1958" w:rsidRDefault="001048DE">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2A1958" w:rsidRDefault="001048DE">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2A1958" w:rsidRDefault="001048DE">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2A1958" w:rsidRDefault="001048DE">
      <w:pPr>
        <w:adjustRightInd w:val="0"/>
        <w:snapToGrid w:val="0"/>
        <w:spacing w:line="360" w:lineRule="auto"/>
        <w:ind w:firstLineChars="200" w:firstLine="420"/>
        <w:rPr>
          <w:rFonts w:ascii="宋体" w:hAnsi="宋体"/>
          <w:szCs w:val="21"/>
          <w:highlight w:val="yellow"/>
        </w:rPr>
      </w:pPr>
      <w:r>
        <w:rPr>
          <w:rFonts w:ascii="宋体" w:hAnsi="宋体" w:hint="eastAsia"/>
          <w:szCs w:val="21"/>
        </w:rPr>
        <w:t>（3）不满足资格条件要求的。</w:t>
      </w:r>
    </w:p>
    <w:p w:rsidR="002A1958" w:rsidRDefault="001048DE">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（4）不满足用户需求书要求的。</w:t>
      </w:r>
    </w:p>
    <w:p w:rsidR="002A1958" w:rsidRDefault="001048DE">
      <w:pPr>
        <w:adjustRightInd w:val="0"/>
        <w:snapToGrid w:val="0"/>
        <w:spacing w:line="360" w:lineRule="auto"/>
        <w:ind w:firstLineChars="200" w:firstLine="420"/>
        <w:rPr>
          <w:rFonts w:ascii="宋体" w:hAnsi="宋体" w:cs="宋体"/>
          <w:kern w:val="0"/>
          <w:szCs w:val="21"/>
        </w:rPr>
      </w:pPr>
      <w:r>
        <w:rPr>
          <w:rFonts w:ascii="宋体" w:hAnsi="宋体" w:hint="eastAsia"/>
          <w:szCs w:val="21"/>
        </w:rPr>
        <w:t>（5）谈判</w:t>
      </w:r>
      <w:r>
        <w:rPr>
          <w:rFonts w:ascii="宋体" w:hAnsi="宋体" w:cs="宋体" w:hint="eastAsia"/>
          <w:kern w:val="0"/>
          <w:szCs w:val="21"/>
        </w:rPr>
        <w:t>报价超过最高</w:t>
      </w:r>
      <w:r>
        <w:rPr>
          <w:rFonts w:ascii="宋体" w:hAnsi="宋体" w:cs="宋体"/>
          <w:kern w:val="0"/>
          <w:szCs w:val="21"/>
        </w:rPr>
        <w:t>限价及</w:t>
      </w:r>
      <w:r>
        <w:rPr>
          <w:rFonts w:ascii="宋体" w:hAnsi="宋体" w:hint="eastAsia"/>
          <w:szCs w:val="21"/>
        </w:rPr>
        <w:t>谈判控制单价的</w:t>
      </w:r>
      <w:r>
        <w:rPr>
          <w:rFonts w:ascii="宋体" w:hAnsi="宋体" w:cs="宋体" w:hint="eastAsia"/>
          <w:kern w:val="0"/>
          <w:szCs w:val="21"/>
        </w:rPr>
        <w:t>。</w:t>
      </w:r>
    </w:p>
    <w:p w:rsidR="002A1958" w:rsidRDefault="001048DE">
      <w:pPr>
        <w:pStyle w:val="a8"/>
        <w:spacing w:line="360" w:lineRule="auto"/>
        <w:ind w:leftChars="0" w:left="0" w:firstLineChars="200" w:firstLine="420"/>
        <w:rPr>
          <w:rFonts w:ascii="宋体" w:hAnsi="宋体"/>
          <w:szCs w:val="21"/>
        </w:rPr>
      </w:pPr>
      <w:r>
        <w:rPr>
          <w:rFonts w:ascii="宋体" w:hAnsi="宋体" w:hint="eastAsia"/>
          <w:szCs w:val="21"/>
        </w:rPr>
        <w:t>（6）未提交投标保证金的。</w:t>
      </w:r>
    </w:p>
    <w:p w:rsidR="002A1958" w:rsidRDefault="001048DE">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w:t>
      </w:r>
      <w:r>
        <w:rPr>
          <w:rFonts w:ascii="宋体" w:hAnsi="宋体" w:hint="eastAsia"/>
          <w:szCs w:val="21"/>
        </w:rPr>
        <w:t>递交两份或多份内容不同的报价文件，或在一份报价文件中对同一项目报有两个或多个报价，且未声明哪一个有效的。</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w:t>
      </w:r>
      <w:proofErr w:type="gramStart"/>
      <w:r>
        <w:rPr>
          <w:rFonts w:ascii="宋体" w:hAnsi="宋体" w:cs="宋体" w:hint="eastAsia"/>
          <w:kern w:val="0"/>
          <w:szCs w:val="21"/>
        </w:rPr>
        <w:t>经符合</w:t>
      </w:r>
      <w:proofErr w:type="gramEnd"/>
      <w:r>
        <w:rPr>
          <w:rFonts w:ascii="宋体" w:hAnsi="宋体" w:cs="宋体" w:hint="eastAsia"/>
          <w:kern w:val="0"/>
          <w:szCs w:val="21"/>
        </w:rPr>
        <w:t>性审查合格的谈判单位进行详细评审：</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w:t>
      </w:r>
      <w:proofErr w:type="gramStart"/>
      <w:r>
        <w:rPr>
          <w:rFonts w:ascii="宋体" w:hAnsi="宋体" w:cs="宋体" w:hint="eastAsia"/>
          <w:kern w:val="0"/>
          <w:szCs w:val="21"/>
        </w:rPr>
        <w:t>且</w:t>
      </w:r>
      <w:bookmarkStart w:id="46" w:name="_Hlk70673845"/>
      <w:r>
        <w:rPr>
          <w:rFonts w:ascii="宋体" w:hAnsi="宋体" w:cs="宋体" w:hint="eastAsia"/>
          <w:b/>
          <w:bCs/>
          <w:kern w:val="0"/>
          <w:szCs w:val="21"/>
        </w:rPr>
        <w:t>谈判</w:t>
      </w:r>
      <w:bookmarkEnd w:id="46"/>
      <w:proofErr w:type="gramEnd"/>
      <w:r>
        <w:rPr>
          <w:rFonts w:ascii="宋体" w:hAnsi="宋体" w:cs="宋体" w:hint="eastAsia"/>
          <w:b/>
          <w:bCs/>
          <w:kern w:val="0"/>
          <w:szCs w:val="21"/>
        </w:rPr>
        <w:t>单价</w:t>
      </w:r>
      <w:r>
        <w:rPr>
          <w:rFonts w:ascii="宋体" w:hAnsi="宋体" w:cs="宋体" w:hint="eastAsia"/>
          <w:kern w:val="0"/>
          <w:szCs w:val="21"/>
        </w:rPr>
        <w:t>最低的报价为基准价，其得分为满分。</w:t>
      </w:r>
    </w:p>
    <w:p w:rsidR="002A1958" w:rsidRDefault="001048DE">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其他有效单位的得分统一按下列公式计算（保留2位小数，第3位四舍五入）：谈判单位得分=(基准价／谈判单价)×100。</w:t>
      </w:r>
    </w:p>
    <w:p w:rsidR="002A1958" w:rsidRDefault="001048DE">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2A1958" w:rsidRDefault="001048DE">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6.2全部评审结束后，若出现报价得分相同的情形，则采用现场抽签方式确定中选单位。</w:t>
      </w:r>
    </w:p>
    <w:p w:rsidR="002A1958" w:rsidRDefault="001048DE">
      <w:pPr>
        <w:rPr>
          <w:rFonts w:ascii="宋体" w:hAnsi="宋体"/>
          <w:bCs/>
          <w:szCs w:val="21"/>
        </w:rPr>
        <w:sectPr w:rsidR="002A1958">
          <w:pgSz w:w="11906" w:h="16838"/>
          <w:pgMar w:top="1440" w:right="1800" w:bottom="1440" w:left="1800" w:header="851" w:footer="851" w:gutter="0"/>
          <w:cols w:space="720"/>
          <w:docGrid w:linePitch="312"/>
        </w:sectPr>
      </w:pPr>
      <w:r>
        <w:rPr>
          <w:rFonts w:ascii="宋体" w:hAnsi="宋体" w:cs="宋体" w:hint="eastAsia"/>
          <w:kern w:val="0"/>
          <w:szCs w:val="21"/>
        </w:rPr>
        <w:br w:type="page"/>
      </w:r>
    </w:p>
    <w:p w:rsidR="002A1958" w:rsidRDefault="001048DE">
      <w:pPr>
        <w:pStyle w:val="1"/>
        <w:keepNext w:val="0"/>
        <w:rPr>
          <w:rFonts w:ascii="宋体" w:hAnsi="宋体" w:cs="宋体"/>
          <w:bCs w:val="0"/>
          <w:sz w:val="32"/>
          <w:szCs w:val="32"/>
        </w:rPr>
      </w:pPr>
      <w:bookmarkStart w:id="47" w:name="_Toc17562"/>
      <w:bookmarkStart w:id="48" w:name="_Toc23442"/>
      <w:bookmarkStart w:id="49" w:name="_Toc17997"/>
      <w:bookmarkStart w:id="50" w:name="_Toc14891077"/>
      <w:bookmarkStart w:id="51" w:name="_Toc98750340"/>
      <w:r>
        <w:rPr>
          <w:rFonts w:ascii="宋体" w:hAnsi="宋体" w:cs="宋体" w:hint="eastAsia"/>
          <w:bCs w:val="0"/>
          <w:sz w:val="32"/>
          <w:szCs w:val="32"/>
        </w:rPr>
        <w:lastRenderedPageBreak/>
        <w:t>第四章  用户需求书</w:t>
      </w:r>
      <w:bookmarkEnd w:id="47"/>
      <w:bookmarkEnd w:id="48"/>
      <w:bookmarkEnd w:id="49"/>
      <w:bookmarkEnd w:id="50"/>
      <w:r>
        <w:rPr>
          <w:rFonts w:ascii="宋体" w:hAnsi="宋体" w:cs="宋体" w:hint="eastAsia"/>
          <w:bCs w:val="0"/>
          <w:sz w:val="32"/>
          <w:szCs w:val="32"/>
        </w:rPr>
        <w:t>（另册）</w:t>
      </w:r>
      <w:bookmarkEnd w:id="51"/>
    </w:p>
    <w:p w:rsidR="002A1958" w:rsidRDefault="002A1958">
      <w:pPr>
        <w:sectPr w:rsidR="002A1958">
          <w:headerReference w:type="default" r:id="rId13"/>
          <w:footerReference w:type="default" r:id="rId14"/>
          <w:pgSz w:w="11906" w:h="16838"/>
          <w:pgMar w:top="1440" w:right="1800" w:bottom="1440" w:left="1800" w:header="851" w:footer="992" w:gutter="0"/>
          <w:cols w:space="720"/>
          <w:docGrid w:type="lines" w:linePitch="312"/>
        </w:sectPr>
      </w:pPr>
    </w:p>
    <w:p w:rsidR="002A1958" w:rsidRDefault="001048DE">
      <w:pPr>
        <w:pStyle w:val="1"/>
        <w:keepNext w:val="0"/>
        <w:rPr>
          <w:rFonts w:ascii="宋体" w:hAnsi="宋体" w:cs="宋体"/>
          <w:bCs w:val="0"/>
          <w:color w:val="FF0000"/>
          <w:sz w:val="32"/>
          <w:szCs w:val="32"/>
        </w:rPr>
      </w:pPr>
      <w:bookmarkStart w:id="52" w:name="_Toc22262"/>
      <w:bookmarkStart w:id="53" w:name="_Toc98750341"/>
      <w:bookmarkStart w:id="54" w:name="_Toc13521"/>
      <w:bookmarkStart w:id="55" w:name="_Toc14891078"/>
      <w:bookmarkStart w:id="56" w:name="_Toc17441"/>
      <w:r>
        <w:rPr>
          <w:rFonts w:ascii="宋体" w:hAnsi="宋体" w:cs="宋体" w:hint="eastAsia"/>
          <w:bCs w:val="0"/>
          <w:sz w:val="32"/>
          <w:szCs w:val="32"/>
        </w:rPr>
        <w:lastRenderedPageBreak/>
        <w:t>第五章  合同格式条款</w:t>
      </w:r>
      <w:bookmarkEnd w:id="52"/>
      <w:bookmarkEnd w:id="53"/>
      <w:bookmarkEnd w:id="54"/>
      <w:bookmarkEnd w:id="55"/>
      <w:bookmarkEnd w:id="56"/>
    </w:p>
    <w:p w:rsidR="002A1958" w:rsidRDefault="001048DE">
      <w:pPr>
        <w:adjustRightInd w:val="0"/>
        <w:snapToGrid w:val="0"/>
        <w:spacing w:line="360" w:lineRule="auto"/>
        <w:ind w:firstLineChars="1200" w:firstLine="2880"/>
        <w:jc w:val="right"/>
        <w:rPr>
          <w:rFonts w:ascii="仿宋_GB2312" w:eastAsia="仿宋_GB2312"/>
          <w:sz w:val="22"/>
          <w:szCs w:val="22"/>
        </w:rPr>
      </w:pPr>
      <w:bookmarkStart w:id="57" w:name="_Toc20891"/>
      <w:bookmarkStart w:id="58" w:name="_Toc5097"/>
      <w:bookmarkStart w:id="59" w:name="_Toc29654"/>
      <w:r>
        <w:rPr>
          <w:rFonts w:ascii="仿宋_GB2312" w:eastAsia="仿宋_GB2312" w:hint="eastAsia"/>
          <w:sz w:val="24"/>
        </w:rPr>
        <w:t>合同编号:长轨运</w:t>
      </w:r>
      <w:r>
        <w:rPr>
          <w:rFonts w:ascii="仿宋_GB2312" w:eastAsia="仿宋_GB2312" w:hint="eastAsia"/>
          <w:sz w:val="24"/>
          <w:u w:val="single"/>
        </w:rPr>
        <w:t xml:space="preserve">  </w:t>
      </w:r>
      <w:proofErr w:type="gramStart"/>
      <w:r>
        <w:rPr>
          <w:rFonts w:ascii="仿宋_GB2312" w:eastAsia="仿宋_GB2312" w:hint="eastAsia"/>
          <w:sz w:val="24"/>
          <w:u w:val="single"/>
        </w:rPr>
        <w:t>服</w:t>
      </w:r>
      <w:r>
        <w:rPr>
          <w:rFonts w:ascii="仿宋_GB2312" w:eastAsia="仿宋_GB2312" w:hint="eastAsia"/>
          <w:sz w:val="24"/>
        </w:rPr>
        <w:t>合</w:t>
      </w:r>
      <w:proofErr w:type="gramEnd"/>
      <w:r>
        <w:rPr>
          <w:rFonts w:ascii="仿宋_GB2312" w:eastAsia="仿宋_GB2312" w:hint="eastAsia"/>
          <w:sz w:val="24"/>
        </w:rPr>
        <w:t>[2022]</w:t>
      </w:r>
      <w:r>
        <w:rPr>
          <w:rFonts w:ascii="仿宋_GB2312" w:eastAsia="仿宋_GB2312" w:hint="eastAsia"/>
          <w:sz w:val="24"/>
          <w:u w:val="single"/>
        </w:rPr>
        <w:t xml:space="preserve">   </w:t>
      </w:r>
      <w:r>
        <w:rPr>
          <w:rFonts w:ascii="仿宋_GB2312" w:eastAsia="仿宋_GB2312" w:hint="eastAsia"/>
          <w:sz w:val="24"/>
        </w:rPr>
        <w:t>号</w:t>
      </w:r>
    </w:p>
    <w:p w:rsidR="002A1958" w:rsidRDefault="001048DE">
      <w:pPr>
        <w:adjustRightInd w:val="0"/>
        <w:snapToGrid w:val="0"/>
        <w:spacing w:line="360" w:lineRule="auto"/>
        <w:rPr>
          <w:rFonts w:ascii="楷体_GB2312" w:eastAsia="楷体_GB2312" w:hAnsi="宋体"/>
          <w:b/>
          <w:sz w:val="18"/>
          <w:szCs w:val="18"/>
        </w:rPr>
      </w:pPr>
      <w:r>
        <w:rPr>
          <w:rFonts w:ascii="楷体_GB2312" w:eastAsia="楷体_GB2312"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jc w:val="center"/>
        <w:rPr>
          <w:rFonts w:ascii="仿宋_GB2312" w:eastAsia="仿宋_GB2312"/>
          <w:b/>
          <w:sz w:val="52"/>
          <w:szCs w:val="52"/>
        </w:rPr>
      </w:pPr>
      <w:r>
        <w:rPr>
          <w:rFonts w:ascii="仿宋_GB2312" w:eastAsia="仿宋_GB2312" w:hint="eastAsia"/>
          <w:b/>
          <w:sz w:val="52"/>
          <w:szCs w:val="52"/>
        </w:rPr>
        <w:t>服务项目合同</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rPr>
          <w:rFonts w:ascii="楷体" w:hAnsi="宋体"/>
          <w:b/>
          <w:sz w:val="18"/>
          <w:szCs w:val="18"/>
        </w:rPr>
      </w:pPr>
      <w:r>
        <w:rPr>
          <w:rFonts w:ascii="楷体" w:hAnsi="宋体" w:hint="eastAsia"/>
          <w:b/>
          <w:sz w:val="18"/>
          <w:szCs w:val="18"/>
        </w:rPr>
        <w:t xml:space="preserve"> </w:t>
      </w:r>
    </w:p>
    <w:p w:rsidR="002A1958" w:rsidRDefault="001048DE">
      <w:pPr>
        <w:adjustRightInd w:val="0"/>
        <w:snapToGrid w:val="0"/>
        <w:spacing w:line="360" w:lineRule="auto"/>
        <w:ind w:firstLineChars="200" w:firstLine="562"/>
        <w:jc w:val="left"/>
        <w:rPr>
          <w:rFonts w:ascii="仿宋_GB2312" w:eastAsia="仿宋_GB2312"/>
          <w:b/>
          <w:sz w:val="28"/>
          <w:szCs w:val="28"/>
          <w:u w:val="dotted"/>
        </w:rPr>
      </w:pPr>
      <w:r>
        <w:rPr>
          <w:rFonts w:ascii="仿宋_GB2312" w:eastAsia="仿宋_GB2312" w:hint="eastAsia"/>
          <w:b/>
          <w:sz w:val="28"/>
          <w:szCs w:val="28"/>
        </w:rPr>
        <w:t>项目</w:t>
      </w:r>
      <w:r>
        <w:rPr>
          <w:rFonts w:ascii="宋体" w:hAnsi="宋体" w:cs="仿宋_GB2312" w:hint="eastAsia"/>
          <w:b/>
          <w:sz w:val="28"/>
          <w:szCs w:val="28"/>
        </w:rPr>
        <w:t>名称</w:t>
      </w:r>
      <w:r>
        <w:rPr>
          <w:rFonts w:ascii="仿宋_GB2312" w:eastAsia="仿宋_GB2312" w:hint="eastAsia"/>
          <w:b/>
          <w:sz w:val="28"/>
          <w:szCs w:val="28"/>
        </w:rPr>
        <w:t>：</w:t>
      </w:r>
      <w:r>
        <w:rPr>
          <w:rFonts w:ascii="仿宋_GB2312" w:eastAsia="仿宋_GB2312" w:hint="eastAsia"/>
          <w:b/>
          <w:sz w:val="28"/>
          <w:szCs w:val="28"/>
          <w:u w:val="dotted"/>
        </w:rPr>
        <w:t>长沙市轨道交通2号线运营期2022年-2024年互联网售检票系统短信平台服务项目</w:t>
      </w:r>
    </w:p>
    <w:p w:rsidR="002A1958" w:rsidRDefault="001048DE">
      <w:pPr>
        <w:adjustRightInd w:val="0"/>
        <w:snapToGrid w:val="0"/>
        <w:spacing w:line="360" w:lineRule="auto"/>
        <w:ind w:firstLineChars="200" w:firstLine="562"/>
        <w:jc w:val="left"/>
        <w:rPr>
          <w:rFonts w:ascii="仿宋_GB2312" w:eastAsia="仿宋_GB2312"/>
          <w:b/>
          <w:sz w:val="28"/>
          <w:szCs w:val="28"/>
          <w:u w:val="dotted"/>
        </w:rPr>
      </w:pPr>
      <w:r>
        <w:rPr>
          <w:rFonts w:ascii="仿宋_GB2312" w:eastAsia="仿宋_GB2312" w:hint="eastAsia"/>
          <w:b/>
          <w:sz w:val="28"/>
          <w:szCs w:val="28"/>
          <w:u w:val="dotted"/>
        </w:rPr>
        <w:t xml:space="preserve"> </w:t>
      </w:r>
    </w:p>
    <w:p w:rsidR="002A1958" w:rsidRDefault="001048DE">
      <w:pPr>
        <w:adjustRightInd w:val="0"/>
        <w:snapToGrid w:val="0"/>
        <w:spacing w:line="360" w:lineRule="auto"/>
        <w:ind w:firstLineChars="200" w:firstLine="562"/>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adjustRightInd w:val="0"/>
        <w:snapToGrid w:val="0"/>
        <w:spacing w:line="360" w:lineRule="auto"/>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adjustRightInd w:val="0"/>
        <w:snapToGrid w:val="0"/>
        <w:spacing w:line="360" w:lineRule="auto"/>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adjustRightInd w:val="0"/>
        <w:snapToGrid w:val="0"/>
        <w:spacing w:line="360" w:lineRule="auto"/>
        <w:ind w:firstLineChars="200" w:firstLine="562"/>
        <w:jc w:val="left"/>
        <w:rPr>
          <w:rFonts w:ascii="仿宋_GB2312" w:eastAsia="仿宋_GB2312"/>
          <w:b/>
          <w:sz w:val="28"/>
          <w:szCs w:val="28"/>
        </w:rPr>
      </w:pPr>
      <w:r>
        <w:rPr>
          <w:rFonts w:ascii="宋体" w:hAnsi="宋体" w:cs="仿宋_GB2312" w:hint="eastAsia"/>
          <w:b/>
          <w:sz w:val="28"/>
          <w:szCs w:val="28"/>
        </w:rPr>
        <w:t>项目</w:t>
      </w:r>
      <w:r>
        <w:rPr>
          <w:rFonts w:ascii="仿宋_GB2312" w:eastAsia="仿宋_GB2312" w:hint="eastAsia"/>
          <w:b/>
          <w:sz w:val="28"/>
          <w:szCs w:val="28"/>
        </w:rPr>
        <w:t>地点：</w:t>
      </w:r>
      <w:r>
        <w:rPr>
          <w:rFonts w:ascii="仿宋_GB2312" w:eastAsia="仿宋_GB2312" w:hint="eastAsia"/>
          <w:b/>
          <w:sz w:val="28"/>
          <w:szCs w:val="28"/>
          <w:u w:val="dotted"/>
        </w:rPr>
        <w:t xml:space="preserve">湖南省长沙市 </w:t>
      </w:r>
    </w:p>
    <w:p w:rsidR="002A1958" w:rsidRDefault="001048DE">
      <w:pPr>
        <w:adjustRightInd w:val="0"/>
        <w:snapToGrid w:val="0"/>
        <w:spacing w:line="360" w:lineRule="auto"/>
        <w:ind w:firstLineChars="200" w:firstLine="562"/>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adjustRightInd w:val="0"/>
        <w:snapToGrid w:val="0"/>
        <w:spacing w:line="360" w:lineRule="auto"/>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adjustRightInd w:val="0"/>
        <w:snapToGrid w:val="0"/>
        <w:spacing w:line="360" w:lineRule="auto"/>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pStyle w:val="a8"/>
        <w:rPr>
          <w:szCs w:val="21"/>
        </w:rPr>
      </w:pPr>
      <w:r>
        <w:t xml:space="preserve"> </w:t>
      </w:r>
    </w:p>
    <w:p w:rsidR="002A1958" w:rsidRDefault="001048DE">
      <w:pPr>
        <w:adjustRightInd w:val="0"/>
        <w:snapToGrid w:val="0"/>
        <w:spacing w:line="360" w:lineRule="auto"/>
        <w:ind w:firstLineChars="200" w:firstLine="562"/>
        <w:jc w:val="left"/>
        <w:rPr>
          <w:rFonts w:ascii="仿宋_GB2312" w:eastAsia="仿宋_GB2312"/>
          <w:b/>
          <w:sz w:val="28"/>
          <w:szCs w:val="28"/>
          <w:u w:val="dotted"/>
        </w:rPr>
      </w:pPr>
      <w:r>
        <w:rPr>
          <w:rFonts w:ascii="仿宋_GB2312" w:eastAsia="仿宋_GB2312" w:hint="eastAsia"/>
          <w:b/>
          <w:sz w:val="28"/>
          <w:szCs w:val="28"/>
        </w:rPr>
        <w:t>甲    方：</w:t>
      </w:r>
      <w:r>
        <w:rPr>
          <w:rFonts w:ascii="仿宋_GB2312" w:eastAsia="仿宋_GB2312" w:hAnsi="宋体" w:hint="eastAsia"/>
          <w:b/>
          <w:color w:val="000000"/>
          <w:sz w:val="28"/>
          <w:szCs w:val="28"/>
          <w:u w:val="dotted"/>
        </w:rPr>
        <w:t xml:space="preserve">                        </w:t>
      </w:r>
    </w:p>
    <w:p w:rsidR="002A1958" w:rsidRDefault="001048DE">
      <w:pPr>
        <w:adjustRightInd w:val="0"/>
        <w:snapToGrid w:val="0"/>
        <w:spacing w:line="360" w:lineRule="auto"/>
        <w:ind w:firstLineChars="200" w:firstLine="562"/>
        <w:jc w:val="left"/>
        <w:rPr>
          <w:rFonts w:ascii="仿宋_GB2312" w:eastAsia="仿宋_GB2312"/>
          <w:b/>
          <w:sz w:val="28"/>
          <w:szCs w:val="28"/>
        </w:rPr>
      </w:pPr>
      <w:r>
        <w:rPr>
          <w:rFonts w:ascii="仿宋_GB2312" w:eastAsia="仿宋_GB2312" w:hint="eastAsia"/>
          <w:b/>
          <w:sz w:val="28"/>
          <w:szCs w:val="28"/>
        </w:rPr>
        <w:t xml:space="preserve"> </w:t>
      </w:r>
    </w:p>
    <w:p w:rsidR="002A1958" w:rsidRDefault="001048DE">
      <w:pPr>
        <w:pStyle w:val="2"/>
        <w:rPr>
          <w:rFonts w:ascii="Times New Roman"/>
          <w:szCs w:val="24"/>
        </w:rPr>
      </w:pPr>
      <w:r>
        <w:t xml:space="preserve"> </w:t>
      </w:r>
    </w:p>
    <w:p w:rsidR="002A1958" w:rsidRDefault="001048DE">
      <w:pPr>
        <w:adjustRightInd w:val="0"/>
        <w:snapToGrid w:val="0"/>
        <w:spacing w:beforeLines="50" w:before="156" w:line="360" w:lineRule="auto"/>
        <w:ind w:firstLineChars="200" w:firstLine="562"/>
        <w:jc w:val="left"/>
        <w:rPr>
          <w:rFonts w:ascii="仿宋_GB2312" w:eastAsia="仿宋_GB2312"/>
          <w:b/>
          <w:sz w:val="28"/>
          <w:szCs w:val="28"/>
          <w:u w:val="dotted"/>
        </w:rPr>
      </w:pPr>
      <w:r>
        <w:rPr>
          <w:rFonts w:ascii="仿宋_GB2312" w:eastAsia="仿宋_GB2312" w:hint="eastAsia"/>
          <w:b/>
          <w:sz w:val="28"/>
          <w:szCs w:val="28"/>
        </w:rPr>
        <w:t>乙    方：</w:t>
      </w:r>
      <w:r>
        <w:rPr>
          <w:rFonts w:ascii="仿宋_GB2312" w:eastAsia="仿宋_GB2312" w:hint="eastAsia"/>
          <w:b/>
          <w:sz w:val="28"/>
          <w:szCs w:val="28"/>
          <w:u w:val="dotted"/>
        </w:rPr>
        <w:t xml:space="preserve">                         </w:t>
      </w:r>
    </w:p>
    <w:p w:rsidR="002A1958" w:rsidRDefault="002A1958">
      <w:pPr>
        <w:widowControl/>
        <w:spacing w:line="360" w:lineRule="auto"/>
        <w:jc w:val="left"/>
        <w:rPr>
          <w:rFonts w:ascii="仿宋_GB2312" w:eastAsia="仿宋_GB2312" w:hAnsi="宋体" w:cs="宋体"/>
          <w:b/>
          <w:bCs/>
          <w:sz w:val="24"/>
        </w:rPr>
        <w:sectPr w:rsidR="002A1958">
          <w:pgSz w:w="12240" w:h="15840"/>
          <w:pgMar w:top="1440" w:right="1800" w:bottom="1157" w:left="1800" w:header="720" w:footer="720" w:gutter="0"/>
          <w:cols w:space="720"/>
          <w:docGrid w:type="lines" w:linePitch="312"/>
        </w:sectPr>
      </w:pPr>
    </w:p>
    <w:p w:rsidR="002A1958" w:rsidRDefault="001048DE">
      <w:pPr>
        <w:autoSpaceDE w:val="0"/>
        <w:adjustRightInd w:val="0"/>
        <w:snapToGrid w:val="0"/>
        <w:spacing w:line="360" w:lineRule="auto"/>
        <w:jc w:val="center"/>
        <w:rPr>
          <w:rFonts w:ascii="仿宋_GB2312" w:eastAsia="仿宋_GB2312" w:hAnsi="宋体"/>
          <w:b/>
          <w:bCs/>
          <w:sz w:val="24"/>
        </w:rPr>
      </w:pPr>
      <w:r>
        <w:rPr>
          <w:rFonts w:ascii="仿宋_GB2312" w:eastAsia="仿宋_GB2312" w:hAnsi="宋体" w:hint="eastAsia"/>
          <w:b/>
          <w:bCs/>
          <w:sz w:val="24"/>
        </w:rPr>
        <w:lastRenderedPageBreak/>
        <w:t>第一部分  合同协议书</w:t>
      </w:r>
    </w:p>
    <w:p w:rsidR="002A1958" w:rsidRDefault="001048DE">
      <w:pPr>
        <w:autoSpaceDE w:val="0"/>
        <w:adjustRightInd w:val="0"/>
        <w:snapToGrid w:val="0"/>
        <w:spacing w:line="360" w:lineRule="auto"/>
        <w:rPr>
          <w:rFonts w:ascii="仿宋_GB2312" w:eastAsia="仿宋_GB2312" w:hAnsi="宋体"/>
          <w:sz w:val="24"/>
          <w:u w:val="single"/>
        </w:rPr>
      </w:pPr>
      <w:r>
        <w:rPr>
          <w:rFonts w:ascii="仿宋_GB2312" w:eastAsia="仿宋_GB2312" w:hAnsi="宋体" w:hint="eastAsia"/>
          <w:sz w:val="24"/>
        </w:rPr>
        <w:t>甲方（委托方）：</w:t>
      </w:r>
      <w:r>
        <w:rPr>
          <w:rFonts w:ascii="仿宋_GB2312" w:eastAsia="仿宋_GB2312" w:hint="eastAsia"/>
          <w:color w:val="000000"/>
          <w:sz w:val="24"/>
          <w:u w:val="single"/>
        </w:rPr>
        <w:t xml:space="preserve">                        </w:t>
      </w:r>
    </w:p>
    <w:p w:rsidR="002A1958" w:rsidRDefault="001048DE">
      <w:pPr>
        <w:autoSpaceDE w:val="0"/>
        <w:adjustRightInd w:val="0"/>
        <w:snapToGrid w:val="0"/>
        <w:spacing w:line="360" w:lineRule="auto"/>
        <w:rPr>
          <w:rFonts w:ascii="仿宋_GB2312" w:eastAsia="仿宋_GB2312" w:hAnsi="宋体"/>
          <w:sz w:val="24"/>
          <w:u w:val="single"/>
        </w:rPr>
      </w:pPr>
      <w:r>
        <w:rPr>
          <w:rFonts w:ascii="仿宋_GB2312" w:eastAsia="仿宋_GB2312" w:hAnsi="宋体" w:hint="eastAsia"/>
          <w:sz w:val="24"/>
        </w:rPr>
        <w:t>乙方（受托方）：</w:t>
      </w:r>
      <w:r>
        <w:rPr>
          <w:rFonts w:ascii="仿宋_GB2312" w:eastAsia="仿宋_GB2312" w:hAnsi="宋体" w:hint="eastAsia"/>
          <w:sz w:val="24"/>
          <w:u w:val="single"/>
        </w:rPr>
        <w:t xml:space="preserve">                        </w:t>
      </w:r>
    </w:p>
    <w:p w:rsidR="002A1958" w:rsidRDefault="001048DE">
      <w:pPr>
        <w:autoSpaceDE w:val="0"/>
        <w:adjustRightInd w:val="0"/>
        <w:snapToGrid w:val="0"/>
        <w:spacing w:line="360" w:lineRule="auto"/>
        <w:ind w:firstLineChars="202" w:firstLine="485"/>
        <w:rPr>
          <w:rFonts w:ascii="仿宋_GB2312" w:eastAsia="仿宋_GB2312" w:hAnsi="宋体"/>
          <w:sz w:val="24"/>
        </w:rPr>
      </w:pPr>
      <w:r>
        <w:rPr>
          <w:rFonts w:ascii="仿宋_GB2312" w:eastAsia="仿宋_GB2312" w:hAnsi="宋体" w:cs="宋体" w:hint="eastAsia"/>
          <w:sz w:val="24"/>
        </w:rPr>
        <w:t>本合同于</w:t>
      </w:r>
      <w:r>
        <w:rPr>
          <w:rFonts w:ascii="仿宋_GB2312" w:eastAsia="仿宋_GB2312" w:hAnsi="宋体" w:cs="宋体" w:hint="eastAsia"/>
          <w:sz w:val="24"/>
          <w:u w:val="single"/>
        </w:rPr>
        <w:t xml:space="preserve">    </w:t>
      </w:r>
      <w:r>
        <w:rPr>
          <w:rFonts w:ascii="仿宋_GB2312" w:eastAsia="仿宋_GB2312" w:hAnsi="宋体" w:cs="宋体" w:hint="eastAsia"/>
          <w:sz w:val="24"/>
        </w:rPr>
        <w:t>年</w:t>
      </w:r>
      <w:r>
        <w:rPr>
          <w:rFonts w:ascii="仿宋_GB2312" w:eastAsia="仿宋_GB2312" w:hAnsi="宋体" w:cs="宋体" w:hint="eastAsia"/>
          <w:sz w:val="24"/>
          <w:u w:val="single"/>
        </w:rPr>
        <w:t xml:space="preserve">    </w:t>
      </w:r>
      <w:r>
        <w:rPr>
          <w:rFonts w:ascii="仿宋_GB2312" w:eastAsia="仿宋_GB2312" w:hAnsi="宋体" w:cs="宋体" w:hint="eastAsia"/>
          <w:sz w:val="24"/>
        </w:rPr>
        <w:t>月</w:t>
      </w:r>
      <w:r>
        <w:rPr>
          <w:rFonts w:ascii="仿宋_GB2312" w:eastAsia="仿宋_GB2312" w:hAnsi="宋体" w:cs="宋体" w:hint="eastAsia"/>
          <w:sz w:val="24"/>
          <w:u w:val="single"/>
        </w:rPr>
        <w:t xml:space="preserve">    </w:t>
      </w:r>
      <w:r>
        <w:rPr>
          <w:rFonts w:ascii="仿宋_GB2312" w:eastAsia="仿宋_GB2312" w:hAnsi="宋体" w:cs="宋体" w:hint="eastAsia"/>
          <w:sz w:val="24"/>
        </w:rPr>
        <w:t>日由</w:t>
      </w:r>
      <w:r>
        <w:rPr>
          <w:rFonts w:ascii="仿宋_GB2312" w:eastAsia="仿宋_GB2312" w:hAnsi="仿宋" w:cs="仿宋" w:hint="eastAsia"/>
          <w:sz w:val="24"/>
        </w:rPr>
        <w:t>甲乙双方根据《中华人民共和国合同法》及有关法律、法规，遵循平等、自愿、公平和诚实信用原则，经双方协商一致</w:t>
      </w:r>
      <w:r>
        <w:rPr>
          <w:rFonts w:ascii="仿宋_GB2312" w:eastAsia="仿宋_GB2312" w:hAnsi="宋体" w:hint="eastAsia"/>
          <w:sz w:val="24"/>
        </w:rPr>
        <w:t>，</w:t>
      </w:r>
      <w:r>
        <w:rPr>
          <w:rFonts w:ascii="仿宋_GB2312" w:eastAsia="仿宋_GB2312" w:hAnsi="宋体" w:cs="宋体" w:hint="eastAsia"/>
          <w:sz w:val="24"/>
        </w:rPr>
        <w:t>按下述条款和条件在</w:t>
      </w:r>
      <w:r>
        <w:rPr>
          <w:rFonts w:ascii="仿宋_GB2312" w:eastAsia="仿宋_GB2312" w:hAnsi="宋体" w:cs="宋体" w:hint="eastAsia"/>
          <w:sz w:val="24"/>
          <w:u w:val="single"/>
        </w:rPr>
        <w:t>湖南省长沙市雨花区</w:t>
      </w:r>
      <w:r>
        <w:rPr>
          <w:rFonts w:ascii="仿宋_GB2312" w:eastAsia="仿宋_GB2312" w:hAnsi="宋体" w:cs="宋体" w:hint="eastAsia"/>
          <w:sz w:val="24"/>
        </w:rPr>
        <w:t>签署</w:t>
      </w:r>
      <w:r>
        <w:rPr>
          <w:rFonts w:ascii="仿宋_GB2312" w:eastAsia="仿宋_GB2312" w:hAnsi="宋体" w:hint="eastAsia"/>
          <w:sz w:val="24"/>
        </w:rPr>
        <w:t>。</w:t>
      </w:r>
    </w:p>
    <w:p w:rsidR="002A1958" w:rsidRDefault="001048DE">
      <w:pPr>
        <w:autoSpaceDE w:val="0"/>
        <w:adjustRightInd w:val="0"/>
        <w:snapToGrid w:val="0"/>
        <w:spacing w:line="360" w:lineRule="auto"/>
        <w:ind w:firstLineChars="196" w:firstLine="472"/>
        <w:rPr>
          <w:rFonts w:ascii="仿宋_GB2312" w:eastAsia="仿宋_GB2312"/>
          <w:b/>
          <w:sz w:val="24"/>
        </w:rPr>
      </w:pPr>
      <w:r>
        <w:rPr>
          <w:rFonts w:ascii="仿宋_GB2312" w:eastAsia="仿宋_GB2312" w:hint="eastAsia"/>
          <w:b/>
          <w:sz w:val="24"/>
        </w:rPr>
        <w:t>1.项目概况</w:t>
      </w:r>
    </w:p>
    <w:p w:rsidR="002A1958" w:rsidRDefault="001048DE">
      <w:pPr>
        <w:autoSpaceDE w:val="0"/>
        <w:adjustRightInd w:val="0"/>
        <w:snapToGrid w:val="0"/>
        <w:spacing w:line="360" w:lineRule="auto"/>
        <w:ind w:firstLineChars="196" w:firstLine="470"/>
        <w:rPr>
          <w:rFonts w:ascii="仿宋_GB2312" w:eastAsia="仿宋_GB2312" w:hAnsi="宋体"/>
          <w:sz w:val="24"/>
          <w:u w:val="single"/>
        </w:rPr>
      </w:pPr>
      <w:r>
        <w:rPr>
          <w:rFonts w:ascii="仿宋_GB2312" w:eastAsia="仿宋_GB2312" w:hAnsi="宋体" w:hint="eastAsia"/>
          <w:sz w:val="24"/>
          <w:u w:val="single"/>
        </w:rPr>
        <w:t xml:space="preserve">                  </w:t>
      </w:r>
    </w:p>
    <w:p w:rsidR="002A1958" w:rsidRDefault="001048DE">
      <w:pPr>
        <w:autoSpaceDE w:val="0"/>
        <w:adjustRightInd w:val="0"/>
        <w:snapToGrid w:val="0"/>
        <w:spacing w:line="360" w:lineRule="auto"/>
        <w:ind w:firstLineChars="196" w:firstLine="472"/>
        <w:rPr>
          <w:rFonts w:ascii="仿宋_GB2312" w:eastAsia="仿宋_GB2312" w:hAnsi="仿宋"/>
          <w:b/>
          <w:bCs/>
          <w:sz w:val="24"/>
          <w:u w:val="single"/>
        </w:rPr>
      </w:pPr>
      <w:r>
        <w:rPr>
          <w:rFonts w:ascii="仿宋_GB2312" w:eastAsia="仿宋_GB2312" w:hAnsi="仿宋" w:hint="eastAsia"/>
          <w:b/>
          <w:bCs/>
          <w:sz w:val="24"/>
        </w:rPr>
        <w:t>2.项目范围：</w:t>
      </w:r>
    </w:p>
    <w:p w:rsidR="002A1958" w:rsidRDefault="001048DE">
      <w:pPr>
        <w:autoSpaceDE w:val="0"/>
        <w:adjustRightInd w:val="0"/>
        <w:snapToGrid w:val="0"/>
        <w:spacing w:line="360" w:lineRule="auto"/>
        <w:ind w:firstLineChars="196" w:firstLine="470"/>
        <w:rPr>
          <w:rFonts w:ascii="仿宋_GB2312" w:eastAsia="仿宋_GB2312" w:hAnsi="宋体"/>
          <w:sz w:val="24"/>
          <w:u w:val="single"/>
        </w:rPr>
      </w:pPr>
      <w:r>
        <w:rPr>
          <w:rFonts w:ascii="仿宋_GB2312" w:eastAsia="仿宋_GB2312" w:hAnsi="宋体" w:hint="eastAsia"/>
          <w:sz w:val="24"/>
          <w:u w:val="single"/>
        </w:rPr>
        <w:t xml:space="preserve">                  </w:t>
      </w:r>
    </w:p>
    <w:p w:rsidR="002A1958" w:rsidRDefault="001048DE">
      <w:pPr>
        <w:autoSpaceDE w:val="0"/>
        <w:adjustRightInd w:val="0"/>
        <w:snapToGrid w:val="0"/>
        <w:spacing w:line="360" w:lineRule="auto"/>
        <w:ind w:firstLineChars="196" w:firstLine="472"/>
        <w:rPr>
          <w:rFonts w:ascii="仿宋_GB2312" w:eastAsia="仿宋_GB2312" w:hAnsi="宋体"/>
          <w:b/>
          <w:sz w:val="24"/>
        </w:rPr>
      </w:pPr>
      <w:r>
        <w:rPr>
          <w:rFonts w:ascii="仿宋_GB2312" w:eastAsia="仿宋_GB2312" w:hAnsi="宋体" w:hint="eastAsia"/>
          <w:b/>
          <w:sz w:val="24"/>
        </w:rPr>
        <w:t>3.服务期限</w:t>
      </w:r>
    </w:p>
    <w:p w:rsidR="002A1958" w:rsidRDefault="001048DE">
      <w:pPr>
        <w:autoSpaceDE w:val="0"/>
        <w:adjustRightInd w:val="0"/>
        <w:snapToGrid w:val="0"/>
        <w:spacing w:line="360" w:lineRule="auto"/>
        <w:ind w:firstLineChars="200" w:firstLine="480"/>
        <w:rPr>
          <w:rFonts w:ascii="仿宋_GB2312" w:eastAsia="仿宋_GB2312" w:hAnsi="宋体"/>
          <w:sz w:val="24"/>
          <w:u w:val="single"/>
        </w:rPr>
      </w:pPr>
      <w:r>
        <w:rPr>
          <w:rFonts w:ascii="仿宋_GB2312" w:eastAsia="仿宋_GB2312" w:hAnsi="宋体" w:hint="eastAsia"/>
          <w:sz w:val="24"/>
          <w:u w:val="single"/>
        </w:rPr>
        <w:t xml:space="preserve">                  </w:t>
      </w:r>
    </w:p>
    <w:p w:rsidR="002A1958" w:rsidRDefault="001048DE">
      <w:pPr>
        <w:autoSpaceDE w:val="0"/>
        <w:adjustRightInd w:val="0"/>
        <w:snapToGrid w:val="0"/>
        <w:spacing w:line="360" w:lineRule="auto"/>
        <w:ind w:firstLineChars="196" w:firstLine="472"/>
        <w:rPr>
          <w:rFonts w:ascii="仿宋_GB2312" w:eastAsia="仿宋_GB2312" w:hAnsi="宋体"/>
          <w:b/>
          <w:sz w:val="24"/>
        </w:rPr>
      </w:pPr>
      <w:r>
        <w:rPr>
          <w:rFonts w:ascii="仿宋_GB2312" w:eastAsia="仿宋_GB2312" w:hAnsi="宋体" w:hint="eastAsia"/>
          <w:b/>
          <w:sz w:val="24"/>
        </w:rPr>
        <w:t>4.合同文件构成及解释顺序</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（1）补充协议（如果有）；</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（2）合同协议书；</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（3）合同条款；</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（4）</w:t>
      </w:r>
      <w:r>
        <w:rPr>
          <w:rFonts w:ascii="仿宋_GB2312" w:eastAsia="仿宋_GB2312" w:hAnsi="宋体" w:hint="eastAsia"/>
          <w:bCs/>
          <w:sz w:val="24"/>
          <w:u w:val="single"/>
        </w:rPr>
        <w:t>用户需求书/</w:t>
      </w:r>
      <w:r>
        <w:rPr>
          <w:rFonts w:ascii="仿宋_GB2312" w:eastAsia="仿宋_GB2312" w:hAnsi="宋体" w:hint="eastAsia"/>
          <w:sz w:val="24"/>
          <w:u w:val="single"/>
        </w:rPr>
        <w:t>技术规格书</w:t>
      </w:r>
      <w:r>
        <w:rPr>
          <w:rFonts w:ascii="仿宋_GB2312" w:eastAsia="仿宋_GB2312" w:hAnsi="宋体" w:hint="eastAsia"/>
          <w:bCs/>
          <w:sz w:val="24"/>
        </w:rPr>
        <w:t>；</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（5）签约合同价清单；</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（6）合同其他附件及乙方按合同附录格式及要求出具的文件；</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（7）内部竞争性谈判文件、澄清与答疑文件及其它补充资料；</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（8）响应文件、澄清文件及其它补充资料；</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（9）其他构成本合同的文件。</w:t>
      </w:r>
    </w:p>
    <w:p w:rsidR="002A1958" w:rsidRDefault="001048DE">
      <w:pPr>
        <w:autoSpaceDE w:val="0"/>
        <w:adjustRightInd w:val="0"/>
        <w:snapToGrid w:val="0"/>
        <w:spacing w:line="360" w:lineRule="auto"/>
        <w:ind w:firstLineChars="196" w:firstLine="470"/>
        <w:rPr>
          <w:rFonts w:ascii="仿宋_GB2312" w:eastAsia="仿宋_GB2312" w:hAnsi="宋体"/>
          <w:bCs/>
          <w:sz w:val="24"/>
        </w:rPr>
      </w:pPr>
      <w:r>
        <w:rPr>
          <w:rFonts w:ascii="仿宋_GB2312" w:eastAsia="仿宋_GB2312" w:hAnsi="宋体" w:hint="eastAsia"/>
          <w:bCs/>
          <w:sz w:val="24"/>
        </w:rPr>
        <w:t>上述各项合同文件包括合同当事人就该项合同文件所</w:t>
      </w:r>
      <w:proofErr w:type="gramStart"/>
      <w:r>
        <w:rPr>
          <w:rFonts w:ascii="仿宋_GB2312" w:eastAsia="仿宋_GB2312" w:hAnsi="宋体" w:hint="eastAsia"/>
          <w:bCs/>
          <w:sz w:val="24"/>
        </w:rPr>
        <w:t>作出</w:t>
      </w:r>
      <w:proofErr w:type="gramEnd"/>
      <w:r>
        <w:rPr>
          <w:rFonts w:ascii="仿宋_GB2312" w:eastAsia="仿宋_GB2312" w:hAnsi="宋体" w:hint="eastAsia"/>
          <w:bCs/>
          <w:sz w:val="24"/>
        </w:rPr>
        <w:t>的补充和修改，属于同一类内容的文件，应以最新签署的为准。</w:t>
      </w:r>
    </w:p>
    <w:p w:rsidR="002A1958" w:rsidRDefault="001048DE">
      <w:pPr>
        <w:pStyle w:val="1f4"/>
        <w:autoSpaceDE w:val="0"/>
        <w:adjustRightInd w:val="0"/>
        <w:snapToGrid w:val="0"/>
        <w:ind w:firstLine="480"/>
        <w:jc w:val="left"/>
        <w:rPr>
          <w:rFonts w:ascii="仿宋_GB2312" w:eastAsia="仿宋_GB2312" w:hAnsi="仿宋"/>
          <w:sz w:val="24"/>
          <w:szCs w:val="24"/>
        </w:rPr>
      </w:pPr>
      <w:r>
        <w:rPr>
          <w:rFonts w:ascii="仿宋_GB2312" w:eastAsia="仿宋_GB2312" w:hAnsi="仿宋" w:hint="eastAsia"/>
          <w:sz w:val="24"/>
          <w:szCs w:val="24"/>
        </w:rPr>
        <w:t>5.考虑到甲方将按照本合同向乙方支付，乙方在此保证全部按照合同向甲方提供服务。</w:t>
      </w:r>
    </w:p>
    <w:p w:rsidR="002A1958" w:rsidRDefault="001048DE">
      <w:pPr>
        <w:pStyle w:val="1f4"/>
        <w:autoSpaceDE w:val="0"/>
        <w:adjustRightInd w:val="0"/>
        <w:snapToGrid w:val="0"/>
        <w:ind w:firstLine="480"/>
        <w:jc w:val="left"/>
        <w:rPr>
          <w:rFonts w:ascii="仿宋_GB2312" w:eastAsia="仿宋_GB2312" w:hAnsi="仿宋"/>
          <w:sz w:val="24"/>
          <w:szCs w:val="24"/>
        </w:rPr>
      </w:pPr>
      <w:r>
        <w:rPr>
          <w:rFonts w:ascii="仿宋_GB2312" w:eastAsia="仿宋_GB2312" w:hAnsi="仿宋" w:hint="eastAsia"/>
          <w:sz w:val="24"/>
          <w:szCs w:val="24"/>
        </w:rPr>
        <w:t>6.考虑到由于乙方将按照合同规定履行全部合同义务，甲方在此立约，保证按合同规定的方式和时间向乙方支付合同价款。</w:t>
      </w:r>
    </w:p>
    <w:p w:rsidR="002A1958" w:rsidRDefault="001048DE">
      <w:pPr>
        <w:pStyle w:val="1f4"/>
        <w:autoSpaceDE w:val="0"/>
        <w:adjustRightInd w:val="0"/>
        <w:snapToGrid w:val="0"/>
        <w:ind w:firstLine="480"/>
        <w:jc w:val="left"/>
        <w:rPr>
          <w:rFonts w:ascii="仿宋_GB2312" w:eastAsia="仿宋_GB2312" w:hAnsi="仿宋"/>
          <w:sz w:val="24"/>
          <w:szCs w:val="24"/>
        </w:rPr>
      </w:pPr>
      <w:r>
        <w:rPr>
          <w:rFonts w:ascii="仿宋_GB2312" w:eastAsia="仿宋_GB2312" w:hAnsi="仿宋" w:hint="eastAsia"/>
          <w:sz w:val="24"/>
          <w:szCs w:val="24"/>
        </w:rPr>
        <w:t>7.本合同自双方法定代表人或授权代表签字并加盖公章或合同专用章后生效。本合同未尽事宜，双方可另行协商或签订补充协议，所达成的补充协议与本合同具</w:t>
      </w:r>
      <w:r>
        <w:rPr>
          <w:rFonts w:ascii="仿宋_GB2312" w:eastAsia="仿宋_GB2312" w:hAnsi="仿宋" w:hint="eastAsia"/>
          <w:sz w:val="24"/>
          <w:szCs w:val="24"/>
        </w:rPr>
        <w:lastRenderedPageBreak/>
        <w:t>有同等效力。</w:t>
      </w:r>
    </w:p>
    <w:p w:rsidR="002A1958" w:rsidRDefault="001048DE">
      <w:pPr>
        <w:pStyle w:val="1f4"/>
        <w:autoSpaceDE w:val="0"/>
        <w:adjustRightInd w:val="0"/>
        <w:snapToGrid w:val="0"/>
        <w:ind w:firstLine="480"/>
        <w:jc w:val="left"/>
        <w:rPr>
          <w:rFonts w:ascii="仿宋_GB2312" w:eastAsia="仿宋_GB2312" w:hAnsi="仿宋"/>
          <w:sz w:val="24"/>
          <w:szCs w:val="24"/>
        </w:rPr>
      </w:pPr>
      <w:r>
        <w:rPr>
          <w:rFonts w:ascii="仿宋_GB2312" w:eastAsia="仿宋_GB2312" w:hAnsi="仿宋" w:hint="eastAsia"/>
          <w:sz w:val="24"/>
          <w:szCs w:val="24"/>
        </w:rPr>
        <w:t>8.本合同一式八份，正本二份、副本六份，甲方持正本一份、副本五份，乙方持正本一份、副本一份。合同正本与副本具有同等效力，当合同副本与正本之间存有差异时，以合同正本为准。</w:t>
      </w:r>
    </w:p>
    <w:p w:rsidR="002A1958" w:rsidRDefault="001048DE">
      <w:pPr>
        <w:autoSpaceDE w:val="0"/>
        <w:adjustRightInd w:val="0"/>
        <w:snapToGrid w:val="0"/>
        <w:spacing w:line="360" w:lineRule="auto"/>
        <w:ind w:firstLineChars="196" w:firstLine="470"/>
        <w:rPr>
          <w:rFonts w:ascii="仿宋_GB2312" w:eastAsia="仿宋_GB2312"/>
          <w:bCs/>
          <w:sz w:val="24"/>
        </w:rPr>
      </w:pPr>
      <w:r>
        <w:rPr>
          <w:rFonts w:ascii="仿宋_GB2312" w:eastAsia="仿宋_GB2312" w:hint="eastAsia"/>
          <w:bCs/>
          <w:sz w:val="24"/>
        </w:rPr>
        <w:t xml:space="preserve"> </w:t>
      </w:r>
    </w:p>
    <w:tbl>
      <w:tblPr>
        <w:tblW w:w="0" w:type="auto"/>
        <w:jc w:val="center"/>
        <w:tblLayout w:type="fixed"/>
        <w:tblLook w:val="04A0" w:firstRow="1" w:lastRow="0" w:firstColumn="1" w:lastColumn="0" w:noHBand="0" w:noVBand="1"/>
      </w:tblPr>
      <w:tblGrid>
        <w:gridCol w:w="4140"/>
        <w:gridCol w:w="3940"/>
      </w:tblGrid>
      <w:tr w:rsidR="002A1958">
        <w:trPr>
          <w:trHeight w:val="889"/>
          <w:jc w:val="center"/>
        </w:trPr>
        <w:tc>
          <w:tcPr>
            <w:tcW w:w="4140" w:type="dxa"/>
            <w:tcBorders>
              <w:top w:val="nil"/>
              <w:left w:val="nil"/>
              <w:bottom w:val="nil"/>
              <w:right w:val="nil"/>
            </w:tcBorders>
          </w:tcPr>
          <w:p w:rsidR="002A1958" w:rsidRDefault="001048DE">
            <w:pPr>
              <w:pStyle w:val="afa"/>
              <w:adjustRightInd w:val="0"/>
              <w:snapToGrid w:val="0"/>
              <w:spacing w:line="360" w:lineRule="auto"/>
              <w:jc w:val="left"/>
              <w:rPr>
                <w:rFonts w:ascii="仿宋_GB2312" w:eastAsia="仿宋_GB2312"/>
                <w:sz w:val="24"/>
                <w:szCs w:val="24"/>
              </w:rPr>
            </w:pPr>
            <w:r>
              <w:rPr>
                <w:rFonts w:ascii="仿宋_GB2312" w:eastAsia="仿宋_GB2312" w:hint="eastAsia"/>
                <w:sz w:val="24"/>
                <w:szCs w:val="24"/>
              </w:rPr>
              <w:t>甲方：(盖章)</w:t>
            </w:r>
          </w:p>
          <w:p w:rsidR="002A1958" w:rsidRDefault="001048DE">
            <w:pPr>
              <w:pStyle w:val="afa"/>
              <w:adjustRightInd w:val="0"/>
              <w:snapToGrid w:val="0"/>
              <w:spacing w:line="360" w:lineRule="auto"/>
              <w:jc w:val="left"/>
              <w:rPr>
                <w:rFonts w:ascii="仿宋_GB2312" w:eastAsia="仿宋_GB2312"/>
                <w:sz w:val="24"/>
                <w:szCs w:val="24"/>
              </w:rPr>
            </w:pPr>
            <w:r>
              <w:rPr>
                <w:rFonts w:ascii="仿宋_GB2312" w:eastAsia="仿宋_GB2312" w:hint="eastAsia"/>
                <w:sz w:val="24"/>
                <w:szCs w:val="24"/>
              </w:rPr>
              <w:t xml:space="preserve"> </w:t>
            </w:r>
          </w:p>
        </w:tc>
        <w:tc>
          <w:tcPr>
            <w:tcW w:w="3940" w:type="dxa"/>
            <w:tcBorders>
              <w:top w:val="nil"/>
              <w:left w:val="nil"/>
              <w:bottom w:val="nil"/>
              <w:right w:val="nil"/>
            </w:tcBorders>
          </w:tcPr>
          <w:p w:rsidR="002A1958" w:rsidRDefault="001048DE">
            <w:pPr>
              <w:pStyle w:val="afa"/>
              <w:adjustRightInd w:val="0"/>
              <w:snapToGrid w:val="0"/>
              <w:spacing w:line="360" w:lineRule="auto"/>
              <w:jc w:val="left"/>
              <w:rPr>
                <w:rFonts w:ascii="仿宋_GB2312" w:eastAsia="仿宋_GB2312"/>
                <w:sz w:val="24"/>
                <w:szCs w:val="24"/>
              </w:rPr>
            </w:pPr>
            <w:r>
              <w:rPr>
                <w:rFonts w:ascii="仿宋_GB2312" w:eastAsia="仿宋_GB2312" w:hint="eastAsia"/>
                <w:sz w:val="24"/>
                <w:szCs w:val="24"/>
              </w:rPr>
              <w:t>乙方：（盖章）</w:t>
            </w:r>
          </w:p>
          <w:p w:rsidR="002A1958" w:rsidRDefault="002A1958">
            <w:pPr>
              <w:pStyle w:val="afa"/>
              <w:adjustRightInd w:val="0"/>
              <w:snapToGrid w:val="0"/>
              <w:spacing w:line="360" w:lineRule="auto"/>
              <w:jc w:val="left"/>
              <w:rPr>
                <w:rFonts w:ascii="仿宋_GB2312" w:eastAsia="仿宋_GB2312"/>
                <w:sz w:val="24"/>
                <w:szCs w:val="24"/>
              </w:rPr>
            </w:pPr>
          </w:p>
        </w:tc>
      </w:tr>
      <w:tr w:rsidR="002A1958">
        <w:trPr>
          <w:trHeight w:val="889"/>
          <w:jc w:val="center"/>
        </w:trPr>
        <w:tc>
          <w:tcPr>
            <w:tcW w:w="4140" w:type="dxa"/>
            <w:tcBorders>
              <w:top w:val="nil"/>
              <w:left w:val="nil"/>
              <w:bottom w:val="nil"/>
              <w:right w:val="nil"/>
            </w:tcBorders>
          </w:tcPr>
          <w:p w:rsidR="002A1958" w:rsidRDefault="001048DE">
            <w:pPr>
              <w:pStyle w:val="afa"/>
              <w:adjustRightInd w:val="0"/>
              <w:snapToGrid w:val="0"/>
              <w:spacing w:line="360" w:lineRule="auto"/>
              <w:ind w:leftChars="9" w:left="19"/>
              <w:jc w:val="left"/>
              <w:rPr>
                <w:rFonts w:ascii="仿宋_GB2312" w:eastAsia="仿宋_GB2312"/>
                <w:sz w:val="24"/>
                <w:szCs w:val="24"/>
              </w:rPr>
            </w:pPr>
            <w:r>
              <w:rPr>
                <w:rFonts w:ascii="仿宋_GB2312" w:eastAsia="仿宋_GB2312" w:hint="eastAsia"/>
                <w:sz w:val="24"/>
                <w:szCs w:val="24"/>
              </w:rPr>
              <w:t>法定代表人或其授权代表：</w:t>
            </w:r>
          </w:p>
          <w:p w:rsidR="002A1958" w:rsidRDefault="002A1958">
            <w:pPr>
              <w:pStyle w:val="afa"/>
              <w:adjustRightInd w:val="0"/>
              <w:snapToGrid w:val="0"/>
              <w:spacing w:line="360" w:lineRule="auto"/>
              <w:jc w:val="left"/>
              <w:rPr>
                <w:rFonts w:ascii="仿宋_GB2312" w:eastAsia="仿宋_GB2312"/>
                <w:sz w:val="24"/>
                <w:szCs w:val="24"/>
              </w:rPr>
            </w:pP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法定代表人或其授权代表：</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rPr>
                <w:rFonts w:ascii="仿宋_GB2312" w:eastAsia="仿宋_GB2312"/>
                <w:sz w:val="24"/>
                <w:szCs w:val="24"/>
              </w:rPr>
            </w:pPr>
            <w:r>
              <w:rPr>
                <w:rFonts w:ascii="仿宋_GB2312" w:eastAsia="仿宋_GB2312" w:hint="eastAsia"/>
                <w:color w:val="000000"/>
                <w:sz w:val="24"/>
                <w:szCs w:val="24"/>
              </w:rPr>
              <w:t>地址：</w:t>
            </w:r>
          </w:p>
        </w:tc>
        <w:tc>
          <w:tcPr>
            <w:tcW w:w="3940" w:type="dxa"/>
            <w:tcBorders>
              <w:top w:val="nil"/>
              <w:left w:val="nil"/>
              <w:bottom w:val="nil"/>
              <w:right w:val="nil"/>
            </w:tcBorders>
          </w:tcPr>
          <w:p w:rsidR="002A1958" w:rsidRDefault="001048DE">
            <w:pPr>
              <w:pStyle w:val="afa"/>
              <w:adjustRightInd w:val="0"/>
              <w:snapToGrid w:val="0"/>
              <w:spacing w:line="360" w:lineRule="auto"/>
              <w:jc w:val="left"/>
              <w:rPr>
                <w:rFonts w:ascii="仿宋_GB2312" w:eastAsia="仿宋_GB2312"/>
                <w:sz w:val="24"/>
                <w:szCs w:val="24"/>
              </w:rPr>
            </w:pPr>
            <w:r>
              <w:rPr>
                <w:rFonts w:ascii="仿宋_GB2312" w:eastAsia="仿宋_GB2312" w:hint="eastAsia"/>
                <w:sz w:val="24"/>
                <w:szCs w:val="24"/>
              </w:rPr>
              <w:t>地址：</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rPr>
                <w:rFonts w:ascii="仿宋_GB2312" w:eastAsia="仿宋_GB2312"/>
                <w:sz w:val="24"/>
                <w:szCs w:val="24"/>
              </w:rPr>
            </w:pPr>
            <w:r>
              <w:rPr>
                <w:rFonts w:ascii="仿宋_GB2312" w:eastAsia="仿宋_GB2312" w:hint="eastAsia"/>
                <w:color w:val="000000"/>
                <w:sz w:val="24"/>
                <w:szCs w:val="24"/>
              </w:rPr>
              <w:t>邮编：</w:t>
            </w: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邮编：</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ind w:leftChars="9" w:left="19"/>
              <w:rPr>
                <w:rFonts w:ascii="仿宋_GB2312" w:eastAsia="仿宋_GB2312"/>
                <w:sz w:val="24"/>
                <w:szCs w:val="24"/>
              </w:rPr>
            </w:pPr>
            <w:r>
              <w:rPr>
                <w:rFonts w:ascii="仿宋_GB2312" w:eastAsia="仿宋_GB2312" w:hint="eastAsia"/>
                <w:color w:val="000000"/>
                <w:sz w:val="24"/>
                <w:szCs w:val="24"/>
              </w:rPr>
              <w:t>电话：</w:t>
            </w: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电话：</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ind w:leftChars="9" w:left="19"/>
              <w:rPr>
                <w:rFonts w:ascii="仿宋_GB2312" w:eastAsia="仿宋_GB2312"/>
                <w:sz w:val="24"/>
                <w:szCs w:val="24"/>
              </w:rPr>
            </w:pPr>
            <w:r>
              <w:rPr>
                <w:rFonts w:ascii="仿宋_GB2312" w:eastAsia="仿宋_GB2312" w:hint="eastAsia"/>
                <w:color w:val="000000"/>
                <w:sz w:val="24"/>
                <w:szCs w:val="24"/>
              </w:rPr>
              <w:t>传真：</w:t>
            </w: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传真：</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ind w:leftChars="9" w:left="19"/>
              <w:rPr>
                <w:rFonts w:ascii="仿宋_GB2312" w:eastAsia="仿宋_GB2312"/>
                <w:sz w:val="24"/>
                <w:szCs w:val="24"/>
              </w:rPr>
            </w:pPr>
            <w:r>
              <w:rPr>
                <w:rFonts w:ascii="仿宋_GB2312" w:eastAsia="仿宋_GB2312" w:hint="eastAsia"/>
                <w:color w:val="000000"/>
                <w:sz w:val="24"/>
                <w:szCs w:val="24"/>
              </w:rPr>
              <w:t>开户银行：</w:t>
            </w: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开户银行：</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ind w:leftChars="9" w:left="19"/>
              <w:rPr>
                <w:rFonts w:ascii="仿宋_GB2312" w:eastAsia="仿宋_GB2312"/>
                <w:sz w:val="24"/>
                <w:szCs w:val="24"/>
              </w:rPr>
            </w:pPr>
            <w:r>
              <w:rPr>
                <w:rFonts w:ascii="仿宋_GB2312" w:eastAsia="仿宋_GB2312" w:hint="eastAsia"/>
                <w:color w:val="000000"/>
                <w:sz w:val="24"/>
                <w:szCs w:val="24"/>
              </w:rPr>
              <w:t>账号：</w:t>
            </w: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账号：</w:t>
            </w:r>
          </w:p>
        </w:tc>
      </w:tr>
      <w:tr w:rsidR="002A1958">
        <w:trPr>
          <w:trHeight w:val="577"/>
          <w:jc w:val="center"/>
        </w:trPr>
        <w:tc>
          <w:tcPr>
            <w:tcW w:w="4140" w:type="dxa"/>
            <w:tcBorders>
              <w:top w:val="nil"/>
              <w:left w:val="nil"/>
              <w:bottom w:val="nil"/>
              <w:right w:val="nil"/>
            </w:tcBorders>
          </w:tcPr>
          <w:p w:rsidR="002A1958" w:rsidRDefault="001048DE">
            <w:pPr>
              <w:pStyle w:val="afa"/>
              <w:snapToGrid w:val="0"/>
              <w:spacing w:line="360" w:lineRule="auto"/>
              <w:ind w:leftChars="9" w:left="19"/>
              <w:rPr>
                <w:rFonts w:ascii="仿宋_GB2312" w:eastAsia="仿宋_GB2312"/>
                <w:sz w:val="24"/>
                <w:szCs w:val="24"/>
              </w:rPr>
            </w:pPr>
            <w:r>
              <w:rPr>
                <w:rFonts w:ascii="仿宋_GB2312" w:eastAsia="仿宋_GB2312" w:hint="eastAsia"/>
                <w:color w:val="000000"/>
                <w:sz w:val="24"/>
                <w:szCs w:val="24"/>
              </w:rPr>
              <w:t>税号：</w:t>
            </w:r>
          </w:p>
        </w:tc>
        <w:tc>
          <w:tcPr>
            <w:tcW w:w="3940" w:type="dxa"/>
            <w:tcBorders>
              <w:top w:val="nil"/>
              <w:left w:val="nil"/>
              <w:bottom w:val="nil"/>
              <w:right w:val="nil"/>
            </w:tcBorders>
          </w:tcPr>
          <w:p w:rsidR="002A1958" w:rsidRDefault="001048DE">
            <w:pPr>
              <w:pStyle w:val="afa"/>
              <w:adjustRightInd w:val="0"/>
              <w:snapToGrid w:val="0"/>
              <w:spacing w:line="360" w:lineRule="auto"/>
              <w:ind w:leftChars="16" w:left="34"/>
              <w:jc w:val="left"/>
              <w:rPr>
                <w:rFonts w:ascii="仿宋_GB2312" w:eastAsia="仿宋_GB2312"/>
                <w:sz w:val="24"/>
                <w:szCs w:val="24"/>
              </w:rPr>
            </w:pPr>
            <w:r>
              <w:rPr>
                <w:rFonts w:ascii="仿宋_GB2312" w:eastAsia="仿宋_GB2312" w:hint="eastAsia"/>
                <w:sz w:val="24"/>
                <w:szCs w:val="24"/>
              </w:rPr>
              <w:t>税号：</w:t>
            </w:r>
          </w:p>
        </w:tc>
      </w:tr>
    </w:tbl>
    <w:p w:rsidR="002A1958" w:rsidRDefault="001048DE">
      <w:pPr>
        <w:autoSpaceDE w:val="0"/>
        <w:adjustRightInd w:val="0"/>
        <w:snapToGrid w:val="0"/>
        <w:spacing w:line="360" w:lineRule="auto"/>
        <w:jc w:val="center"/>
        <w:rPr>
          <w:rFonts w:ascii="仿宋_GB2312" w:eastAsia="仿宋_GB2312" w:hAnsi="宋体"/>
          <w:b/>
          <w:sz w:val="24"/>
        </w:rPr>
      </w:pPr>
      <w:r>
        <w:rPr>
          <w:rFonts w:ascii="仿宋_GB2312" w:eastAsia="仿宋_GB2312" w:hint="eastAsia"/>
          <w:b/>
          <w:sz w:val="28"/>
          <w:szCs w:val="28"/>
        </w:rPr>
        <w:br w:type="page"/>
      </w:r>
      <w:r>
        <w:rPr>
          <w:rFonts w:ascii="仿宋_GB2312" w:eastAsia="仿宋_GB2312" w:hAnsi="宋体" w:hint="eastAsia"/>
          <w:b/>
          <w:sz w:val="24"/>
        </w:rPr>
        <w:lastRenderedPageBreak/>
        <w:t>第二部分  合同条款</w:t>
      </w:r>
    </w:p>
    <w:p w:rsidR="002A1958" w:rsidRDefault="001048DE">
      <w:pPr>
        <w:autoSpaceDE w:val="0"/>
        <w:adjustRightInd w:val="0"/>
        <w:snapToGrid w:val="0"/>
        <w:spacing w:line="360" w:lineRule="auto"/>
        <w:ind w:firstLineChars="196" w:firstLine="472"/>
        <w:rPr>
          <w:rFonts w:ascii="仿宋_GB2312" w:eastAsia="仿宋_GB2312" w:hAnsi="宋体"/>
          <w:b/>
          <w:sz w:val="24"/>
        </w:rPr>
      </w:pPr>
      <w:r>
        <w:rPr>
          <w:rFonts w:ascii="仿宋_GB2312" w:eastAsia="仿宋_GB2312" w:hAnsi="宋体" w:hint="eastAsia"/>
          <w:b/>
          <w:sz w:val="24"/>
        </w:rPr>
        <w:t>1、定义</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（1）“项目”是指甲方委托乙方实施</w:t>
      </w:r>
      <w:r>
        <w:rPr>
          <w:rFonts w:ascii="仿宋_GB2312" w:eastAsia="仿宋_GB2312" w:hint="eastAsia"/>
          <w:sz w:val="24"/>
          <w:u w:val="single"/>
        </w:rPr>
        <w:t xml:space="preserve">                         </w:t>
      </w:r>
      <w:r>
        <w:rPr>
          <w:rFonts w:ascii="仿宋_GB2312" w:eastAsia="仿宋_GB2312" w:hint="eastAsia"/>
          <w:sz w:val="24"/>
        </w:rPr>
        <w:t>。</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（2）“合同”系指甲乙双方签署的、合同格式中载明的有关双方权利义务所达成的协议，包括所有的附件、附录和上述文件所提到的构成合同的所有文件。</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（3）“甲方”是指承担直接投资责任和委托服务业务的一方，即</w:t>
      </w:r>
      <w:r>
        <w:rPr>
          <w:rFonts w:ascii="仿宋_GB2312" w:eastAsia="仿宋_GB2312" w:hint="eastAsia"/>
          <w:sz w:val="24"/>
          <w:u w:val="single"/>
        </w:rPr>
        <w:t xml:space="preserve">              </w:t>
      </w:r>
      <w:r>
        <w:rPr>
          <w:rFonts w:ascii="仿宋_GB2312" w:eastAsia="仿宋_GB2312" w:hint="eastAsia"/>
          <w:sz w:val="24"/>
        </w:rPr>
        <w:t>。</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（4）“乙方”是指承担服务业务和责任的一方，即</w:t>
      </w:r>
      <w:r>
        <w:rPr>
          <w:rFonts w:ascii="仿宋_GB2312" w:eastAsia="仿宋_GB2312" w:hint="eastAsia"/>
          <w:sz w:val="24"/>
          <w:u w:val="single"/>
        </w:rPr>
        <w:t xml:space="preserve">                        </w:t>
      </w:r>
      <w:r>
        <w:rPr>
          <w:rFonts w:ascii="仿宋_GB2312" w:eastAsia="仿宋_GB2312" w:hint="eastAsia"/>
          <w:sz w:val="24"/>
        </w:rPr>
        <w:t>。</w:t>
      </w:r>
    </w:p>
    <w:p w:rsidR="002A1958" w:rsidRDefault="001048DE">
      <w:pPr>
        <w:autoSpaceDE w:val="0"/>
        <w:adjustRightInd w:val="0"/>
        <w:snapToGrid w:val="0"/>
        <w:spacing w:line="360" w:lineRule="auto"/>
        <w:ind w:firstLineChars="200" w:firstLine="480"/>
        <w:jc w:val="left"/>
        <w:rPr>
          <w:rFonts w:ascii="仿宋_GB2312" w:eastAsia="仿宋_GB2312"/>
          <w:color w:val="000000"/>
          <w:sz w:val="24"/>
        </w:rPr>
      </w:pPr>
      <w:r>
        <w:rPr>
          <w:rFonts w:ascii="仿宋_GB2312" w:eastAsia="仿宋_GB2312" w:hint="eastAsia"/>
          <w:sz w:val="24"/>
        </w:rPr>
        <w:t>（5）</w:t>
      </w:r>
      <w:r>
        <w:rPr>
          <w:rFonts w:ascii="仿宋_GB2312" w:eastAsia="仿宋_GB2312" w:hint="eastAsia"/>
          <w:color w:val="000000"/>
          <w:sz w:val="24"/>
        </w:rPr>
        <w:t>“签约合同价”系指甲方和乙方在合同协议书中确定的金额，即本项目的中选价格或成交价格。</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color w:val="000000"/>
          <w:sz w:val="24"/>
        </w:rPr>
        <w:t>（6）“合同价格”系指根据本合同规定乙方在正确地完全履行合同义务后，经长沙市政府相关职能部门或经甲方审定的结算价格。</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（7）“日”是指任何一天零时至第二天零时的时间段。</w:t>
      </w:r>
    </w:p>
    <w:p w:rsidR="002A1958" w:rsidRDefault="001048DE">
      <w:pPr>
        <w:autoSpaceDE w:val="0"/>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（8）“月”是指根据公历从一个月份中任何一天开始到下一个月相应日期的前一天的时间段。</w:t>
      </w:r>
    </w:p>
    <w:p w:rsidR="002A1958" w:rsidRDefault="001048DE">
      <w:pPr>
        <w:autoSpaceDE w:val="0"/>
        <w:adjustRightInd w:val="0"/>
        <w:snapToGrid w:val="0"/>
        <w:spacing w:line="360" w:lineRule="auto"/>
        <w:ind w:firstLineChars="196" w:firstLine="472"/>
        <w:rPr>
          <w:rFonts w:ascii="仿宋_GB2312" w:eastAsia="仿宋_GB2312" w:hAnsi="宋体"/>
          <w:b/>
          <w:sz w:val="24"/>
        </w:rPr>
      </w:pPr>
      <w:r>
        <w:rPr>
          <w:rFonts w:ascii="仿宋_GB2312" w:eastAsia="仿宋_GB2312" w:hAnsi="宋体" w:hint="eastAsia"/>
          <w:b/>
          <w:sz w:val="24"/>
        </w:rPr>
        <w:t>2、服务要求</w:t>
      </w:r>
    </w:p>
    <w:p w:rsidR="002A1958" w:rsidRDefault="001048DE">
      <w:pPr>
        <w:autoSpaceDE w:val="0"/>
        <w:adjustRightInd w:val="0"/>
        <w:snapToGrid w:val="0"/>
        <w:spacing w:line="360" w:lineRule="auto"/>
        <w:ind w:firstLineChars="200" w:firstLine="480"/>
        <w:rPr>
          <w:rFonts w:ascii="仿宋_GB2312" w:eastAsia="仿宋_GB2312" w:hAnsi="仿宋"/>
          <w:sz w:val="24"/>
          <w:u w:val="single"/>
        </w:rPr>
      </w:pPr>
      <w:r>
        <w:rPr>
          <w:rFonts w:ascii="仿宋_GB2312" w:eastAsia="仿宋_GB2312" w:hAnsi="宋体" w:hint="eastAsia"/>
          <w:sz w:val="24"/>
        </w:rPr>
        <w:t>2.1 项目实施要求：</w:t>
      </w:r>
      <w:r>
        <w:rPr>
          <w:rFonts w:ascii="仿宋_GB2312" w:eastAsia="仿宋_GB2312" w:hAnsi="宋体" w:hint="eastAsia"/>
          <w:sz w:val="24"/>
          <w:u w:val="single"/>
        </w:rPr>
        <w:t>详见技术规格书。</w:t>
      </w:r>
    </w:p>
    <w:p w:rsidR="002A1958" w:rsidRDefault="001048DE">
      <w:pPr>
        <w:pStyle w:val="affb"/>
        <w:autoSpaceDE w:val="0"/>
        <w:adjustRightInd w:val="0"/>
        <w:snapToGrid w:val="0"/>
        <w:ind w:firstLine="480"/>
        <w:rPr>
          <w:rFonts w:ascii="宋体"/>
          <w:sz w:val="28"/>
          <w:szCs w:val="28"/>
          <w:u w:val="single"/>
        </w:rPr>
      </w:pPr>
      <w:r>
        <w:rPr>
          <w:rFonts w:ascii="仿宋_GB2312" w:eastAsia="仿宋_GB2312" w:hAnsi="宋体" w:hint="eastAsia"/>
          <w:sz w:val="24"/>
        </w:rPr>
        <w:t>2.2 项目管控要求：</w:t>
      </w:r>
      <w:r>
        <w:rPr>
          <w:rFonts w:ascii="仿宋_GB2312" w:eastAsia="仿宋_GB2312" w:hAnsi="宋体" w:hint="eastAsia"/>
          <w:sz w:val="24"/>
          <w:u w:val="single"/>
        </w:rPr>
        <w:t>详见技术规格书。</w:t>
      </w:r>
    </w:p>
    <w:p w:rsidR="002A1958" w:rsidRDefault="001048DE">
      <w:pPr>
        <w:autoSpaceDE w:val="0"/>
        <w:adjustRightInd w:val="0"/>
        <w:snapToGrid w:val="0"/>
        <w:spacing w:line="360" w:lineRule="auto"/>
        <w:ind w:firstLineChars="200" w:firstLine="482"/>
        <w:rPr>
          <w:rFonts w:ascii="仿宋_GB2312" w:eastAsia="仿宋_GB2312" w:hAnsi="仿宋"/>
          <w:b/>
          <w:sz w:val="24"/>
        </w:rPr>
      </w:pPr>
      <w:r>
        <w:rPr>
          <w:rFonts w:ascii="仿宋_GB2312" w:eastAsia="仿宋_GB2312" w:hAnsi="宋体" w:hint="eastAsia"/>
          <w:b/>
          <w:sz w:val="24"/>
        </w:rPr>
        <w:t>3、签约合同价</w:t>
      </w:r>
    </w:p>
    <w:p w:rsidR="002A1958" w:rsidRDefault="001048DE">
      <w:pPr>
        <w:pStyle w:val="affb"/>
        <w:spacing w:after="0" w:line="360" w:lineRule="auto"/>
        <w:ind w:firstLine="480"/>
        <w:rPr>
          <w:rFonts w:ascii="仿宋_GB2312" w:eastAsia="仿宋_GB2312"/>
          <w:sz w:val="24"/>
          <w:u w:val="single"/>
        </w:rPr>
      </w:pPr>
      <w:r>
        <w:rPr>
          <w:rFonts w:ascii="仿宋_GB2312" w:eastAsia="仿宋_GB2312" w:hint="eastAsia"/>
          <w:sz w:val="24"/>
        </w:rPr>
        <w:t>3.1本项目签约合同价为人民币</w:t>
      </w:r>
      <w:r>
        <w:rPr>
          <w:rFonts w:ascii="仿宋_GB2312" w:eastAsia="仿宋_GB2312" w:hint="eastAsia"/>
          <w:sz w:val="24"/>
          <w:u w:val="single"/>
        </w:rPr>
        <w:t xml:space="preserve">           元</w:t>
      </w:r>
      <w:r>
        <w:rPr>
          <w:rFonts w:ascii="仿宋_GB2312" w:eastAsia="仿宋_GB2312" w:hint="eastAsia"/>
          <w:sz w:val="24"/>
        </w:rPr>
        <w:t>（大写金额：</w:t>
      </w:r>
      <w:r>
        <w:rPr>
          <w:rFonts w:ascii="仿宋_GB2312" w:eastAsia="仿宋_GB2312" w:hint="eastAsia"/>
          <w:sz w:val="24"/>
          <w:u w:val="single"/>
        </w:rPr>
        <w:t xml:space="preserve">              </w:t>
      </w:r>
      <w:r>
        <w:rPr>
          <w:rFonts w:ascii="仿宋_GB2312" w:eastAsia="仿宋_GB2312" w:hint="eastAsia"/>
          <w:sz w:val="24"/>
        </w:rPr>
        <w:t>）。本项目采用单价合同方式，合同单价在合同执行过程中固定不变，不受政策、法规变化以及汇率浮动、物价指数浮动等因素的影响。具体详见合同附件之签约合同价清单。</w:t>
      </w:r>
    </w:p>
    <w:p w:rsidR="002A1958" w:rsidRDefault="001048DE">
      <w:pPr>
        <w:pStyle w:val="affb"/>
        <w:spacing w:after="0" w:line="360" w:lineRule="auto"/>
        <w:ind w:firstLine="480"/>
        <w:rPr>
          <w:rFonts w:ascii="仿宋_GB2312" w:eastAsia="仿宋_GB2312" w:hAnsi="宋体"/>
          <w:sz w:val="24"/>
        </w:rPr>
      </w:pPr>
      <w:r>
        <w:rPr>
          <w:rFonts w:ascii="仿宋_GB2312" w:eastAsia="仿宋_GB2312" w:hint="eastAsia"/>
          <w:sz w:val="24"/>
        </w:rPr>
        <w:t>3.2合同价格包括在项目实施过程中所需的管理费、利润、税金等一切费用。本项目据实结算，最终的合同价格不得超过签约合同价。在项目实施过程中出现任何遗漏，均由乙方免费提供，甲方不再支付任何费用。</w:t>
      </w:r>
    </w:p>
    <w:p w:rsidR="002A1958" w:rsidRDefault="001048DE">
      <w:pPr>
        <w:pStyle w:val="affb"/>
        <w:spacing w:after="0" w:line="360" w:lineRule="auto"/>
        <w:ind w:firstLine="482"/>
        <w:rPr>
          <w:rFonts w:ascii="仿宋_GB2312" w:eastAsia="仿宋_GB2312"/>
          <w:b/>
          <w:bCs/>
          <w:sz w:val="24"/>
        </w:rPr>
      </w:pPr>
      <w:r>
        <w:rPr>
          <w:rFonts w:ascii="仿宋_GB2312" w:eastAsia="仿宋_GB2312" w:hint="eastAsia"/>
          <w:b/>
          <w:bCs/>
          <w:sz w:val="24"/>
        </w:rPr>
        <w:t>4、支付</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lastRenderedPageBreak/>
        <w:t>4.1付款周期为每季度支付一次，乙方按甲方的支付程序办理请款手续并提供100%增值税专用发票、有效期内的履约担保复印件后28个工作日内，由甲方向乙方支付。</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4.2每次支付的金额：甲方按季度进行核算，支付金额为每季度的计量金额（即上季度实际完成的工作量*合同单价）综合上季度检查考评结果后的金额。</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4.3履约验收完成付款：项目按合同约定完成履约且按甲方相关规定办理履约验收，履约验收完成后，按上述季度款支付的约定方式及要求，乙方办理最后一个季度的请款手续。甲方在收到乙方的上述请款材料后28个工作日内，由甲方向乙方支付。</w:t>
      </w:r>
    </w:p>
    <w:p w:rsidR="002A1958" w:rsidRDefault="001048DE">
      <w:pPr>
        <w:pStyle w:val="aff4"/>
        <w:autoSpaceDE w:val="0"/>
        <w:adjustRightInd w:val="0"/>
        <w:snapToGrid w:val="0"/>
        <w:spacing w:before="0" w:after="0" w:line="360" w:lineRule="auto"/>
        <w:ind w:firstLineChars="200" w:firstLine="482"/>
        <w:jc w:val="both"/>
        <w:rPr>
          <w:rFonts w:ascii="仿宋_GB2312" w:eastAsia="仿宋_GB2312"/>
          <w:b/>
          <w:bCs/>
          <w:sz w:val="24"/>
          <w:szCs w:val="24"/>
        </w:rPr>
      </w:pPr>
      <w:r>
        <w:rPr>
          <w:rFonts w:ascii="仿宋_GB2312" w:eastAsia="仿宋_GB2312" w:hint="eastAsia"/>
          <w:b/>
          <w:bCs/>
          <w:sz w:val="24"/>
          <w:szCs w:val="24"/>
        </w:rPr>
        <w:t>5、履约担保</w:t>
      </w:r>
    </w:p>
    <w:p w:rsidR="002A1958" w:rsidRDefault="001048DE">
      <w:pPr>
        <w:ind w:firstLineChars="200" w:firstLine="480"/>
        <w:rPr>
          <w:szCs w:val="21"/>
        </w:rPr>
      </w:pPr>
      <w:r>
        <w:rPr>
          <w:rFonts w:ascii="仿宋_GB2312" w:eastAsia="仿宋_GB2312" w:hint="eastAsia"/>
          <w:sz w:val="24"/>
        </w:rPr>
        <w:t>5.1 乙方</w:t>
      </w:r>
      <w:r>
        <w:rPr>
          <w:rFonts w:ascii="仿宋_GB2312" w:eastAsia="仿宋_GB2312" w:hint="eastAsia"/>
          <w:sz w:val="24"/>
          <w:u w:val="single"/>
        </w:rPr>
        <w:sym w:font="Wingdings 2" w:char="0052"/>
      </w:r>
      <w:r>
        <w:rPr>
          <w:rFonts w:ascii="仿宋_GB2312" w:eastAsia="仿宋_GB2312" w:hint="eastAsia"/>
          <w:sz w:val="24"/>
          <w:u w:val="single"/>
        </w:rPr>
        <w:t>需要</w:t>
      </w:r>
      <w:r>
        <w:rPr>
          <w:rFonts w:ascii="仿宋_GB2312" w:eastAsia="仿宋_GB2312" w:hint="eastAsia"/>
          <w:sz w:val="24"/>
        </w:rPr>
        <w:t>/</w:t>
      </w:r>
      <w:r>
        <w:rPr>
          <w:rFonts w:ascii="仿宋_GB2312" w:eastAsia="仿宋_GB2312" w:hint="eastAsia"/>
          <w:sz w:val="24"/>
          <w:u w:val="single"/>
        </w:rPr>
        <w:sym w:font="Wingdings 2" w:char="00A3"/>
      </w:r>
      <w:r>
        <w:rPr>
          <w:rFonts w:ascii="仿宋_GB2312" w:eastAsia="仿宋_GB2312" w:hint="eastAsia"/>
          <w:sz w:val="24"/>
          <w:u w:val="single"/>
        </w:rPr>
        <w:t>不需要</w:t>
      </w:r>
      <w:r>
        <w:rPr>
          <w:rFonts w:ascii="仿宋_GB2312" w:eastAsia="仿宋_GB2312" w:hint="eastAsia"/>
          <w:sz w:val="24"/>
        </w:rPr>
        <w:t>提供履约担保。</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5.2 如需要乙方提供履约担保，则：</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5.2.1 履约担保用于补偿甲方因乙方不能完成其合同义务而蒙受的损失，是办理投标担保（如有）退还手续及合同价款支付手续的必要条件之一。</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5.2.2 乙方提供履约担保的形式、金额及期限可采用以下两种方式之一：</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（2）采用现金形式，现金担保额度为签约合同价的10%，担保期限为履约保证金到账之日起，至服务期满之日止。履约担保以现金形式提交的，乙方应从其基本账户通过</w:t>
      </w:r>
      <w:proofErr w:type="gramStart"/>
      <w:r>
        <w:rPr>
          <w:rFonts w:ascii="仿宋_GB2312" w:eastAsia="仿宋_GB2312" w:hint="eastAsia"/>
          <w:sz w:val="24"/>
        </w:rPr>
        <w:t>转帐</w:t>
      </w:r>
      <w:proofErr w:type="gramEnd"/>
      <w:r>
        <w:rPr>
          <w:rFonts w:ascii="仿宋_GB2312" w:eastAsia="仿宋_GB2312" w:hint="eastAsia"/>
          <w:sz w:val="24"/>
        </w:rPr>
        <w:t>或电汇至甲方指定的账户。</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5.2.3 如需提供履约担保，则乙方应确保提供的银行履约保函持续有效，在银行履约保函到期前1个月内办理好续保手续，并向甲方提供新的有效的银行履约保函。</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5.2.4如需提供履约担保，合同履约未完成而履约担保到期的，乙方应在履约担保到期后的首次办理合同价款支付手续时提供有效的续保文件。</w:t>
      </w:r>
    </w:p>
    <w:p w:rsidR="002A1958" w:rsidRDefault="001048DE">
      <w:pPr>
        <w:autoSpaceDE w:val="0"/>
        <w:adjustRightInd w:val="0"/>
        <w:snapToGrid w:val="0"/>
        <w:spacing w:line="360" w:lineRule="auto"/>
        <w:ind w:firstLineChars="200" w:firstLine="480"/>
        <w:outlineLvl w:val="0"/>
        <w:rPr>
          <w:rFonts w:ascii="仿宋_GB2312" w:eastAsia="仿宋_GB2312"/>
          <w:sz w:val="24"/>
        </w:rPr>
      </w:pPr>
      <w:r>
        <w:rPr>
          <w:rFonts w:ascii="仿宋_GB2312" w:eastAsia="仿宋_GB2312" w:hint="eastAsia"/>
          <w:sz w:val="24"/>
        </w:rPr>
        <w:t>5.2.5在乙方完成其合同义务包括任何保证义务后，甲方将把履约担保无息退还乙方。</w:t>
      </w:r>
    </w:p>
    <w:p w:rsidR="002A1958" w:rsidRDefault="001048DE">
      <w:pPr>
        <w:autoSpaceDE w:val="0"/>
        <w:adjustRightInd w:val="0"/>
        <w:snapToGrid w:val="0"/>
        <w:spacing w:line="360" w:lineRule="auto"/>
        <w:ind w:firstLineChars="200" w:firstLine="482"/>
        <w:outlineLvl w:val="0"/>
        <w:rPr>
          <w:rFonts w:ascii="仿宋_GB2312" w:eastAsia="仿宋_GB2312" w:hAnsi="宋体"/>
          <w:b/>
          <w:sz w:val="24"/>
        </w:rPr>
      </w:pPr>
      <w:r>
        <w:rPr>
          <w:rFonts w:ascii="仿宋_GB2312" w:eastAsia="仿宋_GB2312" w:hAnsi="宋体" w:hint="eastAsia"/>
          <w:b/>
          <w:sz w:val="24"/>
        </w:rPr>
        <w:lastRenderedPageBreak/>
        <w:t>6、甲方权利和义务</w:t>
      </w:r>
    </w:p>
    <w:p w:rsidR="002A1958" w:rsidRDefault="001048DE">
      <w:pPr>
        <w:autoSpaceDE w:val="0"/>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6.1 甲方有权要求乙方按照合同约定履约。</w:t>
      </w:r>
    </w:p>
    <w:p w:rsidR="002A1958" w:rsidRDefault="001048DE">
      <w:pPr>
        <w:autoSpaceDE w:val="0"/>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6.2 非经甲方书面同意，乙方不得向任何第三方透露本项目的任何内容。</w:t>
      </w:r>
    </w:p>
    <w:p w:rsidR="002A1958" w:rsidRDefault="001048DE">
      <w:pPr>
        <w:autoSpaceDE w:val="0"/>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6.3 甲方按照合同约定支付合同款项。</w:t>
      </w:r>
    </w:p>
    <w:p w:rsidR="002A1958" w:rsidRDefault="001048DE">
      <w:pPr>
        <w:pStyle w:val="affb"/>
        <w:spacing w:after="0" w:line="360" w:lineRule="auto"/>
        <w:ind w:firstLine="480"/>
        <w:rPr>
          <w:rFonts w:ascii="仿宋_GB2312" w:eastAsia="仿宋_GB2312" w:hAnsi="仿宋"/>
          <w:sz w:val="24"/>
        </w:rPr>
      </w:pPr>
      <w:r>
        <w:rPr>
          <w:rFonts w:ascii="仿宋_GB2312" w:eastAsia="仿宋_GB2312" w:hAnsi="仿宋" w:hint="eastAsia"/>
          <w:sz w:val="24"/>
        </w:rPr>
        <w:t>6.4 甲方应指定专人或专项小组与乙方对接具体工作，及时向乙方提供该项目的相关资料，以保证乙方能提出合理可行的工作建议和成果。</w:t>
      </w:r>
    </w:p>
    <w:p w:rsidR="002A1958" w:rsidRDefault="001048DE">
      <w:pPr>
        <w:pStyle w:val="affb"/>
        <w:spacing w:after="0" w:line="360" w:lineRule="auto"/>
        <w:ind w:firstLine="480"/>
        <w:rPr>
          <w:rFonts w:ascii="仿宋_GB2312" w:eastAsia="仿宋_GB2312" w:hAnsi="仿宋"/>
          <w:sz w:val="24"/>
        </w:rPr>
      </w:pPr>
      <w:r>
        <w:rPr>
          <w:rFonts w:ascii="仿宋_GB2312" w:eastAsia="仿宋_GB2312" w:hAnsi="仿宋" w:hint="eastAsia"/>
          <w:sz w:val="24"/>
        </w:rPr>
        <w:t>6.5 甲方发送的短信内容不得违反国家有关法律、法规的规定，不得侵犯其他人的合法权益。如甲方违反本条款规定义务，由此引起的法律纠纷和相关责任由甲方独自承担，因此给乙方造成损失的应予以赔偿。</w:t>
      </w:r>
    </w:p>
    <w:p w:rsidR="002A1958" w:rsidRDefault="001048DE">
      <w:pPr>
        <w:pStyle w:val="affb"/>
        <w:autoSpaceDE w:val="0"/>
        <w:adjustRightInd w:val="0"/>
        <w:snapToGrid w:val="0"/>
        <w:spacing w:after="0" w:line="360" w:lineRule="auto"/>
        <w:ind w:firstLine="480"/>
        <w:rPr>
          <w:rFonts w:ascii="仿宋_GB2312" w:eastAsia="仿宋_GB2312" w:hAnsi="仿宋"/>
          <w:sz w:val="24"/>
        </w:rPr>
      </w:pPr>
      <w:r>
        <w:rPr>
          <w:rFonts w:ascii="仿宋_GB2312" w:eastAsia="仿宋_GB2312" w:hAnsi="仿宋" w:hint="eastAsia"/>
          <w:sz w:val="24"/>
        </w:rPr>
        <w:t>6.6 甲方不得利用乙方的通道</w:t>
      </w:r>
      <w:proofErr w:type="gramStart"/>
      <w:r>
        <w:rPr>
          <w:rFonts w:ascii="仿宋_GB2312" w:eastAsia="仿宋_GB2312" w:hAnsi="仿宋" w:hint="eastAsia"/>
          <w:sz w:val="24"/>
        </w:rPr>
        <w:t>群发非会员</w:t>
      </w:r>
      <w:proofErr w:type="gramEnd"/>
      <w:r>
        <w:rPr>
          <w:rFonts w:ascii="仿宋_GB2312" w:eastAsia="仿宋_GB2312" w:hAnsi="仿宋" w:hint="eastAsia"/>
          <w:sz w:val="24"/>
        </w:rPr>
        <w:t>性质的广告内容信息及违法信息等，否则由此造成的后果由甲方独立承担，因此给乙方造成损失的，应予以赔偿（此规定只限于行业通道）。</w:t>
      </w:r>
    </w:p>
    <w:p w:rsidR="002A1958" w:rsidRDefault="001048DE">
      <w:pPr>
        <w:autoSpaceDE w:val="0"/>
        <w:adjustRightInd w:val="0"/>
        <w:snapToGrid w:val="0"/>
        <w:spacing w:line="360" w:lineRule="auto"/>
        <w:ind w:firstLineChars="200" w:firstLine="482"/>
        <w:outlineLvl w:val="0"/>
        <w:rPr>
          <w:rFonts w:ascii="仿宋_GB2312" w:eastAsia="仿宋_GB2312" w:hAnsi="宋体"/>
          <w:b/>
          <w:sz w:val="24"/>
        </w:rPr>
      </w:pPr>
      <w:r>
        <w:rPr>
          <w:rFonts w:ascii="仿宋_GB2312" w:eastAsia="仿宋_GB2312" w:hAnsi="宋体" w:hint="eastAsia"/>
          <w:b/>
          <w:sz w:val="24"/>
        </w:rPr>
        <w:t>7、乙方权利与义务</w:t>
      </w:r>
    </w:p>
    <w:p w:rsidR="002A1958" w:rsidRDefault="001048DE">
      <w:pPr>
        <w:pStyle w:val="1f4"/>
        <w:autoSpaceDE w:val="0"/>
        <w:adjustRightInd w:val="0"/>
        <w:snapToGrid w:val="0"/>
        <w:ind w:left="142" w:firstLine="480"/>
        <w:outlineLvl w:val="0"/>
        <w:rPr>
          <w:rFonts w:ascii="仿宋_GB2312" w:eastAsia="仿宋_GB2312" w:hAnsi="Times New Roman"/>
          <w:bCs/>
          <w:sz w:val="24"/>
          <w:szCs w:val="24"/>
        </w:rPr>
      </w:pPr>
      <w:r>
        <w:rPr>
          <w:rFonts w:ascii="仿宋_GB2312" w:eastAsia="仿宋_GB2312" w:hint="eastAsia"/>
          <w:sz w:val="24"/>
          <w:szCs w:val="24"/>
        </w:rPr>
        <w:t>7.1 乙方</w:t>
      </w:r>
      <w:r>
        <w:rPr>
          <w:rFonts w:ascii="仿宋_GB2312" w:eastAsia="仿宋_GB2312" w:hint="eastAsia"/>
          <w:bCs/>
          <w:sz w:val="24"/>
          <w:szCs w:val="24"/>
        </w:rPr>
        <w:t>为甲方提供短信息发送通道服务,如果遇到通道有不可抗力因素（包括但不限于</w:t>
      </w:r>
      <w:proofErr w:type="gramStart"/>
      <w:r>
        <w:rPr>
          <w:rFonts w:ascii="仿宋_GB2312" w:eastAsia="仿宋_GB2312" w:hint="eastAsia"/>
          <w:bCs/>
          <w:sz w:val="24"/>
          <w:szCs w:val="24"/>
        </w:rPr>
        <w:t>运营商方的</w:t>
      </w:r>
      <w:proofErr w:type="gramEnd"/>
      <w:r>
        <w:rPr>
          <w:rFonts w:ascii="仿宋_GB2312" w:eastAsia="仿宋_GB2312" w:hint="eastAsia"/>
          <w:bCs/>
          <w:sz w:val="24"/>
          <w:szCs w:val="24"/>
        </w:rPr>
        <w:t>政策变更、系统升级维护、网络原因等）需要变更时，另行协商。</w:t>
      </w:r>
    </w:p>
    <w:p w:rsidR="002A1958" w:rsidRDefault="001048DE">
      <w:pPr>
        <w:pStyle w:val="1f4"/>
        <w:autoSpaceDE w:val="0"/>
        <w:adjustRightInd w:val="0"/>
        <w:snapToGrid w:val="0"/>
        <w:ind w:left="142" w:firstLine="480"/>
        <w:outlineLvl w:val="0"/>
        <w:rPr>
          <w:rFonts w:ascii="仿宋_GB2312" w:eastAsia="仿宋_GB2312"/>
          <w:bCs/>
          <w:sz w:val="24"/>
          <w:szCs w:val="24"/>
        </w:rPr>
      </w:pPr>
      <w:r>
        <w:rPr>
          <w:rFonts w:ascii="仿宋_GB2312" w:eastAsia="仿宋_GB2312" w:hint="eastAsia"/>
          <w:bCs/>
          <w:sz w:val="24"/>
          <w:szCs w:val="24"/>
        </w:rPr>
        <w:t>7.2 乙方应提供</w:t>
      </w:r>
      <w:r>
        <w:rPr>
          <w:rFonts w:ascii="仿宋_GB2312" w:eastAsia="仿宋_GB2312" w:hint="eastAsia"/>
          <w:sz w:val="24"/>
          <w:szCs w:val="24"/>
        </w:rPr>
        <w:t>每周</w:t>
      </w:r>
      <w:r>
        <w:rPr>
          <w:rFonts w:ascii="仿宋_GB2312" w:eastAsia="仿宋_GB2312" w:hint="eastAsia"/>
          <w:bCs/>
          <w:sz w:val="24"/>
          <w:szCs w:val="24"/>
        </w:rPr>
        <w:t>7天，每天24小时的技术服务。设立24小时专人热线电话，工程师随时响应甲方发出的质询。</w:t>
      </w:r>
    </w:p>
    <w:p w:rsidR="002A1958" w:rsidRDefault="001048DE">
      <w:pPr>
        <w:pStyle w:val="1f4"/>
        <w:autoSpaceDE w:val="0"/>
        <w:adjustRightInd w:val="0"/>
        <w:snapToGrid w:val="0"/>
        <w:ind w:left="142" w:firstLine="480"/>
        <w:outlineLvl w:val="0"/>
        <w:rPr>
          <w:rFonts w:ascii="仿宋_GB2312" w:eastAsia="仿宋_GB2312"/>
          <w:bCs/>
          <w:sz w:val="24"/>
          <w:szCs w:val="24"/>
        </w:rPr>
      </w:pPr>
      <w:r>
        <w:rPr>
          <w:rFonts w:ascii="仿宋_GB2312" w:eastAsia="仿宋_GB2312" w:hint="eastAsia"/>
          <w:bCs/>
          <w:sz w:val="24"/>
          <w:szCs w:val="24"/>
        </w:rPr>
        <w:t xml:space="preserve">7.3 乙方对甲方所发送短信息的内容以及客户资料承担保密义务。 </w:t>
      </w:r>
    </w:p>
    <w:p w:rsidR="002A1958" w:rsidRDefault="001048DE">
      <w:pPr>
        <w:pStyle w:val="1f4"/>
        <w:autoSpaceDE w:val="0"/>
        <w:adjustRightInd w:val="0"/>
        <w:snapToGrid w:val="0"/>
        <w:ind w:left="142" w:firstLine="480"/>
        <w:outlineLvl w:val="0"/>
        <w:rPr>
          <w:rFonts w:ascii="仿宋_GB2312" w:eastAsia="仿宋_GB2312"/>
          <w:bCs/>
          <w:sz w:val="24"/>
          <w:szCs w:val="24"/>
        </w:rPr>
      </w:pPr>
      <w:r>
        <w:rPr>
          <w:rFonts w:ascii="仿宋_GB2312" w:eastAsia="仿宋_GB2312" w:hint="eastAsia"/>
          <w:bCs/>
          <w:sz w:val="24"/>
          <w:szCs w:val="24"/>
        </w:rPr>
        <w:t>7.4 如乙方违反以上条款规定的义务，由此所引起的法律纠纷和相关责任由乙方独立承担，因此给甲方造成损失的,应予以赔偿。</w:t>
      </w:r>
    </w:p>
    <w:p w:rsidR="002A1958" w:rsidRDefault="001048DE">
      <w:pPr>
        <w:autoSpaceDE w:val="0"/>
        <w:adjustRightInd w:val="0"/>
        <w:snapToGrid w:val="0"/>
        <w:spacing w:line="360" w:lineRule="auto"/>
        <w:ind w:firstLineChars="196" w:firstLine="472"/>
        <w:rPr>
          <w:rFonts w:ascii="仿宋_GB2312" w:eastAsia="仿宋_GB2312" w:hAnsi="宋体"/>
          <w:b/>
          <w:sz w:val="24"/>
        </w:rPr>
      </w:pPr>
      <w:r>
        <w:rPr>
          <w:rFonts w:ascii="仿宋_GB2312" w:eastAsia="仿宋_GB2312" w:hAnsi="宋体" w:hint="eastAsia"/>
          <w:b/>
          <w:sz w:val="24"/>
        </w:rPr>
        <w:t>8、项目验收</w:t>
      </w:r>
    </w:p>
    <w:p w:rsidR="002A1958" w:rsidRDefault="001048DE">
      <w:pPr>
        <w:autoSpaceDE w:val="0"/>
        <w:adjustRightInd w:val="0"/>
        <w:snapToGrid w:val="0"/>
        <w:spacing w:line="360" w:lineRule="auto"/>
        <w:ind w:firstLineChars="200" w:firstLine="480"/>
        <w:rPr>
          <w:rFonts w:ascii="仿宋_GB2312" w:eastAsia="仿宋_GB2312" w:hAnsi="仿宋"/>
          <w:sz w:val="24"/>
          <w:u w:val="single"/>
        </w:rPr>
      </w:pPr>
      <w:r>
        <w:rPr>
          <w:rFonts w:ascii="仿宋_GB2312" w:eastAsia="仿宋_GB2312" w:hAnsi="宋体" w:hint="eastAsia"/>
          <w:bCs/>
          <w:sz w:val="24"/>
        </w:rPr>
        <w:t>8.1 项目验收：</w:t>
      </w:r>
      <w:r>
        <w:rPr>
          <w:rFonts w:ascii="仿宋_GB2312" w:eastAsia="仿宋_GB2312" w:hint="eastAsia"/>
          <w:color w:val="000000"/>
          <w:sz w:val="24"/>
          <w:u w:val="single"/>
        </w:rPr>
        <w:t>详见技术规格书。</w:t>
      </w:r>
    </w:p>
    <w:p w:rsidR="002A1958" w:rsidRDefault="001048DE">
      <w:pPr>
        <w:autoSpaceDE w:val="0"/>
        <w:adjustRightInd w:val="0"/>
        <w:snapToGrid w:val="0"/>
        <w:spacing w:line="360" w:lineRule="auto"/>
        <w:ind w:firstLineChars="196" w:firstLine="472"/>
        <w:rPr>
          <w:rFonts w:ascii="仿宋_GB2312" w:eastAsia="仿宋_GB2312" w:hAnsi="宋体"/>
          <w:b/>
          <w:sz w:val="24"/>
        </w:rPr>
      </w:pPr>
      <w:r>
        <w:rPr>
          <w:rFonts w:ascii="仿宋_GB2312" w:eastAsia="仿宋_GB2312" w:hAnsi="宋体" w:hint="eastAsia"/>
          <w:b/>
          <w:sz w:val="24"/>
        </w:rPr>
        <w:t>9、保密条款</w:t>
      </w:r>
    </w:p>
    <w:p w:rsidR="002A1958" w:rsidRDefault="001048DE">
      <w:pPr>
        <w:autoSpaceDE w:val="0"/>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9.1乙方对甲方提供的信息资料严格保密，并且不得用于其它商业运作。</w:t>
      </w:r>
      <w:r>
        <w:rPr>
          <w:rFonts w:eastAsia="仿宋_GB2312" w:hint="eastAsia"/>
          <w:sz w:val="24"/>
        </w:rPr>
        <w:t xml:space="preserve"> </w:t>
      </w:r>
    </w:p>
    <w:p w:rsidR="002A1958" w:rsidRDefault="001048DE">
      <w:pPr>
        <w:autoSpaceDE w:val="0"/>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9.2</w:t>
      </w:r>
      <w:r>
        <w:rPr>
          <w:rFonts w:ascii="仿宋_GB2312" w:eastAsia="仿宋_GB2312" w:hint="eastAsia"/>
          <w:sz w:val="24"/>
        </w:rPr>
        <w:t>未</w:t>
      </w:r>
      <w:r>
        <w:rPr>
          <w:rFonts w:ascii="仿宋_GB2312" w:eastAsia="仿宋_GB2312" w:hAnsi="仿宋" w:hint="eastAsia"/>
          <w:sz w:val="24"/>
        </w:rPr>
        <w:t>经甲方同意，乙方不得将甲方提供的信息资料向任何“第三方”披露。</w:t>
      </w:r>
      <w:r>
        <w:rPr>
          <w:rFonts w:eastAsia="仿宋_GB2312" w:hint="eastAsia"/>
          <w:sz w:val="24"/>
        </w:rPr>
        <w:t xml:space="preserve"> </w:t>
      </w:r>
    </w:p>
    <w:p w:rsidR="002A1958" w:rsidRDefault="001048DE">
      <w:pPr>
        <w:autoSpaceDE w:val="0"/>
        <w:adjustRightInd w:val="0"/>
        <w:snapToGrid w:val="0"/>
        <w:spacing w:line="360" w:lineRule="auto"/>
        <w:ind w:left="480"/>
        <w:rPr>
          <w:rFonts w:ascii="仿宋_GB2312" w:eastAsia="仿宋_GB2312" w:hAnsi="仿宋"/>
          <w:sz w:val="24"/>
        </w:rPr>
      </w:pPr>
      <w:r>
        <w:rPr>
          <w:rFonts w:ascii="仿宋_GB2312" w:eastAsia="仿宋_GB2312" w:hAnsi="仿宋" w:hint="eastAsia"/>
          <w:sz w:val="24"/>
        </w:rPr>
        <w:t>9.3本合同终止后，保密条款同样生效。</w:t>
      </w:r>
    </w:p>
    <w:p w:rsidR="002A1958" w:rsidRDefault="001048DE">
      <w:pPr>
        <w:autoSpaceDE w:val="0"/>
        <w:adjustRightInd w:val="0"/>
        <w:snapToGrid w:val="0"/>
        <w:spacing w:line="360" w:lineRule="auto"/>
        <w:ind w:firstLineChars="196" w:firstLine="472"/>
        <w:rPr>
          <w:rFonts w:ascii="仿宋_GB2312" w:eastAsia="仿宋_GB2312" w:hAnsi="仿宋"/>
          <w:bCs/>
          <w:sz w:val="24"/>
        </w:rPr>
      </w:pPr>
      <w:r>
        <w:rPr>
          <w:rFonts w:ascii="仿宋_GB2312" w:eastAsia="仿宋_GB2312" w:hAnsi="宋体" w:hint="eastAsia"/>
          <w:b/>
          <w:sz w:val="24"/>
        </w:rPr>
        <w:t>10、违约责任</w:t>
      </w:r>
    </w:p>
    <w:p w:rsidR="002A1958" w:rsidRDefault="001048DE">
      <w:pPr>
        <w:autoSpaceDE w:val="0"/>
        <w:adjustRightInd w:val="0"/>
        <w:snapToGrid w:val="0"/>
        <w:spacing w:line="360" w:lineRule="auto"/>
        <w:ind w:firstLineChars="200" w:firstLine="480"/>
        <w:outlineLvl w:val="0"/>
        <w:rPr>
          <w:rFonts w:ascii="仿宋_GB2312" w:eastAsia="仿宋_GB2312" w:hAnsi="仿宋"/>
          <w:bCs/>
          <w:sz w:val="24"/>
        </w:rPr>
      </w:pPr>
      <w:r>
        <w:rPr>
          <w:rFonts w:ascii="仿宋_GB2312" w:eastAsia="仿宋_GB2312" w:hAnsi="仿宋" w:hint="eastAsia"/>
          <w:bCs/>
          <w:sz w:val="24"/>
        </w:rPr>
        <w:t>10.1乙方在非法定或本合同约定的情形下，未经甲方同意单方解除合同，乙方应向甲方支付签约合同价10%的违约金，由此给甲方造成的全部损失均由乙方承担。</w:t>
      </w:r>
    </w:p>
    <w:p w:rsidR="002A1958" w:rsidRDefault="001048DE">
      <w:pPr>
        <w:autoSpaceDE w:val="0"/>
        <w:adjustRightInd w:val="0"/>
        <w:snapToGrid w:val="0"/>
        <w:spacing w:line="360" w:lineRule="auto"/>
        <w:ind w:firstLineChars="200" w:firstLine="480"/>
        <w:outlineLvl w:val="0"/>
        <w:rPr>
          <w:rFonts w:ascii="仿宋_GB2312" w:eastAsia="仿宋_GB2312" w:hAnsi="仿宋"/>
          <w:bCs/>
          <w:sz w:val="24"/>
        </w:rPr>
      </w:pPr>
      <w:r>
        <w:rPr>
          <w:rFonts w:ascii="仿宋_GB2312" w:eastAsia="仿宋_GB2312" w:hAnsi="仿宋" w:hint="eastAsia"/>
          <w:bCs/>
          <w:sz w:val="24"/>
        </w:rPr>
        <w:t>10.2乙方未按本合同及法律法规的规定履行其他职责或未按约定履行保密协</w:t>
      </w:r>
      <w:r>
        <w:rPr>
          <w:rFonts w:ascii="仿宋_GB2312" w:eastAsia="仿宋_GB2312" w:hAnsi="仿宋" w:hint="eastAsia"/>
          <w:bCs/>
          <w:sz w:val="24"/>
        </w:rPr>
        <w:lastRenderedPageBreak/>
        <w:t>议的，应向甲方支付签约合同价10%的违约金，由此给甲方造成的全部损失均由乙方承担。</w:t>
      </w:r>
    </w:p>
    <w:p w:rsidR="002A1958" w:rsidRDefault="001048DE">
      <w:pPr>
        <w:autoSpaceDE w:val="0"/>
        <w:adjustRightInd w:val="0"/>
        <w:snapToGrid w:val="0"/>
        <w:spacing w:line="360" w:lineRule="auto"/>
        <w:ind w:firstLineChars="200" w:firstLine="480"/>
        <w:outlineLvl w:val="0"/>
        <w:rPr>
          <w:rFonts w:ascii="仿宋_GB2312" w:eastAsia="仿宋_GB2312" w:hAnsi="仿宋"/>
          <w:bCs/>
          <w:sz w:val="24"/>
        </w:rPr>
      </w:pPr>
      <w:r>
        <w:rPr>
          <w:rFonts w:ascii="仿宋_GB2312" w:eastAsia="仿宋_GB2312" w:hAnsi="仿宋" w:hint="eastAsia"/>
          <w:bCs/>
          <w:sz w:val="24"/>
        </w:rPr>
        <w:t>10.3乙方未按合同约定提供服务，甲方有权根据违约程度拒付部分或全部对应的合同款，并要求乙方赔偿甲方因此而造成的全部损失。</w:t>
      </w:r>
    </w:p>
    <w:p w:rsidR="002A1958" w:rsidRDefault="001048DE">
      <w:pPr>
        <w:autoSpaceDE w:val="0"/>
        <w:adjustRightInd w:val="0"/>
        <w:snapToGrid w:val="0"/>
        <w:spacing w:line="360" w:lineRule="auto"/>
        <w:ind w:firstLineChars="200" w:firstLine="480"/>
        <w:outlineLvl w:val="0"/>
        <w:rPr>
          <w:rFonts w:ascii="仿宋_GB2312" w:eastAsia="仿宋_GB2312" w:hAnsi="仿宋"/>
          <w:bCs/>
          <w:sz w:val="24"/>
        </w:rPr>
      </w:pPr>
      <w:r>
        <w:rPr>
          <w:rFonts w:ascii="仿宋_GB2312" w:eastAsia="仿宋_GB2312" w:hAnsi="仿宋" w:hint="eastAsia"/>
          <w:bCs/>
          <w:sz w:val="24"/>
        </w:rPr>
        <w:t>10.4乙方逾期提供部分或全部履约担保在30天内的：每逾期一天乙方应按300元/天向甲方赔偿损失，损失</w:t>
      </w:r>
      <w:proofErr w:type="gramStart"/>
      <w:r>
        <w:rPr>
          <w:rFonts w:ascii="仿宋_GB2312" w:eastAsia="仿宋_GB2312" w:hAnsi="仿宋" w:hint="eastAsia"/>
          <w:bCs/>
          <w:sz w:val="24"/>
        </w:rPr>
        <w:t>最</w:t>
      </w:r>
      <w:proofErr w:type="gramEnd"/>
      <w:r>
        <w:rPr>
          <w:rFonts w:ascii="仿宋_GB2312" w:eastAsia="仿宋_GB2312" w:hAnsi="仿宋" w:hint="eastAsia"/>
          <w:bCs/>
          <w:sz w:val="24"/>
        </w:rPr>
        <w:t>高额为签约合同价的6% 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甲方支付违约金，违约金最高为签约合同价的8%或人民币伍万元整（以两者数额较低者计取）。</w:t>
      </w:r>
    </w:p>
    <w:p w:rsidR="002A1958" w:rsidRDefault="001048DE">
      <w:pPr>
        <w:autoSpaceDE w:val="0"/>
        <w:adjustRightInd w:val="0"/>
        <w:snapToGrid w:val="0"/>
        <w:spacing w:line="360" w:lineRule="auto"/>
        <w:ind w:firstLineChars="200" w:firstLine="480"/>
        <w:outlineLvl w:val="0"/>
        <w:rPr>
          <w:rFonts w:ascii="仿宋_GB2312" w:eastAsia="仿宋_GB2312" w:hAnsi="仿宋"/>
          <w:bCs/>
          <w:sz w:val="24"/>
        </w:rPr>
      </w:pPr>
      <w:r>
        <w:rPr>
          <w:rFonts w:ascii="仿宋_GB2312" w:eastAsia="仿宋_GB2312" w:hAnsi="仿宋" w:hint="eastAsia"/>
          <w:bCs/>
          <w:sz w:val="24"/>
        </w:rPr>
        <w:t>10.5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p>
    <w:p w:rsidR="002A1958" w:rsidRDefault="001048DE">
      <w:pPr>
        <w:autoSpaceDE w:val="0"/>
        <w:adjustRightInd w:val="0"/>
        <w:snapToGrid w:val="0"/>
        <w:spacing w:line="360" w:lineRule="auto"/>
        <w:ind w:firstLineChars="200" w:firstLine="480"/>
        <w:outlineLvl w:val="0"/>
        <w:rPr>
          <w:rFonts w:ascii="仿宋_GB2312" w:eastAsia="仿宋_GB2312" w:hAnsi="仿宋"/>
          <w:bCs/>
          <w:sz w:val="24"/>
        </w:rPr>
      </w:pPr>
      <w:r>
        <w:rPr>
          <w:rFonts w:ascii="仿宋_GB2312" w:eastAsia="仿宋_GB2312" w:hAnsi="仿宋" w:hint="eastAsia"/>
          <w:bCs/>
          <w:sz w:val="24"/>
        </w:rPr>
        <w:t>10.6违约金由乙方以现金或转账方式支付给甲方或由甲方从合同应付款项中直接扣除。甲方开具收款收据，不提供发票，乙方不得因此冲减增值税专用发票金额。</w:t>
      </w:r>
    </w:p>
    <w:p w:rsidR="002A1958" w:rsidRDefault="001048DE">
      <w:pPr>
        <w:pStyle w:val="affb"/>
        <w:spacing w:after="0" w:line="360" w:lineRule="auto"/>
        <w:ind w:firstLine="482"/>
        <w:outlineLvl w:val="1"/>
        <w:rPr>
          <w:rFonts w:ascii="仿宋_GB2312" w:eastAsia="仿宋_GB2312"/>
          <w:b/>
          <w:bCs/>
          <w:sz w:val="24"/>
        </w:rPr>
      </w:pPr>
      <w:r>
        <w:rPr>
          <w:rFonts w:ascii="仿宋_GB2312" w:eastAsia="仿宋_GB2312" w:hint="eastAsia"/>
          <w:b/>
          <w:bCs/>
          <w:sz w:val="24"/>
        </w:rPr>
        <w:t>11、不可抗力</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w:t>
      </w:r>
    </w:p>
    <w:p w:rsidR="002A1958" w:rsidRDefault="001048DE">
      <w:pPr>
        <w:pStyle w:val="affb"/>
        <w:spacing w:after="0" w:line="360" w:lineRule="auto"/>
        <w:ind w:firstLine="482"/>
        <w:outlineLvl w:val="1"/>
        <w:rPr>
          <w:rFonts w:ascii="仿宋_GB2312" w:eastAsia="仿宋_GB2312"/>
          <w:b/>
          <w:bCs/>
          <w:sz w:val="24"/>
        </w:rPr>
      </w:pPr>
      <w:r>
        <w:rPr>
          <w:rFonts w:ascii="仿宋_GB2312" w:eastAsia="仿宋_GB2312" w:hint="eastAsia"/>
          <w:b/>
          <w:bCs/>
          <w:sz w:val="24"/>
        </w:rPr>
        <w:t>12、争议解决</w:t>
      </w:r>
    </w:p>
    <w:p w:rsidR="002A1958" w:rsidRDefault="001048DE">
      <w:pPr>
        <w:autoSpaceDE w:val="0"/>
        <w:snapToGrid w:val="0"/>
        <w:spacing w:line="400" w:lineRule="exact"/>
        <w:ind w:firstLineChars="200" w:firstLine="480"/>
        <w:rPr>
          <w:rFonts w:ascii="仿宋_GB2312" w:eastAsia="仿宋_GB2312" w:hAnsi="仿宋"/>
          <w:sz w:val="24"/>
        </w:rPr>
      </w:pPr>
      <w:r>
        <w:rPr>
          <w:rFonts w:ascii="仿宋_GB2312" w:eastAsia="仿宋_GB2312" w:hAnsi="仿宋" w:hint="eastAsia"/>
          <w:sz w:val="24"/>
        </w:rPr>
        <w:t>12.1 在合同履行过程中出现任何争议，双方应协商解决。</w:t>
      </w:r>
    </w:p>
    <w:p w:rsidR="002A1958" w:rsidRDefault="001048DE">
      <w:pPr>
        <w:autoSpaceDE w:val="0"/>
        <w:snapToGrid w:val="0"/>
        <w:spacing w:line="400" w:lineRule="exact"/>
        <w:ind w:firstLineChars="200" w:firstLine="480"/>
        <w:rPr>
          <w:rFonts w:ascii="仿宋_GB2312" w:eastAsia="仿宋_GB2312" w:hAnsi="仿宋"/>
          <w:sz w:val="24"/>
        </w:rPr>
      </w:pPr>
      <w:r>
        <w:rPr>
          <w:rFonts w:ascii="仿宋_GB2312" w:eastAsia="仿宋_GB2312" w:hAnsi="仿宋" w:hint="eastAsia"/>
          <w:sz w:val="24"/>
        </w:rPr>
        <w:t>12.2 若双方协商在</w:t>
      </w:r>
      <w:proofErr w:type="gramStart"/>
      <w:r>
        <w:rPr>
          <w:rFonts w:ascii="仿宋_GB2312" w:eastAsia="仿宋_GB2312" w:hAnsi="仿宋" w:hint="eastAsia"/>
          <w:sz w:val="24"/>
        </w:rPr>
        <w:t>一</w:t>
      </w:r>
      <w:proofErr w:type="gramEnd"/>
      <w:r>
        <w:rPr>
          <w:rFonts w:ascii="仿宋_GB2312" w:eastAsia="仿宋_GB2312" w:hAnsi="仿宋" w:hint="eastAsia"/>
          <w:sz w:val="24"/>
        </w:rPr>
        <w:t>方向另一方发出要求协商解决的书面通知后的30日内不能达成一致，向甲方住所地有管辖权的人民法院提起诉讼。</w:t>
      </w:r>
    </w:p>
    <w:p w:rsidR="002A1958" w:rsidRDefault="001048DE">
      <w:pPr>
        <w:autoSpaceDE w:val="0"/>
        <w:snapToGrid w:val="0"/>
        <w:spacing w:line="400" w:lineRule="exact"/>
        <w:ind w:firstLineChars="200" w:firstLine="480"/>
        <w:outlineLvl w:val="0"/>
        <w:rPr>
          <w:rFonts w:ascii="仿宋_GB2312" w:eastAsia="仿宋_GB2312" w:hAnsi="仿宋"/>
          <w:sz w:val="24"/>
        </w:rPr>
      </w:pPr>
      <w:r>
        <w:rPr>
          <w:rFonts w:ascii="仿宋_GB2312" w:eastAsia="仿宋_GB2312" w:hAnsi="仿宋" w:hint="eastAsia"/>
          <w:sz w:val="24"/>
        </w:rPr>
        <w:t>12.3 诉讼进行期间，除必须在诉讼过程中进行解决的部分问题外，合同其余部分应继续履行，即双方将继续履行诉讼部分以外的合同义务。</w:t>
      </w:r>
    </w:p>
    <w:p w:rsidR="002A1958" w:rsidRDefault="001048DE">
      <w:pPr>
        <w:pStyle w:val="affb"/>
        <w:spacing w:after="0" w:line="360" w:lineRule="auto"/>
        <w:ind w:firstLine="482"/>
        <w:outlineLvl w:val="1"/>
        <w:rPr>
          <w:rFonts w:ascii="仿宋_GB2312" w:eastAsia="仿宋_GB2312"/>
          <w:b/>
          <w:bCs/>
          <w:sz w:val="24"/>
        </w:rPr>
      </w:pPr>
      <w:r>
        <w:rPr>
          <w:rFonts w:ascii="仿宋_GB2312" w:eastAsia="仿宋_GB2312" w:hint="eastAsia"/>
          <w:b/>
          <w:bCs/>
          <w:sz w:val="24"/>
        </w:rPr>
        <w:t>13、合同解除</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lastRenderedPageBreak/>
        <w:t>13.1 有下列情形之一的，合同当事人一方或双方可以解除合同：</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（1）乙方将本合同约定的工作全部或部分转包给他人，甲方可以解除合同；</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（2）因不可抗力致使合同无法履行；</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（3）因一方违约致使合同无法实际履行或实际履行已无必要。</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（4）违约金总额超过合同签约价的10%，甲方有权解除合同。</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13.2 服务期限内，非因本合同第13.1款原因，任何一方提出解除合同的，应提前30天书面通知对方。</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13.3 因不可抗力导致的合同解除，双方各自承担自身的损失。除不可抗力外因非乙方原因导致的合同解除，其损失由甲方承担。因乙方自身原因导致的合同解除，按照违约责任处理，甲方可解除部分或全部合同。解除部分合同的，甲方可以按适当的条件和方式采购类似的由于乙方未履行部分的服务；乙方应承担甲方采购类似服务的额外费用并继续履行合同中未解除的部分。</w:t>
      </w:r>
    </w:p>
    <w:p w:rsidR="002A1958" w:rsidRDefault="001048DE">
      <w:pPr>
        <w:pStyle w:val="affb"/>
        <w:spacing w:after="0" w:line="360" w:lineRule="auto"/>
        <w:ind w:firstLine="482"/>
        <w:outlineLvl w:val="1"/>
        <w:rPr>
          <w:rFonts w:ascii="仿宋_GB2312" w:eastAsia="仿宋_GB2312"/>
          <w:b/>
          <w:bCs/>
          <w:sz w:val="24"/>
        </w:rPr>
      </w:pPr>
      <w:r>
        <w:rPr>
          <w:rFonts w:ascii="仿宋_GB2312" w:eastAsia="仿宋_GB2312" w:hint="eastAsia"/>
          <w:b/>
          <w:bCs/>
          <w:sz w:val="24"/>
        </w:rPr>
        <w:t>14、合同终止</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除合同解除外，以下条件全部满足时，本合同终止：</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（1）乙方完成本合同约定的全部工作；</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（2）甲方与乙方结清并支付服务费用；</w:t>
      </w:r>
    </w:p>
    <w:p w:rsidR="002A1958" w:rsidRDefault="001048DE">
      <w:pPr>
        <w:pStyle w:val="affb"/>
        <w:spacing w:after="0" w:line="360" w:lineRule="auto"/>
        <w:ind w:firstLine="480"/>
        <w:rPr>
          <w:rFonts w:ascii="仿宋_GB2312" w:eastAsia="仿宋_GB2312"/>
          <w:sz w:val="24"/>
        </w:rPr>
      </w:pPr>
      <w:r>
        <w:rPr>
          <w:rFonts w:ascii="仿宋_GB2312" w:eastAsia="仿宋_GB2312" w:hint="eastAsia"/>
          <w:sz w:val="24"/>
        </w:rPr>
        <w:t>（3）乙方将甲方提供的资料交还。</w:t>
      </w:r>
    </w:p>
    <w:p w:rsidR="002A1958" w:rsidRDefault="001048DE">
      <w:pPr>
        <w:pStyle w:val="affb"/>
        <w:spacing w:after="0" w:line="360" w:lineRule="auto"/>
        <w:ind w:firstLine="482"/>
        <w:outlineLvl w:val="1"/>
        <w:rPr>
          <w:rFonts w:ascii="仿宋_GB2312" w:eastAsia="仿宋_GB2312"/>
          <w:b/>
          <w:bCs/>
          <w:sz w:val="24"/>
        </w:rPr>
      </w:pPr>
      <w:r>
        <w:rPr>
          <w:rFonts w:ascii="仿宋_GB2312" w:eastAsia="仿宋_GB2312" w:hint="eastAsia"/>
          <w:b/>
          <w:bCs/>
          <w:sz w:val="24"/>
        </w:rPr>
        <w:t>15、双方约定的其他事项</w:t>
      </w:r>
    </w:p>
    <w:p w:rsidR="002A1958" w:rsidRDefault="001048DE">
      <w:pPr>
        <w:pStyle w:val="affb"/>
        <w:spacing w:after="0" w:line="360" w:lineRule="auto"/>
        <w:ind w:firstLine="482"/>
        <w:outlineLvl w:val="1"/>
        <w:rPr>
          <w:rFonts w:ascii="仿宋_GB2312" w:eastAsia="仿宋_GB2312"/>
          <w:b/>
          <w:bCs/>
          <w:sz w:val="24"/>
          <w:u w:val="single"/>
        </w:rPr>
      </w:pPr>
      <w:r>
        <w:rPr>
          <w:rFonts w:ascii="仿宋_GB2312" w:eastAsia="仿宋_GB2312" w:hint="eastAsia"/>
          <w:b/>
          <w:bCs/>
          <w:sz w:val="24"/>
          <w:u w:val="single"/>
        </w:rPr>
        <w:t xml:space="preserve">            </w:t>
      </w:r>
    </w:p>
    <w:p w:rsidR="002A1958" w:rsidRDefault="001048DE">
      <w:pPr>
        <w:pStyle w:val="affb"/>
        <w:jc w:val="center"/>
        <w:rPr>
          <w:rFonts w:ascii="宋体"/>
          <w:sz w:val="28"/>
          <w:szCs w:val="28"/>
        </w:rPr>
      </w:pPr>
      <w:r>
        <w:rPr>
          <w:rFonts w:hint="eastAsia"/>
        </w:rPr>
        <w:br w:type="page"/>
      </w:r>
      <w:r>
        <w:rPr>
          <w:rFonts w:ascii="仿宋_GB2312" w:eastAsia="仿宋_GB2312" w:hAnsi="宋体" w:hint="eastAsia"/>
          <w:b/>
          <w:sz w:val="24"/>
        </w:rPr>
        <w:lastRenderedPageBreak/>
        <w:t>第三部分   技术规格书</w:t>
      </w:r>
    </w:p>
    <w:p w:rsidR="002A1958" w:rsidRDefault="002A1958">
      <w:pPr>
        <w:widowControl/>
        <w:jc w:val="left"/>
        <w:rPr>
          <w:rFonts w:ascii="仿宋_GB2312" w:eastAsia="仿宋_GB2312" w:hAnsi="宋体" w:cs="宋体"/>
          <w:b/>
          <w:color w:val="000000"/>
          <w:sz w:val="24"/>
        </w:rPr>
        <w:sectPr w:rsidR="002A1958">
          <w:pgSz w:w="12240" w:h="15840"/>
          <w:pgMar w:top="1440" w:right="1800" w:bottom="1157" w:left="1800" w:header="720" w:footer="720" w:gutter="0"/>
          <w:cols w:space="720"/>
          <w:docGrid w:type="lines" w:linePitch="312"/>
        </w:sectPr>
      </w:pPr>
    </w:p>
    <w:p w:rsidR="002A1958" w:rsidRDefault="002A1958">
      <w:pPr>
        <w:pStyle w:val="affb"/>
        <w:ind w:firstLine="482"/>
        <w:jc w:val="center"/>
        <w:rPr>
          <w:rFonts w:ascii="仿宋_GB2312" w:eastAsia="仿宋_GB2312" w:hAnsi="宋体"/>
          <w:b/>
          <w:sz w:val="24"/>
        </w:rPr>
      </w:pPr>
    </w:p>
    <w:p w:rsidR="002A1958" w:rsidRDefault="001048DE">
      <w:pPr>
        <w:adjustRightInd w:val="0"/>
        <w:snapToGrid w:val="0"/>
        <w:spacing w:beforeLines="50" w:before="156" w:afterLines="50" w:after="156"/>
        <w:jc w:val="center"/>
        <w:outlineLvl w:val="0"/>
        <w:rPr>
          <w:rFonts w:ascii="仿宋_GB2312" w:eastAsia="仿宋_GB2312"/>
          <w:sz w:val="24"/>
        </w:rPr>
      </w:pPr>
      <w:r>
        <w:rPr>
          <w:rFonts w:ascii="仿宋_GB2312" w:eastAsia="仿宋_GB2312" w:hAnsi="宋体" w:hint="eastAsia"/>
          <w:b/>
          <w:color w:val="000000"/>
          <w:sz w:val="24"/>
        </w:rPr>
        <w:t>第四部分 合同附件</w:t>
      </w:r>
    </w:p>
    <w:p w:rsidR="002A1958" w:rsidRDefault="001048DE">
      <w:pPr>
        <w:adjustRightInd w:val="0"/>
        <w:snapToGrid w:val="0"/>
        <w:outlineLvl w:val="1"/>
        <w:rPr>
          <w:rFonts w:ascii="仿宋" w:eastAsia="仿宋" w:hAnsi="仿宋"/>
          <w:b/>
          <w:bCs/>
          <w:sz w:val="24"/>
          <w:u w:val="single"/>
        </w:rPr>
      </w:pPr>
      <w:r>
        <w:rPr>
          <w:rFonts w:ascii="仿宋_GB2312" w:eastAsia="仿宋_GB2312" w:hint="eastAsia"/>
          <w:b/>
          <w:bCs/>
          <w:sz w:val="24"/>
        </w:rPr>
        <w:t>附件1 廉政协议</w:t>
      </w:r>
    </w:p>
    <w:p w:rsidR="002A1958" w:rsidRDefault="001048DE">
      <w:pPr>
        <w:adjustRightInd w:val="0"/>
        <w:snapToGrid w:val="0"/>
        <w:jc w:val="center"/>
        <w:rPr>
          <w:rFonts w:ascii="仿宋_GB2312" w:eastAsia="仿宋_GB2312" w:hAnsi="仿宋"/>
          <w:b/>
          <w:sz w:val="32"/>
          <w:szCs w:val="32"/>
        </w:rPr>
      </w:pPr>
      <w:r>
        <w:rPr>
          <w:rFonts w:ascii="仿宋_GB2312" w:eastAsia="仿宋_GB2312" w:hAnsi="仿宋" w:hint="eastAsia"/>
          <w:b/>
          <w:sz w:val="32"/>
          <w:szCs w:val="32"/>
        </w:rPr>
        <w:t>廉政协议</w:t>
      </w:r>
    </w:p>
    <w:p w:rsidR="002A1958" w:rsidRDefault="001048DE">
      <w:pPr>
        <w:widowControl/>
        <w:snapToGrid w:val="0"/>
        <w:spacing w:line="360" w:lineRule="auto"/>
        <w:jc w:val="left"/>
        <w:rPr>
          <w:rFonts w:ascii="仿宋_GB2312" w:eastAsia="仿宋_GB2312" w:hAnsi="仿宋" w:cs="Arial"/>
          <w:kern w:val="0"/>
          <w:sz w:val="24"/>
        </w:rPr>
      </w:pPr>
      <w:r>
        <w:rPr>
          <w:rFonts w:ascii="仿宋_GB2312" w:eastAsia="仿宋_GB2312" w:hAnsi="仿宋" w:cs="Arial" w:hint="eastAsia"/>
          <w:kern w:val="0"/>
          <w:sz w:val="24"/>
        </w:rPr>
        <w:t xml:space="preserve"> </w:t>
      </w:r>
    </w:p>
    <w:p w:rsidR="002A1958" w:rsidRDefault="001048DE">
      <w:pPr>
        <w:pStyle w:val="ac"/>
        <w:snapToGrid w:val="0"/>
        <w:spacing w:line="440" w:lineRule="exact"/>
        <w:ind w:firstLine="0"/>
        <w:rPr>
          <w:rFonts w:ascii="仿宋_GB2312" w:eastAsia="仿宋_GB2312" w:hAnsi="仿宋" w:cs="仿宋"/>
          <w:sz w:val="24"/>
          <w:szCs w:val="24"/>
          <w:u w:val="single"/>
        </w:rPr>
      </w:pPr>
      <w:r>
        <w:rPr>
          <w:rFonts w:ascii="仿宋_GB2312" w:eastAsia="仿宋_GB2312" w:hAnsi="仿宋" w:cs="仿宋" w:hint="eastAsia"/>
          <w:sz w:val="24"/>
          <w:szCs w:val="24"/>
        </w:rPr>
        <w:t>甲方：</w:t>
      </w:r>
      <w:r>
        <w:rPr>
          <w:rFonts w:ascii="仿宋_GB2312" w:eastAsia="仿宋_GB2312" w:hAnsi="仿宋" w:cs="仿宋" w:hint="eastAsia"/>
          <w:sz w:val="24"/>
          <w:szCs w:val="24"/>
          <w:u w:val="single"/>
        </w:rPr>
        <w:t xml:space="preserve">                           </w:t>
      </w:r>
    </w:p>
    <w:p w:rsidR="002A1958" w:rsidRDefault="001048DE">
      <w:pPr>
        <w:pStyle w:val="ac"/>
        <w:snapToGrid w:val="0"/>
        <w:spacing w:line="440" w:lineRule="exact"/>
        <w:ind w:firstLine="0"/>
        <w:rPr>
          <w:rFonts w:ascii="仿宋_GB2312" w:eastAsia="仿宋_GB2312" w:hAnsi="仿宋" w:cs="仿宋"/>
          <w:sz w:val="24"/>
          <w:szCs w:val="24"/>
        </w:rPr>
      </w:pPr>
      <w:r>
        <w:rPr>
          <w:rFonts w:ascii="仿宋_GB2312" w:eastAsia="仿宋_GB2312" w:hAnsi="仿宋" w:cs="仿宋" w:hint="eastAsia"/>
          <w:sz w:val="24"/>
          <w:szCs w:val="24"/>
        </w:rPr>
        <w:t>乙方：</w:t>
      </w:r>
      <w:r>
        <w:rPr>
          <w:rFonts w:ascii="仿宋_GB2312" w:eastAsia="仿宋_GB2312" w:hAnsi="仿宋" w:cs="仿宋" w:hint="eastAsia"/>
          <w:sz w:val="24"/>
          <w:szCs w:val="24"/>
          <w:u w:val="single"/>
        </w:rPr>
        <w:t xml:space="preserve">                           </w:t>
      </w:r>
    </w:p>
    <w:p w:rsidR="002A1958" w:rsidRDefault="001048DE">
      <w:pPr>
        <w:adjustRightInd w:val="0"/>
        <w:snapToGrid w:val="0"/>
        <w:spacing w:line="440" w:lineRule="exact"/>
        <w:ind w:firstLine="480"/>
        <w:jc w:val="left"/>
        <w:rPr>
          <w:rFonts w:ascii="仿宋_GB2312" w:eastAsia="仿宋_GB2312" w:hAnsi="仿宋" w:cs="仿宋"/>
          <w:sz w:val="24"/>
        </w:rPr>
      </w:pPr>
      <w:r>
        <w:rPr>
          <w:rFonts w:ascii="仿宋_GB2312" w:eastAsia="仿宋_GB2312" w:hAnsi="仿宋" w:cs="仿宋" w:hint="eastAsia"/>
          <w:sz w:val="24"/>
        </w:rPr>
        <w:t>根据国家法律、法规以及有关廉政建设的规定，为做好合同执行过程中党风廉政建设，保证建设及运营资金的安全和有效使用以及投资效益，甲、乙双方特订立如下廉政协议：</w:t>
      </w:r>
    </w:p>
    <w:p w:rsidR="002A1958" w:rsidRDefault="001048DE">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第一条 共同责任</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（一）严格遵守党和国家有关法律法规及湖南省、长沙市的相关规定。</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（二）严格执行</w:t>
      </w:r>
      <w:r>
        <w:rPr>
          <w:rFonts w:ascii="仿宋_GB2312" w:eastAsia="仿宋_GB2312" w:hAnsi="仿宋" w:cs="仿宋" w:hint="eastAsia"/>
          <w:sz w:val="24"/>
          <w:u w:val="single"/>
        </w:rPr>
        <w:t xml:space="preserve">                       </w:t>
      </w:r>
      <w:r>
        <w:rPr>
          <w:rFonts w:ascii="仿宋_GB2312" w:eastAsia="仿宋_GB2312" w:hAnsi="仿宋" w:cs="仿宋" w:hint="eastAsia"/>
          <w:sz w:val="24"/>
        </w:rPr>
        <w:t>（以下称主合同）的合同文件，自觉按合同办事。</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（三）双方的业务活动坚持公开、公正、诚信、透明的原则（除法律认定的商业秘密和合同文件另有规定之外），不得损害国家和集体利益，违反工程建设规章制度。</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（四）建立健全廉政制度，开展廉政教育，设立廉政告示牌，公布举报电话，监督并认真查处违纪违法行为。</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（五）发现对方在业务活动中有违反廉政规定的行为，有及时提醒对方纠正的权利和义务。</w:t>
      </w:r>
    </w:p>
    <w:p w:rsidR="002A1958" w:rsidRDefault="001048DE">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第二条 共同权利</w:t>
      </w:r>
    </w:p>
    <w:p w:rsidR="002A1958" w:rsidRDefault="001048DE">
      <w:pPr>
        <w:adjustRightInd w:val="0"/>
        <w:snapToGrid w:val="0"/>
        <w:spacing w:line="440" w:lineRule="exact"/>
        <w:rPr>
          <w:rFonts w:ascii="仿宋_GB2312" w:eastAsia="仿宋_GB2312" w:hAnsi="仿宋" w:cs="仿宋"/>
          <w:sz w:val="24"/>
        </w:rPr>
      </w:pPr>
      <w:r>
        <w:rPr>
          <w:rFonts w:ascii="仿宋_GB2312" w:eastAsia="仿宋_GB2312" w:hAnsi="仿宋" w:cs="仿宋" w:hint="eastAsia"/>
          <w:sz w:val="24"/>
        </w:rPr>
        <w:t xml:space="preserve">    发现对方严重违反本协议义务条款的行为，有向其上级有关部门举报、建议给</w:t>
      </w:r>
      <w:proofErr w:type="gramStart"/>
      <w:r>
        <w:rPr>
          <w:rFonts w:ascii="仿宋_GB2312" w:eastAsia="仿宋_GB2312" w:hAnsi="仿宋" w:cs="仿宋" w:hint="eastAsia"/>
          <w:sz w:val="24"/>
        </w:rPr>
        <w:t>予处理</w:t>
      </w:r>
      <w:proofErr w:type="gramEnd"/>
      <w:r>
        <w:rPr>
          <w:rFonts w:ascii="仿宋_GB2312" w:eastAsia="仿宋_GB2312" w:hAnsi="仿宋" w:cs="仿宋" w:hint="eastAsia"/>
          <w:sz w:val="24"/>
        </w:rPr>
        <w:t>并要求告知处理结果的权利。</w:t>
      </w:r>
    </w:p>
    <w:p w:rsidR="002A1958" w:rsidRDefault="001048DE">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第三条 甲方的义务</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（一）甲方及其工作人员不得索要或接受乙方的礼金、有价证券和贵重物品。</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（二）甲方及其工作人员不得在乙方报销任何应由甲方或个人支付的费用等。</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（三）甲方及其工作人员不得参加乙方安排的超标准宴请和娱乐活动。</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（四）甲方及其工作人员不得接受乙方提供的通讯工具、交通工具和高档办公用品等。</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（五）甲方及其工作人员不得要求或者接受乙方为其住房装修、婚丧嫁娶活</w:t>
      </w:r>
      <w:r>
        <w:rPr>
          <w:rFonts w:ascii="仿宋_GB2312" w:eastAsia="仿宋_GB2312" w:hAnsi="仿宋" w:cs="仿宋" w:hint="eastAsia"/>
          <w:sz w:val="24"/>
        </w:rPr>
        <w:lastRenderedPageBreak/>
        <w:t>动、配偶子女的工作安排以及出国出境、旅游等提供方便等。</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（六）甲方及其工作人员不得有违反法律、法规、廉洁</w:t>
      </w:r>
      <w:proofErr w:type="gramStart"/>
      <w:r>
        <w:rPr>
          <w:rFonts w:ascii="仿宋_GB2312" w:eastAsia="仿宋_GB2312" w:hAnsi="仿宋" w:cs="仿宋" w:hint="eastAsia"/>
          <w:sz w:val="24"/>
        </w:rPr>
        <w:t>从业规定</w:t>
      </w:r>
      <w:proofErr w:type="gramEnd"/>
      <w:r>
        <w:rPr>
          <w:rFonts w:ascii="仿宋_GB2312" w:eastAsia="仿宋_GB2312" w:hAnsi="仿宋" w:cs="仿宋" w:hint="eastAsia"/>
          <w:sz w:val="24"/>
        </w:rPr>
        <w:t>的其他行为。</w:t>
      </w:r>
    </w:p>
    <w:p w:rsidR="002A1958" w:rsidRDefault="001048DE">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第四条 乙方义务</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（一）乙方不得以任何理由向甲方及其工作人员行贿或馈赠礼金、有价证券、贵重物品。</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（二）乙方不得以任何名义为甲方及其工作人员报销应由甲方单位或个人支付的任何费用。</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（三）乙方不得以任何理由安排甲方工作人员参加超标准宴请、健身及娱乐活动。</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（四）乙方不得为甲方及其工作人员购置或提供通讯工具、交通工具和高档办公用品等。</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（五）乙方不得为甲方及其工作人员住房装修、婚丧嫁娶活动、配偶子女的工作安排以及出国出境、旅游等提供方便等。</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（六）乙方不得有违反法律、法规、廉洁</w:t>
      </w:r>
      <w:proofErr w:type="gramStart"/>
      <w:r>
        <w:rPr>
          <w:rFonts w:ascii="仿宋_GB2312" w:eastAsia="仿宋_GB2312" w:hAnsi="仿宋" w:cs="仿宋" w:hint="eastAsia"/>
          <w:sz w:val="24"/>
        </w:rPr>
        <w:t>从业规定</w:t>
      </w:r>
      <w:proofErr w:type="gramEnd"/>
      <w:r>
        <w:rPr>
          <w:rFonts w:ascii="仿宋_GB2312" w:eastAsia="仿宋_GB2312" w:hAnsi="仿宋" w:cs="仿宋" w:hint="eastAsia"/>
          <w:sz w:val="24"/>
        </w:rPr>
        <w:t>的其他行为。</w:t>
      </w:r>
    </w:p>
    <w:p w:rsidR="002A1958" w:rsidRDefault="001048DE">
      <w:pPr>
        <w:adjustRightInd w:val="0"/>
        <w:snapToGrid w:val="0"/>
        <w:spacing w:line="440" w:lineRule="exact"/>
        <w:ind w:firstLine="480"/>
        <w:rPr>
          <w:rFonts w:ascii="仿宋_GB2312" w:eastAsia="仿宋_GB2312" w:hAnsi="仿宋" w:cs="仿宋"/>
          <w:b/>
          <w:sz w:val="24"/>
        </w:rPr>
      </w:pPr>
      <w:r>
        <w:rPr>
          <w:rFonts w:ascii="仿宋_GB2312" w:eastAsia="仿宋_GB2312" w:hAnsi="仿宋" w:cs="仿宋" w:hint="eastAsia"/>
          <w:b/>
          <w:sz w:val="24"/>
        </w:rPr>
        <w:t>第五条 违约责任</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（一）甲方及其工作人员违反本协议，视情节轻重按管理权限，依据有关规定给予党纪、政纪或组织处理，调离其工作岗位；涉嫌犯罪的，移交司法机关追究刑事责任；给乙方造成经济损失的，应予以赔偿。</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的项目进行投标的处罚。</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第七条 本协议有效期为甲乙双方签署之日</w:t>
      </w:r>
      <w:proofErr w:type="gramStart"/>
      <w:r>
        <w:rPr>
          <w:rFonts w:ascii="仿宋_GB2312" w:eastAsia="仿宋_GB2312" w:hAnsi="仿宋" w:cs="仿宋" w:hint="eastAsia"/>
          <w:sz w:val="24"/>
        </w:rPr>
        <w:t>起至主合同</w:t>
      </w:r>
      <w:proofErr w:type="gramEnd"/>
      <w:r>
        <w:rPr>
          <w:rFonts w:ascii="仿宋_GB2312" w:eastAsia="仿宋_GB2312" w:hAnsi="仿宋" w:cs="仿宋" w:hint="eastAsia"/>
          <w:sz w:val="24"/>
        </w:rPr>
        <w:t>完全履行完毕之日止。</w:t>
      </w:r>
    </w:p>
    <w:p w:rsidR="002A1958" w:rsidRDefault="001048DE">
      <w:pPr>
        <w:adjustRightInd w:val="0"/>
        <w:snapToGrid w:val="0"/>
        <w:spacing w:line="440" w:lineRule="exact"/>
        <w:ind w:firstLine="480"/>
        <w:rPr>
          <w:rFonts w:ascii="仿宋_GB2312" w:eastAsia="仿宋_GB2312" w:hAnsi="仿宋" w:cs="仿宋"/>
          <w:sz w:val="24"/>
        </w:rPr>
      </w:pPr>
      <w:r>
        <w:rPr>
          <w:rFonts w:ascii="仿宋_GB2312" w:eastAsia="仿宋_GB2312" w:hAnsi="仿宋" w:cs="仿宋" w:hint="eastAsia"/>
          <w:sz w:val="24"/>
        </w:rPr>
        <w:t>第八条 本协议作为主合同的附件，与主合同具有同等的法律效力，经合同双方签署立即生效。</w:t>
      </w:r>
    </w:p>
    <w:p w:rsidR="002A1958" w:rsidRDefault="002A1958">
      <w:pPr>
        <w:widowControl/>
        <w:jc w:val="left"/>
        <w:rPr>
          <w:rFonts w:ascii="仿宋_GB2312" w:eastAsia="仿宋_GB2312" w:hAnsi="仿宋" w:cs="仿宋"/>
          <w:sz w:val="24"/>
        </w:rPr>
        <w:sectPr w:rsidR="002A1958">
          <w:pgSz w:w="11906" w:h="16838"/>
          <w:pgMar w:top="1440" w:right="1797" w:bottom="1440" w:left="1797" w:header="851" w:footer="567" w:gutter="0"/>
          <w:cols w:space="720"/>
          <w:docGrid w:type="lines" w:linePitch="312"/>
        </w:sectPr>
      </w:pPr>
    </w:p>
    <w:p w:rsidR="002A1958" w:rsidRDefault="001048DE">
      <w:pPr>
        <w:rPr>
          <w:rFonts w:ascii="仿宋_GB2312" w:eastAsia="仿宋_GB2312" w:hAnsi="仿宋" w:cs="仿宋"/>
          <w:sz w:val="24"/>
        </w:rPr>
      </w:pPr>
      <w:r>
        <w:rPr>
          <w:rFonts w:ascii="仿宋_GB2312" w:eastAsia="仿宋_GB2312" w:hAnsi="仿宋" w:cs="仿宋" w:hint="eastAsia"/>
          <w:sz w:val="24"/>
        </w:rPr>
        <w:lastRenderedPageBreak/>
        <w:t>（本页无正文）</w:t>
      </w:r>
    </w:p>
    <w:p w:rsidR="002A1958" w:rsidRDefault="001048DE">
      <w:pPr>
        <w:pStyle w:val="a8"/>
        <w:rPr>
          <w:rFonts w:ascii="仿宋_GB2312" w:eastAsia="仿宋_GB2312"/>
          <w:szCs w:val="21"/>
        </w:rPr>
      </w:pPr>
      <w:r>
        <w:rPr>
          <w:rFonts w:ascii="仿宋_GB2312" w:eastAsia="仿宋_GB2312" w:hint="eastAsia"/>
        </w:rPr>
        <w:t xml:space="preserve"> </w:t>
      </w:r>
    </w:p>
    <w:p w:rsidR="002A1958" w:rsidRDefault="001048DE">
      <w:pPr>
        <w:rPr>
          <w:rFonts w:ascii="仿宋_GB2312" w:eastAsia="仿宋_GB2312"/>
        </w:rPr>
      </w:pPr>
      <w:r>
        <w:rPr>
          <w:rFonts w:ascii="仿宋_GB2312" w:eastAsia="仿宋_GB2312" w:hint="eastAsia"/>
        </w:rPr>
        <w:t xml:space="preserve"> </w:t>
      </w:r>
    </w:p>
    <w:p w:rsidR="002A1958" w:rsidRDefault="001048DE">
      <w:pPr>
        <w:pStyle w:val="a8"/>
        <w:rPr>
          <w:rFonts w:ascii="仿宋_GB2312" w:eastAsia="仿宋_GB2312"/>
        </w:rPr>
      </w:pPr>
      <w:r>
        <w:rPr>
          <w:rFonts w:ascii="仿宋_GB2312" w:eastAsia="仿宋_GB2312" w:hint="eastAsia"/>
        </w:rPr>
        <w:t xml:space="preserve"> </w:t>
      </w:r>
    </w:p>
    <w:p w:rsidR="002A1958" w:rsidRDefault="001048DE">
      <w:pPr>
        <w:rPr>
          <w:rFonts w:ascii="仿宋_GB2312" w:eastAsia="仿宋_GB2312"/>
        </w:rPr>
      </w:pPr>
      <w:r>
        <w:rPr>
          <w:rFonts w:ascii="仿宋_GB2312" w:eastAsia="仿宋_GB2312" w:hint="eastAsia"/>
        </w:rPr>
        <w:t xml:space="preserve"> </w:t>
      </w:r>
    </w:p>
    <w:p w:rsidR="002A1958" w:rsidRDefault="001048DE">
      <w:pPr>
        <w:rPr>
          <w:rFonts w:ascii="仿宋_GB2312" w:eastAsia="仿宋_GB2312"/>
        </w:rPr>
      </w:pPr>
      <w:r>
        <w:rPr>
          <w:rFonts w:ascii="仿宋_GB2312" w:eastAsia="仿宋_GB2312" w:hint="eastAsia"/>
        </w:rPr>
        <w:t xml:space="preserve"> </w:t>
      </w:r>
    </w:p>
    <w:p w:rsidR="002A1958" w:rsidRDefault="001048DE">
      <w:pPr>
        <w:rPr>
          <w:rFonts w:ascii="仿宋_GB2312" w:eastAsia="仿宋_GB2312"/>
        </w:rPr>
      </w:pPr>
      <w:r>
        <w:rPr>
          <w:rFonts w:ascii="仿宋_GB2312" w:eastAsia="仿宋_GB2312" w:hint="eastAsia"/>
        </w:rPr>
        <w:t xml:space="preserve"> </w:t>
      </w:r>
    </w:p>
    <w:p w:rsidR="002A1958" w:rsidRDefault="001048DE">
      <w:pPr>
        <w:snapToGrid w:val="0"/>
        <w:spacing w:line="360" w:lineRule="auto"/>
        <w:rPr>
          <w:rFonts w:ascii="仿宋_GB2312" w:eastAsia="仿宋_GB2312" w:hAnsi="仿宋" w:cs="仿宋"/>
          <w:sz w:val="24"/>
          <w:u w:val="single"/>
        </w:rPr>
      </w:pPr>
      <w:r>
        <w:rPr>
          <w:rFonts w:ascii="仿宋_GB2312" w:eastAsia="仿宋_GB2312" w:hAnsi="仿宋" w:cs="仿宋" w:hint="eastAsia"/>
          <w:sz w:val="24"/>
        </w:rPr>
        <w:t>甲方：</w:t>
      </w:r>
      <w:r>
        <w:rPr>
          <w:rFonts w:ascii="仿宋_GB2312" w:eastAsia="仿宋_GB2312" w:hAnsi="仿宋" w:cs="仿宋" w:hint="eastAsia"/>
          <w:sz w:val="24"/>
          <w:u w:val="single"/>
        </w:rPr>
        <w:t xml:space="preserve"> （盖章）            </w:t>
      </w:r>
      <w:r>
        <w:rPr>
          <w:rFonts w:ascii="仿宋_GB2312" w:eastAsia="仿宋_GB2312" w:hAnsi="仿宋" w:cs="仿宋" w:hint="eastAsia"/>
          <w:sz w:val="24"/>
        </w:rPr>
        <w:t xml:space="preserve">             乙方：</w:t>
      </w:r>
      <w:r>
        <w:rPr>
          <w:rFonts w:ascii="仿宋_GB2312" w:eastAsia="仿宋_GB2312" w:hAnsi="仿宋" w:cs="仿宋" w:hint="eastAsia"/>
          <w:sz w:val="24"/>
          <w:u w:val="single"/>
        </w:rPr>
        <w:t xml:space="preserve"> （盖章）                 </w:t>
      </w:r>
    </w:p>
    <w:p w:rsidR="002A1958" w:rsidRDefault="001048DE">
      <w:pPr>
        <w:snapToGrid w:val="0"/>
        <w:spacing w:line="360" w:lineRule="auto"/>
        <w:rPr>
          <w:rFonts w:ascii="仿宋_GB2312" w:eastAsia="仿宋_GB2312" w:hAnsi="仿宋" w:cs="仿宋"/>
          <w:sz w:val="24"/>
          <w:u w:val="single"/>
        </w:rPr>
      </w:pPr>
      <w:r>
        <w:rPr>
          <w:rFonts w:ascii="仿宋_GB2312" w:eastAsia="仿宋_GB2312" w:hAnsi="仿宋" w:cs="仿宋" w:hint="eastAsia"/>
          <w:sz w:val="24"/>
        </w:rPr>
        <w:t>法定代表人：</w:t>
      </w:r>
      <w:r>
        <w:rPr>
          <w:rFonts w:ascii="仿宋_GB2312" w:eastAsia="仿宋_GB2312" w:hAnsi="仿宋" w:cs="仿宋" w:hint="eastAsia"/>
          <w:sz w:val="24"/>
          <w:u w:val="single"/>
        </w:rPr>
        <w:t xml:space="preserve">（签字）        </w:t>
      </w:r>
      <w:r>
        <w:rPr>
          <w:rFonts w:ascii="仿宋_GB2312" w:eastAsia="仿宋_GB2312" w:hAnsi="仿宋" w:cs="仿宋" w:hint="eastAsia"/>
          <w:sz w:val="24"/>
        </w:rPr>
        <w:t xml:space="preserve">             法定代表人：</w:t>
      </w:r>
      <w:r>
        <w:rPr>
          <w:rFonts w:ascii="仿宋_GB2312" w:eastAsia="仿宋_GB2312" w:hAnsi="仿宋" w:cs="仿宋" w:hint="eastAsia"/>
          <w:sz w:val="24"/>
          <w:u w:val="single"/>
        </w:rPr>
        <w:t xml:space="preserve"> （签字）           </w:t>
      </w:r>
    </w:p>
    <w:p w:rsidR="002A1958" w:rsidRDefault="001048DE">
      <w:pPr>
        <w:snapToGrid w:val="0"/>
        <w:spacing w:line="360" w:lineRule="auto"/>
        <w:rPr>
          <w:rFonts w:ascii="仿宋_GB2312" w:eastAsia="仿宋_GB2312" w:hAnsi="仿宋" w:cs="仿宋"/>
          <w:sz w:val="24"/>
        </w:rPr>
      </w:pPr>
      <w:r>
        <w:rPr>
          <w:rFonts w:ascii="仿宋_GB2312" w:eastAsia="仿宋_GB2312" w:hAnsi="仿宋" w:cs="仿宋" w:hint="eastAsia"/>
          <w:sz w:val="24"/>
        </w:rPr>
        <w:t>或授权代理人：</w:t>
      </w:r>
      <w:r>
        <w:rPr>
          <w:rFonts w:ascii="仿宋_GB2312" w:eastAsia="仿宋_GB2312" w:hAnsi="仿宋" w:cs="仿宋" w:hint="eastAsia"/>
          <w:sz w:val="24"/>
          <w:u w:val="single"/>
        </w:rPr>
        <w:t xml:space="preserve">（签字）      </w:t>
      </w:r>
      <w:r>
        <w:rPr>
          <w:rFonts w:ascii="仿宋_GB2312" w:eastAsia="仿宋_GB2312" w:hAnsi="仿宋" w:cs="仿宋" w:hint="eastAsia"/>
          <w:sz w:val="24"/>
        </w:rPr>
        <w:t xml:space="preserve">             或授权代理人：</w:t>
      </w:r>
      <w:r>
        <w:rPr>
          <w:rFonts w:ascii="仿宋_GB2312" w:eastAsia="仿宋_GB2312" w:hAnsi="仿宋" w:cs="仿宋" w:hint="eastAsia"/>
          <w:sz w:val="24"/>
          <w:u w:val="single"/>
        </w:rPr>
        <w:t xml:space="preserve">（签字）           </w:t>
      </w:r>
    </w:p>
    <w:p w:rsidR="002A1958" w:rsidRDefault="001048DE">
      <w:pPr>
        <w:snapToGrid w:val="0"/>
        <w:spacing w:line="360" w:lineRule="auto"/>
        <w:rPr>
          <w:rFonts w:ascii="仿宋_GB2312" w:eastAsia="仿宋_GB2312" w:hAnsi="仿宋" w:cs="仿宋"/>
          <w:sz w:val="24"/>
          <w:u w:val="single"/>
        </w:rPr>
      </w:pPr>
      <w:r>
        <w:rPr>
          <w:rFonts w:ascii="仿宋_GB2312" w:eastAsia="仿宋_GB2312" w:hAnsi="仿宋" w:cs="仿宋" w:hint="eastAsia"/>
          <w:sz w:val="24"/>
        </w:rPr>
        <w:t>电话：</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             电话：</w:t>
      </w:r>
      <w:r>
        <w:rPr>
          <w:rFonts w:ascii="仿宋_GB2312" w:eastAsia="仿宋_GB2312" w:hAnsi="仿宋" w:cs="仿宋" w:hint="eastAsia"/>
          <w:sz w:val="24"/>
          <w:u w:val="single"/>
        </w:rPr>
        <w:t xml:space="preserve">                          </w:t>
      </w:r>
    </w:p>
    <w:p w:rsidR="002A1958" w:rsidRDefault="001048DE">
      <w:pPr>
        <w:snapToGrid w:val="0"/>
        <w:spacing w:line="360" w:lineRule="auto"/>
        <w:rPr>
          <w:rFonts w:ascii="仿宋_GB2312" w:eastAsia="仿宋_GB2312" w:hAnsi="仿宋" w:cs="仿宋"/>
          <w:sz w:val="24"/>
        </w:rPr>
      </w:pPr>
      <w:r>
        <w:rPr>
          <w:rFonts w:ascii="仿宋_GB2312" w:eastAsia="仿宋_GB2312" w:hAnsi="仿宋" w:cs="仿宋" w:hint="eastAsia"/>
          <w:sz w:val="24"/>
          <w:u w:val="single"/>
        </w:rPr>
        <w:t xml:space="preserve">       </w:t>
      </w:r>
      <w:r>
        <w:rPr>
          <w:rFonts w:ascii="仿宋_GB2312" w:eastAsia="仿宋_GB2312" w:hAnsi="仿宋" w:cs="仿宋" w:hint="eastAsia"/>
          <w:sz w:val="24"/>
        </w:rPr>
        <w:t>年</w:t>
      </w:r>
      <w:r>
        <w:rPr>
          <w:rFonts w:ascii="仿宋_GB2312" w:eastAsia="仿宋_GB2312" w:hAnsi="仿宋" w:cs="仿宋" w:hint="eastAsia"/>
          <w:sz w:val="24"/>
          <w:u w:val="single"/>
        </w:rPr>
        <w:t xml:space="preserve">       </w:t>
      </w:r>
      <w:r>
        <w:rPr>
          <w:rFonts w:ascii="仿宋_GB2312" w:eastAsia="仿宋_GB2312" w:hAnsi="仿宋" w:cs="仿宋" w:hint="eastAsia"/>
          <w:sz w:val="24"/>
        </w:rPr>
        <w:t>月</w:t>
      </w:r>
      <w:r>
        <w:rPr>
          <w:rFonts w:ascii="仿宋_GB2312" w:eastAsia="仿宋_GB2312" w:hAnsi="仿宋" w:cs="仿宋" w:hint="eastAsia"/>
          <w:sz w:val="24"/>
          <w:u w:val="single"/>
        </w:rPr>
        <w:t xml:space="preserve">       </w:t>
      </w:r>
      <w:r>
        <w:rPr>
          <w:rFonts w:ascii="仿宋_GB2312" w:eastAsia="仿宋_GB2312" w:hAnsi="仿宋" w:cs="仿宋" w:hint="eastAsia"/>
          <w:sz w:val="24"/>
        </w:rPr>
        <w:t xml:space="preserve">日             </w:t>
      </w:r>
      <w:r>
        <w:rPr>
          <w:rFonts w:ascii="仿宋_GB2312" w:eastAsia="仿宋_GB2312" w:hAnsi="仿宋" w:cs="仿宋" w:hint="eastAsia"/>
          <w:sz w:val="24"/>
          <w:u w:val="single"/>
        </w:rPr>
        <w:t xml:space="preserve">        </w:t>
      </w:r>
      <w:r>
        <w:rPr>
          <w:rFonts w:ascii="仿宋_GB2312" w:eastAsia="仿宋_GB2312" w:hAnsi="仿宋" w:cs="仿宋" w:hint="eastAsia"/>
          <w:sz w:val="24"/>
        </w:rPr>
        <w:t>年</w:t>
      </w:r>
      <w:r>
        <w:rPr>
          <w:rFonts w:ascii="仿宋_GB2312" w:eastAsia="仿宋_GB2312" w:hAnsi="仿宋" w:cs="仿宋" w:hint="eastAsia"/>
          <w:sz w:val="24"/>
          <w:u w:val="single"/>
        </w:rPr>
        <w:t xml:space="preserve">        </w:t>
      </w:r>
      <w:r>
        <w:rPr>
          <w:rFonts w:ascii="仿宋_GB2312" w:eastAsia="仿宋_GB2312" w:hAnsi="仿宋" w:cs="仿宋" w:hint="eastAsia"/>
          <w:sz w:val="24"/>
        </w:rPr>
        <w:t>月</w:t>
      </w:r>
      <w:r>
        <w:rPr>
          <w:rFonts w:ascii="仿宋_GB2312" w:eastAsia="仿宋_GB2312" w:hAnsi="仿宋" w:cs="仿宋" w:hint="eastAsia"/>
          <w:sz w:val="24"/>
          <w:u w:val="single"/>
        </w:rPr>
        <w:t xml:space="preserve">      </w:t>
      </w:r>
      <w:r>
        <w:rPr>
          <w:rFonts w:ascii="仿宋_GB2312" w:eastAsia="仿宋_GB2312" w:hAnsi="仿宋" w:cs="仿宋" w:hint="eastAsia"/>
          <w:sz w:val="24"/>
        </w:rPr>
        <w:t>日</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rPr>
        <w:t>甲方监督单位：</w:t>
      </w:r>
      <w:r>
        <w:rPr>
          <w:rFonts w:ascii="仿宋_GB2312" w:eastAsia="仿宋_GB2312" w:hAnsi="仿宋" w:cs="仿宋" w:hint="eastAsia"/>
          <w:sz w:val="24"/>
          <w:u w:val="single"/>
        </w:rPr>
        <w:t xml:space="preserve">（盖章）      </w:t>
      </w:r>
      <w:r>
        <w:rPr>
          <w:rFonts w:ascii="仿宋_GB2312" w:eastAsia="仿宋_GB2312" w:hAnsi="仿宋" w:cs="仿宋" w:hint="eastAsia"/>
          <w:sz w:val="24"/>
        </w:rPr>
        <w:t xml:space="preserve">             乙方监督单位：</w:t>
      </w:r>
      <w:r>
        <w:rPr>
          <w:rFonts w:ascii="仿宋_GB2312" w:eastAsia="仿宋_GB2312" w:hAnsi="仿宋" w:cs="仿宋" w:hint="eastAsia"/>
          <w:sz w:val="24"/>
          <w:u w:val="single"/>
        </w:rPr>
        <w:t xml:space="preserve">（盖章）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c"/>
        <w:snapToGrid w:val="0"/>
        <w:spacing w:line="360" w:lineRule="auto"/>
        <w:outlineLvl w:val="1"/>
        <w:rPr>
          <w:rFonts w:ascii="仿宋_GB2312" w:eastAsia="仿宋_GB2312"/>
          <w:b/>
          <w:sz w:val="24"/>
          <w:szCs w:val="24"/>
        </w:rPr>
      </w:pPr>
      <w:r>
        <w:rPr>
          <w:rFonts w:ascii="仿宋_GB2312" w:eastAsia="仿宋_GB2312" w:hint="eastAsia"/>
          <w:b/>
          <w:sz w:val="24"/>
          <w:szCs w:val="24"/>
        </w:rPr>
        <w:lastRenderedPageBreak/>
        <w:t>附件2 保密协议</w:t>
      </w:r>
    </w:p>
    <w:p w:rsidR="002A1958" w:rsidRDefault="001048DE">
      <w:pPr>
        <w:widowControl/>
        <w:snapToGrid w:val="0"/>
        <w:spacing w:line="360" w:lineRule="auto"/>
        <w:jc w:val="center"/>
        <w:rPr>
          <w:rFonts w:ascii="仿宋_GB2312" w:eastAsia="仿宋_GB2312"/>
          <w:kern w:val="0"/>
          <w:sz w:val="32"/>
          <w:szCs w:val="32"/>
        </w:rPr>
      </w:pPr>
      <w:r>
        <w:rPr>
          <w:rFonts w:ascii="仿宋_GB2312" w:eastAsia="仿宋_GB2312" w:hint="eastAsia"/>
          <w:b/>
          <w:bCs/>
          <w:smallCaps/>
          <w:kern w:val="0"/>
          <w:sz w:val="32"/>
          <w:szCs w:val="32"/>
        </w:rPr>
        <w:t>保密协议</w:t>
      </w:r>
    </w:p>
    <w:p w:rsidR="002A1958" w:rsidRDefault="001048DE">
      <w:pPr>
        <w:widowControl/>
        <w:snapToGrid w:val="0"/>
        <w:spacing w:line="360" w:lineRule="auto"/>
        <w:jc w:val="left"/>
        <w:rPr>
          <w:rFonts w:ascii="仿宋_GB2312" w:eastAsia="仿宋_GB2312"/>
          <w:kern w:val="0"/>
          <w:sz w:val="24"/>
        </w:rPr>
      </w:pPr>
      <w:r>
        <w:rPr>
          <w:rFonts w:ascii="仿宋_GB2312" w:eastAsia="仿宋_GB2312" w:hint="eastAsia"/>
          <w:kern w:val="0"/>
          <w:sz w:val="24"/>
        </w:rPr>
        <w:t xml:space="preserve"> </w:t>
      </w:r>
    </w:p>
    <w:p w:rsidR="002A1958" w:rsidRDefault="001048DE">
      <w:pPr>
        <w:widowControl/>
        <w:snapToGrid w:val="0"/>
        <w:spacing w:line="360" w:lineRule="auto"/>
        <w:jc w:val="left"/>
        <w:rPr>
          <w:rFonts w:ascii="仿宋_GB2312" w:eastAsia="仿宋_GB2312"/>
          <w:kern w:val="0"/>
          <w:sz w:val="24"/>
          <w:u w:val="single"/>
        </w:rPr>
      </w:pPr>
      <w:r>
        <w:rPr>
          <w:rFonts w:ascii="仿宋_GB2312" w:eastAsia="仿宋_GB2312" w:hint="eastAsia"/>
          <w:kern w:val="0"/>
          <w:sz w:val="24"/>
        </w:rPr>
        <w:t>甲方（全称）：</w:t>
      </w:r>
      <w:r>
        <w:rPr>
          <w:rFonts w:ascii="仿宋_GB2312" w:eastAsia="仿宋_GB2312" w:hint="eastAsia"/>
          <w:kern w:val="0"/>
          <w:sz w:val="24"/>
          <w:u w:val="single"/>
        </w:rPr>
        <w:t xml:space="preserve">                      </w:t>
      </w:r>
    </w:p>
    <w:p w:rsidR="002A1958" w:rsidRDefault="001048DE">
      <w:pPr>
        <w:widowControl/>
        <w:snapToGrid w:val="0"/>
        <w:spacing w:line="360" w:lineRule="auto"/>
        <w:jc w:val="left"/>
        <w:rPr>
          <w:rFonts w:ascii="仿宋_GB2312" w:eastAsia="仿宋_GB2312"/>
          <w:kern w:val="0"/>
          <w:sz w:val="24"/>
        </w:rPr>
      </w:pPr>
      <w:r>
        <w:rPr>
          <w:rFonts w:ascii="仿宋_GB2312" w:eastAsia="仿宋_GB2312" w:hint="eastAsia"/>
          <w:kern w:val="0"/>
          <w:sz w:val="24"/>
        </w:rPr>
        <w:t>乙方（全称）：</w:t>
      </w:r>
      <w:r>
        <w:rPr>
          <w:rFonts w:ascii="仿宋_GB2312" w:eastAsia="仿宋_GB2312" w:hint="eastAsia"/>
          <w:kern w:val="0"/>
          <w:sz w:val="24"/>
          <w:u w:val="single"/>
        </w:rPr>
        <w:t xml:space="preserve">                      </w:t>
      </w:r>
    </w:p>
    <w:p w:rsidR="002A1958" w:rsidRDefault="001048DE">
      <w:pPr>
        <w:widowControl/>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鉴于甲方和乙方签订的</w:t>
      </w:r>
      <w:r>
        <w:rPr>
          <w:rFonts w:ascii="仿宋_GB2312" w:eastAsia="仿宋_GB2312" w:hint="eastAsia"/>
          <w:kern w:val="0"/>
          <w:sz w:val="24"/>
          <w:u w:val="single"/>
        </w:rPr>
        <w:t xml:space="preserve">                </w:t>
      </w:r>
      <w:r>
        <w:rPr>
          <w:rFonts w:ascii="仿宋_GB2312" w:eastAsia="仿宋_GB2312" w:hint="eastAsia"/>
          <w:kern w:val="0"/>
          <w:sz w:val="24"/>
        </w:rPr>
        <w:t>合同（以下简称主合同）在执行过程中，甲方需要向乙方提供相关资料、披露有关信息。为进一步明确乙方的保密义务，甲、乙双方特签订以下本协议。</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第一条 保密内容</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甲、乙双方确认，乙方应承担保</w:t>
      </w:r>
      <w:proofErr w:type="gramStart"/>
      <w:r>
        <w:rPr>
          <w:rFonts w:ascii="仿宋_GB2312" w:eastAsia="仿宋_GB2312" w:hint="eastAsia"/>
          <w:b/>
          <w:kern w:val="0"/>
          <w:sz w:val="24"/>
        </w:rPr>
        <w:t>密义务</w:t>
      </w:r>
      <w:proofErr w:type="gramEnd"/>
      <w:r>
        <w:rPr>
          <w:rFonts w:ascii="仿宋_GB2312" w:eastAsia="仿宋_GB2312" w:hint="eastAsia"/>
          <w:b/>
          <w:kern w:val="0"/>
          <w:sz w:val="24"/>
        </w:rPr>
        <w:t>的内容为：</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1、技术信息：包括技术方案、设计要求、工作内容、实现方法、运作流程、技术指标、软件系统、数据库、运行环境、作业平台、测试结果、图纸、样本、模型、技术文档、涉及技术秘密的业务函电等；</w:t>
      </w:r>
      <w:r>
        <w:rPr>
          <w:rFonts w:ascii="宋体" w:hAnsi="宋体" w:hint="eastAsia"/>
          <w:kern w:val="0"/>
          <w:sz w:val="24"/>
        </w:rPr>
        <w:t xml:space="preserve"> </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2、经营信息：包括客户名称、客户地址及联系方式、需求信息、营销计划、定价政策、招投标中的标底及标书内容、项目组人员构成、费用预算、利润情况及不公开的财务资料等；</w:t>
      </w:r>
    </w:p>
    <w:p w:rsidR="002A1958" w:rsidRDefault="001048DE">
      <w:pPr>
        <w:widowControl/>
        <w:snapToGrid w:val="0"/>
        <w:spacing w:line="360" w:lineRule="auto"/>
        <w:ind w:firstLineChars="200" w:firstLine="480"/>
        <w:rPr>
          <w:rFonts w:ascii="仿宋_GB2312" w:eastAsia="仿宋_GB2312"/>
          <w:kern w:val="0"/>
          <w:sz w:val="24"/>
        </w:rPr>
      </w:pPr>
      <w:r>
        <w:rPr>
          <w:rFonts w:ascii="仿宋_GB2312" w:eastAsia="仿宋_GB2312" w:hint="eastAsia"/>
          <w:kern w:val="0"/>
          <w:sz w:val="24"/>
        </w:rPr>
        <w:t>3、其他事项：甲方依照法律规定和有关协议（包括与项目对方当事人以及其他项目当事人订立协议、合同）的约定要求乙方承担保密义务的其他事项。</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第二条 乙方的保密义务</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1、乙方应主动采取加密措施对上述第一条所列内容进行保密，防止不承担同等保密义务的任何第三者知悉及使用。</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2、乙方不得刺探或者以其他不正当手段（包括利用计算机进行检索、浏览、复制等）获取主合同及主合同执行过程中的甲方秘密。</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3、乙方不得向不承担同等保密义务的任何第三人披露上述第一条所列内容。</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4、乙方不得允许（包括出借、赠与、出租、转让等行为）或协助不承担同等保密义务的任何第三人使用上述第一条所列内容。</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5、</w:t>
      </w:r>
      <w:proofErr w:type="gramStart"/>
      <w:r>
        <w:rPr>
          <w:rFonts w:ascii="仿宋_GB2312" w:eastAsia="仿宋_GB2312" w:hint="eastAsia"/>
          <w:kern w:val="0"/>
          <w:sz w:val="24"/>
        </w:rPr>
        <w:t>不论因</w:t>
      </w:r>
      <w:proofErr w:type="gramEnd"/>
      <w:r>
        <w:rPr>
          <w:rFonts w:ascii="仿宋_GB2312" w:eastAsia="仿宋_GB2312" w:hint="eastAsia"/>
          <w:kern w:val="0"/>
          <w:sz w:val="24"/>
        </w:rPr>
        <w:t>何种原因主合同终止后，乙方都不得利用上述第一条所列内容为其他与甲方有竞争关系的第三人提供服务或进行合作。</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lastRenderedPageBreak/>
        <w:t>6、上述第一条所列内容的所有权始终全部归属甲方，乙方不得利用自身对项目不同程度的了解申请对于该项目的商业秘密所有权，在本协议签订前乙方已依法具有某些所有权者除外；</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7、乙方如发现上述第一条所列内容被泄露或者自己过失泄露秘密，应当采取有效措施防止泄密进一步扩大，并及时向甲方报告。</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第三条 保密期限</w:t>
      </w:r>
    </w:p>
    <w:p w:rsidR="002A1958" w:rsidRDefault="001048DE">
      <w:pPr>
        <w:widowControl/>
        <w:snapToGrid w:val="0"/>
        <w:spacing w:line="360" w:lineRule="auto"/>
        <w:ind w:firstLineChars="200" w:firstLine="480"/>
        <w:jc w:val="left"/>
        <w:rPr>
          <w:rFonts w:ascii="仿宋_GB2312" w:eastAsia="仿宋_GB2312"/>
          <w:b/>
          <w:kern w:val="0"/>
          <w:sz w:val="24"/>
        </w:rPr>
      </w:pPr>
      <w:r>
        <w:rPr>
          <w:rFonts w:ascii="仿宋_GB2312" w:eastAsia="仿宋_GB2312" w:hint="eastAsia"/>
          <w:kern w:val="0"/>
          <w:sz w:val="24"/>
        </w:rPr>
        <w:t>甲、乙双方确认，乙方的保密义务自本协议签订时开始，到甲方将上述第一条所列内容公开时止。乙方是否继续履行主合同，均不影响保密义务的承担。</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第四条 违约责任</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1、因乙方未履行本协议第二条规定的保密义务，但尚未给甲方造成损失或严重后果的，每发生一次，甲方有权要求乙方支付</w:t>
      </w:r>
      <w:r>
        <w:rPr>
          <w:rFonts w:ascii="仿宋_GB2312" w:eastAsia="仿宋_GB2312" w:hint="eastAsia"/>
          <w:b/>
          <w:kern w:val="0"/>
          <w:sz w:val="24"/>
        </w:rPr>
        <w:t>人民币</w:t>
      </w:r>
      <w:r>
        <w:rPr>
          <w:rFonts w:ascii="仿宋_GB2312" w:eastAsia="仿宋_GB2312" w:hint="eastAsia"/>
          <w:b/>
          <w:kern w:val="0"/>
          <w:sz w:val="24"/>
          <w:u w:val="single"/>
        </w:rPr>
        <w:t>1000</w:t>
      </w:r>
      <w:r>
        <w:rPr>
          <w:rFonts w:ascii="仿宋_GB2312" w:eastAsia="仿宋_GB2312" w:hint="eastAsia"/>
          <w:b/>
          <w:kern w:val="0"/>
          <w:sz w:val="24"/>
        </w:rPr>
        <w:t>元</w:t>
      </w:r>
      <w:r>
        <w:rPr>
          <w:rFonts w:ascii="仿宋_GB2312" w:eastAsia="仿宋_GB2312" w:hint="eastAsia"/>
          <w:kern w:val="0"/>
          <w:sz w:val="24"/>
        </w:rPr>
        <w:t>的违约金。</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2、因乙方未履行本协议第二条规定的保密义务，给甲方造成损失或严重后果的，每发生一次，乙方应承担以下赔偿责任：</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（1）甲方调查乙方的违反协议行为而发生的所有费用；</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（2）因乙方的违反协议行为给甲方造成的经济损失，损失赔偿金额为</w:t>
      </w:r>
      <w:r>
        <w:rPr>
          <w:rFonts w:ascii="仿宋_GB2312" w:eastAsia="仿宋_GB2312" w:hint="eastAsia"/>
          <w:b/>
          <w:kern w:val="0"/>
          <w:sz w:val="24"/>
        </w:rPr>
        <w:t>主合同签约合同价的</w:t>
      </w:r>
      <w:r>
        <w:rPr>
          <w:rFonts w:ascii="仿宋_GB2312" w:eastAsia="仿宋_GB2312" w:hint="eastAsia"/>
          <w:b/>
          <w:kern w:val="0"/>
          <w:sz w:val="24"/>
          <w:u w:val="single"/>
        </w:rPr>
        <w:t>1</w:t>
      </w:r>
      <w:r>
        <w:rPr>
          <w:rFonts w:ascii="仿宋_GB2312" w:eastAsia="仿宋_GB2312" w:hint="eastAsia"/>
          <w:b/>
          <w:kern w:val="0"/>
          <w:sz w:val="24"/>
        </w:rPr>
        <w:t>％</w:t>
      </w:r>
      <w:r>
        <w:rPr>
          <w:rFonts w:ascii="仿宋_GB2312" w:eastAsia="仿宋_GB2312" w:hint="eastAsia"/>
          <w:kern w:val="0"/>
          <w:sz w:val="24"/>
        </w:rPr>
        <w:t>（有证据证明甲方实际损失超过这一金额的，以甲方实际损失为准）。</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第五条 争议的解决</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因执行本协议而发生的纠纷，可由双方协商解决；协商不成的，任何一方有权向</w:t>
      </w:r>
      <w:r>
        <w:rPr>
          <w:rFonts w:ascii="仿宋_GB2312" w:eastAsia="仿宋_GB2312" w:hint="eastAsia"/>
          <w:kern w:val="0"/>
          <w:sz w:val="24"/>
          <w:u w:val="single"/>
        </w:rPr>
        <w:t>甲方所在地人民法院</w:t>
      </w:r>
      <w:r>
        <w:rPr>
          <w:rFonts w:ascii="仿宋_GB2312" w:eastAsia="仿宋_GB2312" w:hint="eastAsia"/>
          <w:kern w:val="0"/>
          <w:sz w:val="24"/>
        </w:rPr>
        <w:t>提起诉讼。</w:t>
      </w:r>
    </w:p>
    <w:p w:rsidR="002A1958" w:rsidRDefault="001048DE">
      <w:pPr>
        <w:widowControl/>
        <w:snapToGrid w:val="0"/>
        <w:spacing w:line="360" w:lineRule="auto"/>
        <w:ind w:firstLineChars="200" w:firstLine="482"/>
        <w:jc w:val="left"/>
        <w:rPr>
          <w:rFonts w:ascii="仿宋_GB2312" w:eastAsia="仿宋_GB2312"/>
          <w:b/>
          <w:kern w:val="0"/>
          <w:sz w:val="24"/>
        </w:rPr>
      </w:pPr>
      <w:r>
        <w:rPr>
          <w:rFonts w:ascii="仿宋_GB2312" w:eastAsia="仿宋_GB2312" w:hint="eastAsia"/>
          <w:b/>
          <w:kern w:val="0"/>
          <w:sz w:val="24"/>
        </w:rPr>
        <w:t>第六条 协议的效力和变更</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1、本协议自双方法定代表人或其授权代表签字并加盖公章后生效。</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2、任何对本协议所作的任何增补和修改，除非由双方合法指派的代表书面做出，否则视为无效或对双方均无约束力。</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 xml:space="preserve"> </w:t>
      </w:r>
    </w:p>
    <w:p w:rsidR="002A1958" w:rsidRDefault="001048DE">
      <w:pPr>
        <w:widowControl/>
        <w:snapToGrid w:val="0"/>
        <w:spacing w:line="360" w:lineRule="auto"/>
        <w:jc w:val="left"/>
        <w:rPr>
          <w:rFonts w:ascii="仿宋_GB2312" w:eastAsia="仿宋_GB2312"/>
          <w:kern w:val="0"/>
          <w:sz w:val="24"/>
        </w:rPr>
      </w:pPr>
      <w:r>
        <w:rPr>
          <w:rFonts w:ascii="仿宋_GB2312" w:eastAsia="仿宋_GB2312" w:hint="eastAsia"/>
          <w:kern w:val="0"/>
          <w:sz w:val="24"/>
        </w:rPr>
        <w:br w:type="page"/>
      </w:r>
      <w:r>
        <w:rPr>
          <w:rFonts w:ascii="仿宋_GB2312" w:eastAsia="仿宋_GB2312" w:hint="eastAsia"/>
          <w:kern w:val="0"/>
          <w:sz w:val="24"/>
        </w:rPr>
        <w:lastRenderedPageBreak/>
        <w:t>（本页无正文）</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 xml:space="preserve"> </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 xml:space="preserve"> </w:t>
      </w:r>
    </w:p>
    <w:p w:rsidR="002A1958" w:rsidRDefault="001048DE">
      <w:pPr>
        <w:widowControl/>
        <w:snapToGrid w:val="0"/>
        <w:spacing w:line="360" w:lineRule="auto"/>
        <w:ind w:firstLineChars="200" w:firstLine="480"/>
        <w:jc w:val="left"/>
        <w:rPr>
          <w:rFonts w:ascii="仿宋_GB2312" w:eastAsia="仿宋_GB2312"/>
          <w:kern w:val="0"/>
          <w:sz w:val="24"/>
        </w:rPr>
      </w:pPr>
      <w:r>
        <w:rPr>
          <w:rFonts w:ascii="仿宋_GB2312" w:eastAsia="仿宋_GB2312" w:hint="eastAsia"/>
          <w:kern w:val="0"/>
          <w:sz w:val="24"/>
        </w:rPr>
        <w:t xml:space="preserve"> </w:t>
      </w:r>
    </w:p>
    <w:tbl>
      <w:tblPr>
        <w:tblW w:w="0" w:type="auto"/>
        <w:jc w:val="center"/>
        <w:tblLayout w:type="fixed"/>
        <w:tblLook w:val="04A0" w:firstRow="1" w:lastRow="0" w:firstColumn="1" w:lastColumn="0" w:noHBand="0" w:noVBand="1"/>
      </w:tblPr>
      <w:tblGrid>
        <w:gridCol w:w="4467"/>
        <w:gridCol w:w="4252"/>
      </w:tblGrid>
      <w:tr w:rsidR="002A1958">
        <w:trPr>
          <w:trHeight w:val="803"/>
          <w:jc w:val="center"/>
        </w:trPr>
        <w:tc>
          <w:tcPr>
            <w:tcW w:w="4467" w:type="dxa"/>
            <w:tcBorders>
              <w:top w:val="nil"/>
              <w:left w:val="nil"/>
              <w:bottom w:val="nil"/>
              <w:right w:val="nil"/>
            </w:tcBorders>
          </w:tcPr>
          <w:p w:rsidR="002A1958" w:rsidRDefault="001048DE">
            <w:pPr>
              <w:adjustRightInd w:val="0"/>
              <w:snapToGrid w:val="0"/>
              <w:spacing w:line="360" w:lineRule="auto"/>
              <w:textAlignment w:val="baseline"/>
              <w:rPr>
                <w:rFonts w:ascii="仿宋_GB2312" w:eastAsia="仿宋_GB2312"/>
                <w:kern w:val="0"/>
                <w:sz w:val="24"/>
              </w:rPr>
            </w:pPr>
            <w:bookmarkStart w:id="60" w:name="3"/>
            <w:bookmarkEnd w:id="60"/>
            <w:r>
              <w:rPr>
                <w:rFonts w:ascii="仿宋_GB2312" w:eastAsia="仿宋_GB2312" w:hint="eastAsia"/>
                <w:kern w:val="0"/>
                <w:sz w:val="24"/>
              </w:rPr>
              <w:t>甲方：(盖章)</w:t>
            </w:r>
          </w:p>
        </w:tc>
        <w:tc>
          <w:tcPr>
            <w:tcW w:w="4252" w:type="dxa"/>
            <w:tcBorders>
              <w:top w:val="nil"/>
              <w:left w:val="nil"/>
              <w:bottom w:val="nil"/>
              <w:right w:val="nil"/>
            </w:tcBorders>
          </w:tcPr>
          <w:p w:rsidR="002A1958" w:rsidRDefault="001048DE">
            <w:pPr>
              <w:adjustRightInd w:val="0"/>
              <w:snapToGrid w:val="0"/>
              <w:spacing w:line="360" w:lineRule="auto"/>
              <w:textAlignment w:val="baseline"/>
              <w:rPr>
                <w:rFonts w:ascii="仿宋_GB2312" w:eastAsia="仿宋_GB2312"/>
                <w:kern w:val="0"/>
                <w:sz w:val="24"/>
              </w:rPr>
            </w:pPr>
            <w:r>
              <w:rPr>
                <w:rFonts w:ascii="仿宋_GB2312" w:eastAsia="仿宋_GB2312" w:hint="eastAsia"/>
                <w:kern w:val="0"/>
                <w:sz w:val="24"/>
              </w:rPr>
              <w:t>乙方：（盖章）</w:t>
            </w:r>
          </w:p>
        </w:tc>
      </w:tr>
      <w:tr w:rsidR="002A1958">
        <w:trPr>
          <w:trHeight w:val="777"/>
          <w:jc w:val="center"/>
        </w:trPr>
        <w:tc>
          <w:tcPr>
            <w:tcW w:w="4467" w:type="dxa"/>
            <w:tcBorders>
              <w:top w:val="nil"/>
              <w:left w:val="nil"/>
              <w:bottom w:val="nil"/>
              <w:right w:val="nil"/>
            </w:tcBorders>
          </w:tcPr>
          <w:p w:rsidR="002A1958" w:rsidRDefault="001048DE">
            <w:pPr>
              <w:adjustRightInd w:val="0"/>
              <w:snapToGrid w:val="0"/>
              <w:spacing w:line="360" w:lineRule="auto"/>
              <w:ind w:leftChars="9" w:left="19"/>
              <w:textAlignment w:val="baseline"/>
              <w:rPr>
                <w:rFonts w:ascii="仿宋_GB2312" w:eastAsia="仿宋_GB2312"/>
                <w:kern w:val="0"/>
                <w:sz w:val="24"/>
              </w:rPr>
            </w:pPr>
            <w:r>
              <w:rPr>
                <w:rFonts w:ascii="仿宋_GB2312" w:eastAsia="仿宋_GB2312" w:hint="eastAsia"/>
                <w:kern w:val="0"/>
                <w:sz w:val="24"/>
              </w:rPr>
              <w:t>法定代表人或其授权代表：（签字）</w:t>
            </w:r>
          </w:p>
          <w:p w:rsidR="002A1958" w:rsidRDefault="002A1958">
            <w:pPr>
              <w:adjustRightInd w:val="0"/>
              <w:snapToGrid w:val="0"/>
              <w:spacing w:line="360" w:lineRule="auto"/>
              <w:ind w:leftChars="9" w:left="19"/>
              <w:textAlignment w:val="baseline"/>
              <w:rPr>
                <w:rFonts w:ascii="仿宋_GB2312" w:eastAsia="仿宋_GB2312"/>
                <w:kern w:val="0"/>
                <w:sz w:val="24"/>
              </w:rPr>
            </w:pPr>
          </w:p>
        </w:tc>
        <w:tc>
          <w:tcPr>
            <w:tcW w:w="4252" w:type="dxa"/>
            <w:tcBorders>
              <w:top w:val="nil"/>
              <w:left w:val="nil"/>
              <w:bottom w:val="nil"/>
              <w:right w:val="nil"/>
            </w:tcBorders>
          </w:tcPr>
          <w:p w:rsidR="002A1958" w:rsidRDefault="001048DE">
            <w:pPr>
              <w:adjustRightInd w:val="0"/>
              <w:snapToGrid w:val="0"/>
              <w:spacing w:line="360" w:lineRule="auto"/>
              <w:ind w:leftChars="16" w:left="34"/>
              <w:textAlignment w:val="baseline"/>
              <w:rPr>
                <w:rFonts w:ascii="仿宋_GB2312" w:eastAsia="仿宋_GB2312"/>
                <w:kern w:val="0"/>
                <w:sz w:val="24"/>
              </w:rPr>
            </w:pPr>
            <w:r>
              <w:rPr>
                <w:rFonts w:ascii="仿宋_GB2312" w:eastAsia="仿宋_GB2312" w:hint="eastAsia"/>
                <w:kern w:val="0"/>
                <w:sz w:val="24"/>
              </w:rPr>
              <w:t>法定代表人或其授权代表：（签字）</w:t>
            </w:r>
          </w:p>
        </w:tc>
      </w:tr>
      <w:tr w:rsidR="002A1958">
        <w:trPr>
          <w:trHeight w:val="777"/>
          <w:jc w:val="center"/>
        </w:trPr>
        <w:tc>
          <w:tcPr>
            <w:tcW w:w="4467" w:type="dxa"/>
            <w:tcBorders>
              <w:top w:val="nil"/>
              <w:left w:val="nil"/>
              <w:bottom w:val="nil"/>
              <w:right w:val="nil"/>
            </w:tcBorders>
          </w:tcPr>
          <w:p w:rsidR="002A1958" w:rsidRDefault="001048DE">
            <w:pPr>
              <w:adjustRightInd w:val="0"/>
              <w:snapToGrid w:val="0"/>
              <w:spacing w:line="360" w:lineRule="auto"/>
              <w:ind w:leftChars="9" w:left="19"/>
              <w:textAlignment w:val="baseline"/>
              <w:rPr>
                <w:rFonts w:ascii="仿宋_GB2312" w:eastAsia="仿宋_GB2312"/>
                <w:kern w:val="0"/>
                <w:sz w:val="24"/>
              </w:rPr>
            </w:pPr>
            <w:r>
              <w:rPr>
                <w:rFonts w:ascii="仿宋_GB2312" w:eastAsia="仿宋_GB2312" w:hint="eastAsia"/>
                <w:kern w:val="0"/>
                <w:sz w:val="24"/>
              </w:rPr>
              <w:t>时间：</w:t>
            </w:r>
          </w:p>
        </w:tc>
        <w:tc>
          <w:tcPr>
            <w:tcW w:w="4252" w:type="dxa"/>
            <w:tcBorders>
              <w:top w:val="nil"/>
              <w:left w:val="nil"/>
              <w:bottom w:val="nil"/>
              <w:right w:val="nil"/>
            </w:tcBorders>
          </w:tcPr>
          <w:p w:rsidR="002A1958" w:rsidRDefault="001048DE">
            <w:pPr>
              <w:adjustRightInd w:val="0"/>
              <w:snapToGrid w:val="0"/>
              <w:spacing w:line="360" w:lineRule="auto"/>
              <w:ind w:leftChars="16" w:left="34"/>
              <w:textAlignment w:val="baseline"/>
              <w:rPr>
                <w:rFonts w:ascii="仿宋_GB2312" w:eastAsia="仿宋_GB2312"/>
                <w:kern w:val="0"/>
                <w:sz w:val="24"/>
              </w:rPr>
            </w:pPr>
            <w:r>
              <w:rPr>
                <w:rFonts w:ascii="仿宋_GB2312" w:eastAsia="仿宋_GB2312" w:hint="eastAsia"/>
                <w:kern w:val="0"/>
                <w:sz w:val="24"/>
              </w:rPr>
              <w:t>时间：</w:t>
            </w:r>
          </w:p>
        </w:tc>
      </w:tr>
    </w:tbl>
    <w:p w:rsidR="002A1958" w:rsidRDefault="001048DE">
      <w:pPr>
        <w:spacing w:line="360" w:lineRule="auto"/>
        <w:outlineLvl w:val="1"/>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pStyle w:val="a8"/>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rFonts w:ascii="仿宋_GB2312" w:eastAsia="仿宋_GB2312" w:hAnsi="仿宋" w:cs="仿宋"/>
          <w:sz w:val="24"/>
          <w:u w:val="single"/>
        </w:rPr>
      </w:pPr>
      <w:r>
        <w:rPr>
          <w:rFonts w:ascii="仿宋_GB2312" w:eastAsia="仿宋_GB2312" w:hAnsi="仿宋" w:cs="仿宋" w:hint="eastAsia"/>
          <w:sz w:val="24"/>
          <w:u w:val="single"/>
        </w:rPr>
        <w:t xml:space="preserve"> </w:t>
      </w:r>
    </w:p>
    <w:p w:rsidR="002A1958" w:rsidRDefault="001048DE">
      <w:pPr>
        <w:rPr>
          <w:szCs w:val="21"/>
        </w:rPr>
      </w:pPr>
      <w:r>
        <w:rPr>
          <w:rFonts w:hint="eastAsia"/>
        </w:rPr>
        <w:t xml:space="preserve"> </w:t>
      </w:r>
    </w:p>
    <w:p w:rsidR="002A1958" w:rsidRDefault="001048DE">
      <w:pPr>
        <w:spacing w:line="360" w:lineRule="auto"/>
        <w:outlineLvl w:val="1"/>
        <w:rPr>
          <w:rFonts w:ascii="仿宋_GB2312" w:eastAsia="仿宋_GB2312"/>
          <w:b/>
          <w:bCs/>
          <w:sz w:val="24"/>
        </w:rPr>
      </w:pPr>
      <w:r>
        <w:rPr>
          <w:rFonts w:ascii="仿宋_GB2312" w:eastAsia="仿宋_GB2312" w:hint="eastAsia"/>
          <w:b/>
          <w:bCs/>
          <w:sz w:val="24"/>
        </w:rPr>
        <w:lastRenderedPageBreak/>
        <w:t>附件3 签约合同价清单</w:t>
      </w:r>
    </w:p>
    <w:p w:rsidR="002A1958" w:rsidRDefault="001048DE">
      <w:pPr>
        <w:pStyle w:val="a8"/>
        <w:rPr>
          <w:szCs w:val="21"/>
        </w:rPr>
      </w:pP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370"/>
        <w:gridCol w:w="5947"/>
      </w:tblGrid>
      <w:tr w:rsidR="002A1958">
        <w:trPr>
          <w:cantSplit/>
          <w:trHeight w:val="850"/>
          <w:jc w:val="center"/>
        </w:trPr>
        <w:tc>
          <w:tcPr>
            <w:tcW w:w="857" w:type="dxa"/>
            <w:tcBorders>
              <w:top w:val="single" w:sz="4" w:space="0" w:color="auto"/>
              <w:left w:val="single" w:sz="4" w:space="0" w:color="auto"/>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序号</w:t>
            </w:r>
          </w:p>
        </w:tc>
        <w:tc>
          <w:tcPr>
            <w:tcW w:w="2370" w:type="dxa"/>
            <w:tcBorders>
              <w:top w:val="single" w:sz="4" w:space="0" w:color="auto"/>
              <w:left w:val="nil"/>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项目名称</w:t>
            </w:r>
          </w:p>
        </w:tc>
        <w:tc>
          <w:tcPr>
            <w:tcW w:w="5947" w:type="dxa"/>
            <w:tcBorders>
              <w:top w:val="single" w:sz="4" w:space="0" w:color="auto"/>
              <w:left w:val="nil"/>
              <w:bottom w:val="single" w:sz="4" w:space="0" w:color="auto"/>
              <w:right w:val="single" w:sz="4" w:space="0" w:color="auto"/>
            </w:tcBorders>
            <w:vAlign w:val="center"/>
          </w:tcPr>
          <w:p w:rsidR="002A1958" w:rsidRDefault="002A1958">
            <w:pPr>
              <w:adjustRightInd w:val="0"/>
              <w:snapToGrid w:val="0"/>
              <w:spacing w:line="360" w:lineRule="auto"/>
              <w:jc w:val="center"/>
              <w:rPr>
                <w:rFonts w:ascii="宋体" w:hAnsi="宋体"/>
              </w:rPr>
            </w:pPr>
          </w:p>
        </w:tc>
      </w:tr>
      <w:tr w:rsidR="002A1958">
        <w:trPr>
          <w:cantSplit/>
          <w:trHeight w:val="850"/>
          <w:jc w:val="center"/>
        </w:trPr>
        <w:tc>
          <w:tcPr>
            <w:tcW w:w="857" w:type="dxa"/>
            <w:tcBorders>
              <w:top w:val="single" w:sz="4" w:space="0" w:color="auto"/>
              <w:left w:val="single" w:sz="4" w:space="0" w:color="auto"/>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1</w:t>
            </w:r>
          </w:p>
        </w:tc>
        <w:tc>
          <w:tcPr>
            <w:tcW w:w="2370" w:type="dxa"/>
            <w:tcBorders>
              <w:top w:val="single" w:sz="4" w:space="0" w:color="auto"/>
              <w:left w:val="nil"/>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服务期限</w:t>
            </w:r>
          </w:p>
        </w:tc>
        <w:tc>
          <w:tcPr>
            <w:tcW w:w="5947" w:type="dxa"/>
            <w:tcBorders>
              <w:top w:val="single" w:sz="4" w:space="0" w:color="auto"/>
              <w:left w:val="nil"/>
              <w:bottom w:val="single" w:sz="4" w:space="0" w:color="auto"/>
              <w:right w:val="single" w:sz="4" w:space="0" w:color="auto"/>
            </w:tcBorders>
            <w:vAlign w:val="center"/>
          </w:tcPr>
          <w:p w:rsidR="002A1958" w:rsidRDefault="002A1958">
            <w:pPr>
              <w:adjustRightInd w:val="0"/>
              <w:snapToGrid w:val="0"/>
              <w:spacing w:line="360" w:lineRule="auto"/>
              <w:jc w:val="center"/>
              <w:rPr>
                <w:rFonts w:ascii="宋体" w:hAnsi="宋体"/>
              </w:rPr>
            </w:pPr>
          </w:p>
        </w:tc>
      </w:tr>
      <w:tr w:rsidR="002A1958">
        <w:trPr>
          <w:cantSplit/>
          <w:trHeight w:val="850"/>
          <w:jc w:val="center"/>
        </w:trPr>
        <w:tc>
          <w:tcPr>
            <w:tcW w:w="857" w:type="dxa"/>
            <w:tcBorders>
              <w:top w:val="single" w:sz="4" w:space="0" w:color="auto"/>
              <w:left w:val="single" w:sz="4" w:space="0" w:color="auto"/>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2</w:t>
            </w:r>
          </w:p>
        </w:tc>
        <w:tc>
          <w:tcPr>
            <w:tcW w:w="2370" w:type="dxa"/>
            <w:tcBorders>
              <w:top w:val="single" w:sz="4" w:space="0" w:color="auto"/>
              <w:left w:val="nil"/>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合同单价</w:t>
            </w:r>
          </w:p>
        </w:tc>
        <w:tc>
          <w:tcPr>
            <w:tcW w:w="5947" w:type="dxa"/>
            <w:tcBorders>
              <w:top w:val="single" w:sz="4" w:space="0" w:color="auto"/>
              <w:left w:val="nil"/>
              <w:bottom w:val="single" w:sz="4" w:space="0" w:color="auto"/>
              <w:right w:val="single" w:sz="4" w:space="0" w:color="auto"/>
            </w:tcBorders>
            <w:vAlign w:val="center"/>
          </w:tcPr>
          <w:p w:rsidR="002A1958" w:rsidRDefault="002A1958">
            <w:pPr>
              <w:adjustRightInd w:val="0"/>
              <w:snapToGrid w:val="0"/>
              <w:spacing w:line="360" w:lineRule="auto"/>
              <w:jc w:val="center"/>
              <w:rPr>
                <w:rFonts w:ascii="宋体" w:hAnsi="宋体"/>
              </w:rPr>
            </w:pPr>
          </w:p>
        </w:tc>
      </w:tr>
      <w:tr w:rsidR="002A1958">
        <w:trPr>
          <w:cantSplit/>
          <w:trHeight w:val="850"/>
          <w:jc w:val="center"/>
        </w:trPr>
        <w:tc>
          <w:tcPr>
            <w:tcW w:w="857" w:type="dxa"/>
            <w:tcBorders>
              <w:top w:val="single" w:sz="4" w:space="0" w:color="auto"/>
              <w:left w:val="single" w:sz="4" w:space="0" w:color="auto"/>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3</w:t>
            </w:r>
          </w:p>
        </w:tc>
        <w:tc>
          <w:tcPr>
            <w:tcW w:w="2370" w:type="dxa"/>
            <w:tcBorders>
              <w:top w:val="single" w:sz="4" w:space="0" w:color="auto"/>
              <w:left w:val="nil"/>
              <w:bottom w:val="single" w:sz="4" w:space="0" w:color="auto"/>
              <w:right w:val="single" w:sz="4" w:space="0" w:color="auto"/>
            </w:tcBorders>
            <w:vAlign w:val="center"/>
          </w:tcPr>
          <w:p w:rsidR="002A1958" w:rsidRDefault="001048DE">
            <w:pPr>
              <w:adjustRightInd w:val="0"/>
              <w:snapToGrid w:val="0"/>
              <w:spacing w:line="360" w:lineRule="auto"/>
              <w:jc w:val="center"/>
              <w:rPr>
                <w:rFonts w:ascii="宋体" w:hAnsi="宋体"/>
              </w:rPr>
            </w:pPr>
            <w:r>
              <w:rPr>
                <w:rFonts w:ascii="宋体" w:hAnsi="宋体" w:hint="eastAsia"/>
              </w:rPr>
              <w:t>备注</w:t>
            </w:r>
          </w:p>
        </w:tc>
        <w:tc>
          <w:tcPr>
            <w:tcW w:w="5947" w:type="dxa"/>
            <w:tcBorders>
              <w:top w:val="single" w:sz="4" w:space="0" w:color="auto"/>
              <w:left w:val="nil"/>
              <w:bottom w:val="single" w:sz="4" w:space="0" w:color="auto"/>
              <w:right w:val="single" w:sz="4" w:space="0" w:color="auto"/>
            </w:tcBorders>
            <w:vAlign w:val="center"/>
          </w:tcPr>
          <w:p w:rsidR="002A1958" w:rsidRDefault="002A1958">
            <w:pPr>
              <w:adjustRightInd w:val="0"/>
              <w:snapToGrid w:val="0"/>
              <w:spacing w:line="360" w:lineRule="auto"/>
              <w:jc w:val="center"/>
              <w:rPr>
                <w:rFonts w:ascii="宋体" w:hAnsi="宋体"/>
              </w:rPr>
            </w:pPr>
          </w:p>
        </w:tc>
      </w:tr>
    </w:tbl>
    <w:p w:rsidR="002A1958" w:rsidRDefault="001048DE">
      <w:pPr>
        <w:pStyle w:val="a8"/>
        <w:rPr>
          <w:szCs w:val="21"/>
        </w:rPr>
      </w:pPr>
      <w:r>
        <w:rPr>
          <w:rFonts w:hint="eastAsia"/>
        </w:rPr>
        <w:t xml:space="preserve"> </w:t>
      </w:r>
    </w:p>
    <w:p w:rsidR="002A1958" w:rsidRDefault="001048DE">
      <w:pPr>
        <w:spacing w:line="360" w:lineRule="auto"/>
        <w:outlineLvl w:val="1"/>
        <w:rPr>
          <w:rFonts w:ascii="仿宋_GB2312" w:eastAsia="仿宋_GB2312"/>
          <w:b/>
          <w:bCs/>
          <w:sz w:val="24"/>
        </w:rPr>
      </w:pPr>
      <w:r>
        <w:rPr>
          <w:rFonts w:ascii="仿宋_GB2312" w:eastAsia="仿宋_GB2312" w:hint="eastAsia"/>
          <w:b/>
          <w:bCs/>
          <w:sz w:val="24"/>
        </w:rPr>
        <w:t xml:space="preserve"> </w:t>
      </w:r>
    </w:p>
    <w:p w:rsidR="002A1958" w:rsidRDefault="001048DE">
      <w:pPr>
        <w:spacing w:line="360" w:lineRule="auto"/>
        <w:outlineLvl w:val="1"/>
        <w:rPr>
          <w:rFonts w:ascii="仿宋_GB2312" w:eastAsia="仿宋_GB2312"/>
          <w:b/>
          <w:bCs/>
          <w:sz w:val="24"/>
        </w:rPr>
      </w:pPr>
      <w:r>
        <w:rPr>
          <w:rFonts w:ascii="仿宋_GB2312" w:eastAsia="仿宋_GB2312" w:hint="eastAsia"/>
          <w:b/>
          <w:bCs/>
          <w:sz w:val="24"/>
        </w:rPr>
        <w:t xml:space="preserve"> </w:t>
      </w:r>
    </w:p>
    <w:p w:rsidR="002A1958" w:rsidRDefault="001048DE">
      <w:pPr>
        <w:spacing w:line="360" w:lineRule="auto"/>
        <w:outlineLvl w:val="1"/>
        <w:rPr>
          <w:rFonts w:ascii="仿宋_GB2312" w:eastAsia="仿宋_GB2312"/>
          <w:b/>
          <w:bCs/>
          <w:sz w:val="24"/>
        </w:rPr>
      </w:pPr>
      <w:r>
        <w:rPr>
          <w:rFonts w:ascii="仿宋_GB2312" w:eastAsia="仿宋_GB2312" w:hint="eastAsia"/>
          <w:b/>
          <w:bCs/>
          <w:sz w:val="24"/>
        </w:rPr>
        <w:t xml:space="preserve"> </w:t>
      </w:r>
    </w:p>
    <w:p w:rsidR="002A1958" w:rsidRDefault="001048DE">
      <w:pPr>
        <w:spacing w:line="360" w:lineRule="auto"/>
        <w:outlineLvl w:val="1"/>
        <w:rPr>
          <w:rFonts w:ascii="仿宋_GB2312" w:eastAsia="仿宋_GB2312"/>
          <w:b/>
          <w:bCs/>
          <w:sz w:val="24"/>
        </w:rPr>
      </w:pPr>
      <w:r>
        <w:rPr>
          <w:rFonts w:ascii="仿宋_GB2312" w:eastAsia="仿宋_GB2312" w:hint="eastAsia"/>
          <w:b/>
          <w:bCs/>
          <w:sz w:val="24"/>
        </w:rPr>
        <w:t xml:space="preserve"> </w:t>
      </w:r>
    </w:p>
    <w:p w:rsidR="002A1958" w:rsidRDefault="002A1958">
      <w:pPr>
        <w:widowControl/>
        <w:jc w:val="left"/>
        <w:sectPr w:rsidR="002A1958">
          <w:pgSz w:w="11906" w:h="16838"/>
          <w:pgMar w:top="1440" w:right="1800" w:bottom="1440" w:left="1800" w:header="851" w:footer="992" w:gutter="0"/>
          <w:cols w:space="720"/>
          <w:docGrid w:type="lines" w:linePitch="312"/>
        </w:sectPr>
      </w:pPr>
    </w:p>
    <w:p w:rsidR="002A1958" w:rsidRDefault="001048DE">
      <w:pPr>
        <w:pStyle w:val="a8"/>
        <w:rPr>
          <w:szCs w:val="21"/>
        </w:rPr>
      </w:pPr>
      <w:r>
        <w:rPr>
          <w:rFonts w:hint="eastAsia"/>
        </w:rPr>
        <w:lastRenderedPageBreak/>
        <w:t xml:space="preserve"> </w:t>
      </w:r>
    </w:p>
    <w:p w:rsidR="002A1958" w:rsidRDefault="001048DE">
      <w:pPr>
        <w:spacing w:line="360" w:lineRule="auto"/>
        <w:outlineLvl w:val="1"/>
        <w:rPr>
          <w:rFonts w:ascii="仿宋_GB2312" w:eastAsia="仿宋_GB2312"/>
          <w:b/>
          <w:bCs/>
          <w:sz w:val="24"/>
        </w:rPr>
      </w:pPr>
      <w:r>
        <w:rPr>
          <w:rFonts w:ascii="仿宋_GB2312" w:eastAsia="仿宋_GB2312" w:hint="eastAsia"/>
          <w:b/>
          <w:bCs/>
          <w:sz w:val="24"/>
        </w:rPr>
        <w:t>附件4 澄清与答疑文件</w:t>
      </w:r>
    </w:p>
    <w:p w:rsidR="002A1958" w:rsidRDefault="001048DE">
      <w:pPr>
        <w:autoSpaceDE w:val="0"/>
        <w:adjustRightInd w:val="0"/>
        <w:snapToGrid w:val="0"/>
        <w:spacing w:line="360" w:lineRule="auto"/>
        <w:rPr>
          <w:rFonts w:ascii="仿宋_GB2312" w:eastAsia="仿宋_GB2312" w:hAnsi="仿宋"/>
          <w:b/>
          <w:sz w:val="24"/>
          <w:u w:val="single"/>
        </w:rPr>
      </w:pPr>
      <w:r>
        <w:rPr>
          <w:rFonts w:ascii="仿宋_GB2312" w:eastAsia="仿宋_GB2312" w:hAnsi="仿宋" w:hint="eastAsia"/>
          <w:b/>
          <w:sz w:val="24"/>
          <w:u w:val="single"/>
        </w:rPr>
        <w:t xml:space="preserve"> </w:t>
      </w:r>
    </w:p>
    <w:p w:rsidR="002A1958" w:rsidRDefault="001048DE">
      <w:pPr>
        <w:rPr>
          <w:rFonts w:ascii="仿宋_GB2312" w:eastAsia="仿宋_GB2312"/>
          <w:b/>
          <w:bCs/>
          <w:sz w:val="24"/>
        </w:rPr>
      </w:pPr>
      <w:r>
        <w:rPr>
          <w:rFonts w:ascii="仿宋_GB2312" w:eastAsia="仿宋_GB2312" w:hint="eastAsia"/>
          <w:b/>
          <w:bCs/>
          <w:sz w:val="24"/>
        </w:rPr>
        <w:t xml:space="preserve"> </w:t>
      </w:r>
    </w:p>
    <w:p w:rsidR="002A1958" w:rsidRDefault="001048DE">
      <w:pPr>
        <w:pStyle w:val="2"/>
        <w:rPr>
          <w:rFonts w:ascii="仿宋_GB2312" w:eastAsia="仿宋_GB2312"/>
          <w:bCs w:val="0"/>
          <w:szCs w:val="24"/>
        </w:rPr>
      </w:pPr>
      <w:r>
        <w:rPr>
          <w:rFonts w:ascii="仿宋_GB2312" w:eastAsia="仿宋_GB2312" w:hint="eastAsia"/>
          <w:bCs w:val="0"/>
        </w:rPr>
        <w:t xml:space="preserve"> </w:t>
      </w:r>
    </w:p>
    <w:p w:rsidR="002A1958" w:rsidRDefault="002A1958">
      <w:pPr>
        <w:widowControl/>
        <w:jc w:val="left"/>
        <w:rPr>
          <w:rFonts w:ascii="仿宋_GB2312" w:eastAsia="仿宋_GB2312" w:hAnsi="宋体" w:cs="宋体"/>
          <w:b/>
          <w:bCs/>
          <w:color w:val="000000"/>
          <w:kern w:val="0"/>
          <w:sz w:val="24"/>
        </w:rPr>
        <w:sectPr w:rsidR="002A1958">
          <w:pgSz w:w="11906" w:h="16838"/>
          <w:pgMar w:top="1440" w:right="1800" w:bottom="1440" w:left="1800" w:header="851" w:footer="992" w:gutter="0"/>
          <w:cols w:space="720"/>
          <w:docGrid w:type="lines" w:linePitch="312"/>
        </w:sectPr>
      </w:pPr>
    </w:p>
    <w:p w:rsidR="002A1958" w:rsidRDefault="001048DE">
      <w:pPr>
        <w:pStyle w:val="2"/>
        <w:rPr>
          <w:rFonts w:ascii="Times New Roman" w:eastAsia="仿宋_GB2312"/>
          <w:bCs w:val="0"/>
        </w:rPr>
      </w:pPr>
      <w:r>
        <w:rPr>
          <w:rFonts w:ascii="仿宋_GB2312" w:eastAsia="仿宋_GB2312" w:hint="eastAsia"/>
          <w:bCs w:val="0"/>
        </w:rPr>
        <w:lastRenderedPageBreak/>
        <w:t>附件5  项目关键岗位人员表（如有）</w:t>
      </w:r>
    </w:p>
    <w:p w:rsidR="002A1958" w:rsidRDefault="001048DE">
      <w:pPr>
        <w:adjustRightInd w:val="0"/>
        <w:snapToGrid w:val="0"/>
        <w:spacing w:line="360" w:lineRule="auto"/>
        <w:jc w:val="center"/>
        <w:outlineLvl w:val="0"/>
      </w:pPr>
      <w:r>
        <w:t xml:space="preserve"> </w:t>
      </w:r>
    </w:p>
    <w:p w:rsidR="002A1958" w:rsidRDefault="001048DE">
      <w:pPr>
        <w:adjustRightInd w:val="0"/>
        <w:snapToGrid w:val="0"/>
        <w:spacing w:line="360" w:lineRule="auto"/>
        <w:jc w:val="center"/>
        <w:outlineLvl w:val="0"/>
      </w:pPr>
      <w:r>
        <w:t xml:space="preserve"> </w:t>
      </w:r>
    </w:p>
    <w:p w:rsidR="002A1958" w:rsidRDefault="001048DE">
      <w:pPr>
        <w:adjustRightInd w:val="0"/>
        <w:snapToGrid w:val="0"/>
        <w:spacing w:line="360" w:lineRule="auto"/>
        <w:outlineLvl w:val="0"/>
        <w:rPr>
          <w:rFonts w:ascii="仿宋_GB2312" w:eastAsia="仿宋_GB2312"/>
          <w:b/>
          <w:bCs/>
          <w:sz w:val="24"/>
        </w:rPr>
      </w:pPr>
      <w:r>
        <w:br w:type="page"/>
      </w:r>
      <w:r>
        <w:rPr>
          <w:rFonts w:ascii="仿宋_GB2312" w:eastAsia="仿宋_GB2312" w:hint="eastAsia"/>
          <w:b/>
          <w:bCs/>
          <w:sz w:val="24"/>
        </w:rPr>
        <w:lastRenderedPageBreak/>
        <w:t>附件6  中选通知书</w:t>
      </w:r>
    </w:p>
    <w:p w:rsidR="002A1958" w:rsidRDefault="001048DE">
      <w:pPr>
        <w:adjustRightInd w:val="0"/>
        <w:snapToGrid w:val="0"/>
        <w:spacing w:line="360" w:lineRule="auto"/>
        <w:jc w:val="center"/>
        <w:outlineLvl w:val="0"/>
        <w:rPr>
          <w:rFonts w:ascii="宋体" w:hAnsi="宋体"/>
          <w:b/>
          <w:sz w:val="32"/>
          <w:szCs w:val="32"/>
        </w:rPr>
      </w:pPr>
      <w:r>
        <w:br w:type="page"/>
      </w:r>
      <w:r>
        <w:rPr>
          <w:rFonts w:ascii="宋体" w:hAnsi="宋体" w:hint="eastAsia"/>
          <w:b/>
          <w:sz w:val="32"/>
          <w:szCs w:val="32"/>
        </w:rPr>
        <w:lastRenderedPageBreak/>
        <w:t>合同附录</w:t>
      </w:r>
    </w:p>
    <w:p w:rsidR="002A1958" w:rsidRDefault="001048DE">
      <w:pPr>
        <w:adjustRightInd w:val="0"/>
        <w:snapToGrid w:val="0"/>
        <w:spacing w:line="360" w:lineRule="auto"/>
        <w:outlineLvl w:val="1"/>
        <w:rPr>
          <w:rFonts w:ascii="仿宋_GB2312" w:eastAsia="仿宋_GB2312" w:hAnsi="仿宋"/>
          <w:b/>
          <w:sz w:val="24"/>
        </w:rPr>
      </w:pPr>
      <w:r>
        <w:rPr>
          <w:rFonts w:ascii="仿宋_GB2312" w:eastAsia="仿宋_GB2312" w:hAnsi="仿宋" w:hint="eastAsia"/>
          <w:b/>
          <w:sz w:val="24"/>
        </w:rPr>
        <w:t>附录1 授权委托书（格式）</w:t>
      </w:r>
    </w:p>
    <w:p w:rsidR="002A1958" w:rsidRDefault="001048DE">
      <w:pPr>
        <w:adjustRightInd w:val="0"/>
        <w:snapToGrid w:val="0"/>
        <w:spacing w:line="360" w:lineRule="auto"/>
        <w:jc w:val="center"/>
        <w:rPr>
          <w:rFonts w:ascii="仿宋_GB2312" w:eastAsia="仿宋_GB2312"/>
          <w:b/>
          <w:sz w:val="30"/>
          <w:szCs w:val="30"/>
        </w:rPr>
      </w:pPr>
      <w:r>
        <w:rPr>
          <w:rFonts w:ascii="仿宋_GB2312" w:eastAsia="仿宋_GB2312" w:hint="eastAsia"/>
          <w:b/>
          <w:sz w:val="30"/>
          <w:szCs w:val="30"/>
        </w:rPr>
        <w:t>授权委托书</w:t>
      </w:r>
    </w:p>
    <w:p w:rsidR="002A1958" w:rsidRDefault="001048DE">
      <w:pPr>
        <w:adjustRightInd w:val="0"/>
        <w:snapToGrid w:val="0"/>
        <w:spacing w:line="360" w:lineRule="auto"/>
        <w:rPr>
          <w:rFonts w:ascii="仿宋_GB2312" w:eastAsia="仿宋_GB2312"/>
          <w:b/>
          <w:sz w:val="24"/>
        </w:rPr>
      </w:pPr>
      <w:r>
        <w:rPr>
          <w:rFonts w:ascii="仿宋_GB2312" w:eastAsia="仿宋_GB2312" w:hint="eastAsia"/>
          <w:b/>
          <w:sz w:val="24"/>
        </w:rPr>
        <w:t xml:space="preserve"> </w:t>
      </w:r>
    </w:p>
    <w:p w:rsidR="002A1958" w:rsidRDefault="001048DE">
      <w:pPr>
        <w:adjustRightInd w:val="0"/>
        <w:snapToGrid w:val="0"/>
        <w:spacing w:line="360" w:lineRule="auto"/>
        <w:ind w:firstLineChars="200" w:firstLine="480"/>
        <w:rPr>
          <w:rFonts w:ascii="仿宋_GB2312" w:eastAsia="仿宋_GB2312"/>
          <w:sz w:val="24"/>
        </w:rPr>
      </w:pPr>
      <w:r>
        <w:rPr>
          <w:rFonts w:ascii="仿宋_GB2312" w:eastAsia="仿宋_GB2312" w:hint="eastAsia"/>
          <w:sz w:val="24"/>
        </w:rPr>
        <w:t>本授权书声明：注册于</w:t>
      </w:r>
      <w:r>
        <w:rPr>
          <w:rFonts w:ascii="仿宋_GB2312" w:eastAsia="仿宋_GB2312" w:hint="eastAsia"/>
          <w:sz w:val="24"/>
          <w:u w:val="single"/>
        </w:rPr>
        <w:t xml:space="preserve">              </w:t>
      </w:r>
      <w:r>
        <w:rPr>
          <w:rFonts w:ascii="仿宋_GB2312" w:eastAsia="仿宋_GB2312" w:hint="eastAsia"/>
          <w:sz w:val="24"/>
        </w:rPr>
        <w:t>（国家名称）的</w:t>
      </w:r>
      <w:r>
        <w:rPr>
          <w:rFonts w:ascii="仿宋_GB2312" w:eastAsia="仿宋_GB2312" w:hint="eastAsia"/>
          <w:sz w:val="24"/>
          <w:u w:val="single"/>
        </w:rPr>
        <w:t xml:space="preserve">              </w:t>
      </w:r>
      <w:r>
        <w:rPr>
          <w:rFonts w:ascii="仿宋_GB2312" w:eastAsia="仿宋_GB2312" w:hint="eastAsia"/>
          <w:sz w:val="24"/>
        </w:rPr>
        <w:t>（乙方全称）在下面签字的</w:t>
      </w:r>
      <w:r>
        <w:rPr>
          <w:rFonts w:ascii="仿宋_GB2312" w:eastAsia="仿宋_GB2312" w:hint="eastAsia"/>
          <w:sz w:val="24"/>
          <w:u w:val="single"/>
        </w:rPr>
        <w:t xml:space="preserve">          </w:t>
      </w:r>
      <w:r>
        <w:rPr>
          <w:rFonts w:ascii="仿宋_GB2312" w:eastAsia="仿宋_GB2312" w:hint="eastAsia"/>
          <w:sz w:val="24"/>
        </w:rPr>
        <w:t>（法定代表人姓名、职务）代表本公司授权在下面签字的</w:t>
      </w:r>
      <w:r>
        <w:rPr>
          <w:rFonts w:ascii="仿宋_GB2312" w:eastAsia="仿宋_GB2312" w:hint="eastAsia"/>
          <w:sz w:val="24"/>
          <w:u w:val="single"/>
        </w:rPr>
        <w:t xml:space="preserve">       </w:t>
      </w:r>
      <w:r>
        <w:rPr>
          <w:rFonts w:ascii="仿宋_GB2312" w:eastAsia="仿宋_GB2312" w:hint="eastAsia"/>
          <w:sz w:val="24"/>
        </w:rPr>
        <w:t>（被授权人的姓名、职务）为本公司的合法代表，就合同编号</w:t>
      </w:r>
      <w:r>
        <w:rPr>
          <w:rFonts w:ascii="仿宋_GB2312" w:eastAsia="仿宋_GB2312" w:hint="eastAsia"/>
          <w:u w:val="single"/>
        </w:rPr>
        <w:t xml:space="preserve">          </w:t>
      </w:r>
      <w:r>
        <w:rPr>
          <w:rFonts w:ascii="仿宋_GB2312" w:eastAsia="仿宋_GB2312" w:hint="eastAsia"/>
        </w:rPr>
        <w:t>的《</w:t>
      </w:r>
      <w:r>
        <w:rPr>
          <w:rFonts w:ascii="仿宋_GB2312" w:eastAsia="仿宋_GB2312" w:hint="eastAsia"/>
          <w:u w:val="single"/>
        </w:rPr>
        <w:t xml:space="preserve">               </w:t>
      </w:r>
      <w:r>
        <w:rPr>
          <w:rFonts w:ascii="仿宋_GB2312" w:eastAsia="仿宋_GB2312" w:hint="eastAsia"/>
        </w:rPr>
        <w:t>合同》（以下简称“合同”）</w:t>
      </w:r>
      <w:r>
        <w:rPr>
          <w:rFonts w:ascii="仿宋_GB2312" w:eastAsia="仿宋_GB2312" w:hint="eastAsia"/>
          <w:sz w:val="24"/>
        </w:rPr>
        <w:t>的签约，并以本公司名义处理一切与之有关的事务。</w:t>
      </w:r>
    </w:p>
    <w:p w:rsidR="002A1958" w:rsidRDefault="001048DE">
      <w:pPr>
        <w:adjustRightInd w:val="0"/>
        <w:snapToGrid w:val="0"/>
        <w:spacing w:line="360" w:lineRule="auto"/>
        <w:ind w:firstLineChars="200" w:firstLine="480"/>
        <w:rPr>
          <w:rFonts w:ascii="仿宋_GB2312" w:eastAsia="仿宋_GB2312"/>
          <w:sz w:val="24"/>
        </w:rPr>
      </w:pPr>
      <w:r>
        <w:rPr>
          <w:rFonts w:ascii="仿宋_GB2312" w:eastAsia="仿宋_GB2312" w:hint="eastAsia"/>
          <w:sz w:val="24"/>
        </w:rPr>
        <w:t>本授权书于</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日签字生效，特此声明。</w:t>
      </w:r>
    </w:p>
    <w:p w:rsidR="002A1958" w:rsidRDefault="001048DE">
      <w:pPr>
        <w:adjustRightInd w:val="0"/>
        <w:snapToGrid w:val="0"/>
        <w:spacing w:line="360" w:lineRule="auto"/>
        <w:rPr>
          <w:rFonts w:ascii="仿宋_GB2312" w:eastAsia="仿宋_GB2312"/>
          <w:sz w:val="24"/>
        </w:rPr>
      </w:pPr>
      <w:r>
        <w:rPr>
          <w:rFonts w:ascii="仿宋_GB2312" w:eastAsia="仿宋_GB2312" w:hint="eastAsia"/>
          <w:sz w:val="24"/>
        </w:rPr>
        <w:t xml:space="preserve">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rPr>
        <w:t>法定代表人签字：</w:t>
      </w: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rPr>
        <w:t>授权代表（被授权人，即授权代理人）签字：</w:t>
      </w: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rPr>
        <w:t>乙方全称（公章）：</w:t>
      </w: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rPr>
        <w:t>乙方地址：</w:t>
      </w: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rPr>
        <w:t>电     话：</w:t>
      </w: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sz w:val="24"/>
        </w:rPr>
      </w:pPr>
      <w:r>
        <w:rPr>
          <w:rFonts w:ascii="仿宋_GB2312" w:eastAsia="仿宋_GB2312" w:hint="eastAsia"/>
          <w:sz w:val="24"/>
        </w:rPr>
        <w:t>传     真：</w:t>
      </w: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u w:val="single"/>
        </w:rPr>
        <w:t xml:space="preserve"> </w:t>
      </w:r>
    </w:p>
    <w:p w:rsidR="002A1958" w:rsidRDefault="001048DE">
      <w:pPr>
        <w:adjustRightInd w:val="0"/>
        <w:snapToGrid w:val="0"/>
        <w:spacing w:line="360" w:lineRule="auto"/>
        <w:rPr>
          <w:rFonts w:ascii="仿宋_GB2312" w:eastAsia="仿宋_GB2312"/>
          <w:b/>
          <w:sz w:val="24"/>
        </w:rPr>
      </w:pPr>
      <w:r>
        <w:rPr>
          <w:rFonts w:ascii="仿宋_GB2312" w:eastAsia="仿宋_GB2312" w:hint="eastAsia"/>
          <w:b/>
          <w:sz w:val="24"/>
        </w:rPr>
        <w:t>附：</w:t>
      </w:r>
      <w:r>
        <w:rPr>
          <w:rFonts w:ascii="仿宋_GB2312" w:eastAsia="仿宋_GB2312" w:hint="eastAsia"/>
          <w:sz w:val="24"/>
        </w:rPr>
        <w:t>授权人的法定代表人证明材料复印件（加盖单位公章）、授权人和被授权人的身份证彩色影印件（加盖单位公章）</w:t>
      </w:r>
    </w:p>
    <w:p w:rsidR="002A1958" w:rsidRDefault="001048DE">
      <w:pPr>
        <w:adjustRightInd w:val="0"/>
        <w:snapToGrid w:val="0"/>
        <w:spacing w:line="360" w:lineRule="auto"/>
        <w:outlineLvl w:val="1"/>
        <w:rPr>
          <w:rFonts w:ascii="仿宋_GB2312" w:eastAsia="仿宋_GB2312"/>
          <w:sz w:val="24"/>
        </w:rPr>
      </w:pPr>
      <w:r>
        <w:rPr>
          <w:rFonts w:ascii="仿宋_GB2312" w:eastAsia="仿宋_GB2312" w:hint="eastAsia"/>
          <w:sz w:val="24"/>
        </w:rPr>
        <w:t xml:space="preserve"> </w:t>
      </w:r>
    </w:p>
    <w:p w:rsidR="002A1958" w:rsidRDefault="001048DE">
      <w:pPr>
        <w:adjustRightInd w:val="0"/>
        <w:snapToGrid w:val="0"/>
        <w:spacing w:line="360" w:lineRule="auto"/>
        <w:rPr>
          <w:rFonts w:ascii="仿宋_GB2312" w:eastAsia="仿宋_GB2312"/>
          <w:szCs w:val="21"/>
        </w:rPr>
      </w:pPr>
      <w:r>
        <w:rPr>
          <w:rFonts w:ascii="仿宋_GB2312" w:eastAsia="仿宋_GB2312" w:hint="eastAsia"/>
        </w:rPr>
        <w:t xml:space="preserve"> </w:t>
      </w:r>
    </w:p>
    <w:p w:rsidR="002A1958" w:rsidRDefault="001048DE">
      <w:pPr>
        <w:adjustRightInd w:val="0"/>
        <w:snapToGrid w:val="0"/>
        <w:spacing w:line="360" w:lineRule="auto"/>
        <w:outlineLvl w:val="1"/>
        <w:rPr>
          <w:rFonts w:ascii="仿宋_GB2312" w:eastAsia="仿宋_GB2312"/>
          <w:b/>
          <w:sz w:val="24"/>
        </w:rPr>
      </w:pPr>
      <w:r>
        <w:rPr>
          <w:rFonts w:ascii="仿宋_GB2312" w:eastAsia="仿宋_GB2312" w:hint="eastAsia"/>
          <w:b/>
          <w:sz w:val="24"/>
        </w:rPr>
        <w:t xml:space="preserve"> </w:t>
      </w:r>
    </w:p>
    <w:p w:rsidR="002A1958" w:rsidRDefault="001048DE">
      <w:pPr>
        <w:adjustRightInd w:val="0"/>
        <w:snapToGrid w:val="0"/>
        <w:spacing w:line="360" w:lineRule="auto"/>
        <w:outlineLvl w:val="1"/>
        <w:rPr>
          <w:rFonts w:ascii="仿宋_GB2312" w:eastAsia="仿宋_GB2312"/>
          <w:b/>
          <w:sz w:val="24"/>
        </w:rPr>
      </w:pPr>
      <w:r>
        <w:rPr>
          <w:rFonts w:ascii="仿宋_GB2312" w:eastAsia="仿宋_GB2312" w:hint="eastAsia"/>
          <w:b/>
          <w:sz w:val="24"/>
        </w:rPr>
        <w:br w:type="page"/>
      </w:r>
      <w:r>
        <w:rPr>
          <w:rFonts w:ascii="仿宋_GB2312" w:eastAsia="仿宋_GB2312" w:hint="eastAsia"/>
          <w:b/>
          <w:sz w:val="24"/>
        </w:rPr>
        <w:lastRenderedPageBreak/>
        <w:t>附录2 银行履约保函（格式）</w:t>
      </w:r>
    </w:p>
    <w:p w:rsidR="002A1958" w:rsidRDefault="001048DE">
      <w:pPr>
        <w:adjustRightInd w:val="0"/>
        <w:snapToGrid w:val="0"/>
        <w:spacing w:line="360" w:lineRule="auto"/>
        <w:jc w:val="center"/>
        <w:rPr>
          <w:rFonts w:ascii="仿宋_GB2312" w:eastAsia="仿宋_GB2312"/>
          <w:b/>
          <w:sz w:val="32"/>
          <w:szCs w:val="32"/>
        </w:rPr>
      </w:pPr>
      <w:r>
        <w:rPr>
          <w:rFonts w:ascii="仿宋_GB2312" w:eastAsia="仿宋_GB2312" w:hint="eastAsia"/>
          <w:b/>
          <w:sz w:val="32"/>
          <w:szCs w:val="32"/>
        </w:rPr>
        <w:t xml:space="preserve"> </w:t>
      </w:r>
    </w:p>
    <w:p w:rsidR="002A1958" w:rsidRDefault="001048DE">
      <w:pPr>
        <w:adjustRightInd w:val="0"/>
        <w:snapToGrid w:val="0"/>
        <w:spacing w:line="360" w:lineRule="auto"/>
        <w:jc w:val="center"/>
        <w:rPr>
          <w:rFonts w:ascii="仿宋_GB2312" w:eastAsia="仿宋_GB2312"/>
          <w:b/>
          <w:sz w:val="30"/>
          <w:szCs w:val="30"/>
        </w:rPr>
      </w:pPr>
      <w:r>
        <w:rPr>
          <w:rFonts w:ascii="仿宋_GB2312" w:eastAsia="仿宋_GB2312" w:hint="eastAsia"/>
          <w:b/>
          <w:sz w:val="30"/>
          <w:szCs w:val="30"/>
        </w:rPr>
        <w:t>银行履约保函</w:t>
      </w:r>
    </w:p>
    <w:p w:rsidR="002A1958" w:rsidRDefault="001048DE">
      <w:pPr>
        <w:adjustRightInd w:val="0"/>
        <w:snapToGrid w:val="0"/>
        <w:spacing w:line="360" w:lineRule="auto"/>
        <w:ind w:right="480" w:firstLineChars="200" w:firstLine="480"/>
        <w:jc w:val="center"/>
        <w:rPr>
          <w:rFonts w:ascii="仿宋_GB2312" w:eastAsia="仿宋_GB2312"/>
          <w:sz w:val="24"/>
        </w:rPr>
      </w:pPr>
      <w:r>
        <w:rPr>
          <w:rFonts w:ascii="仿宋_GB2312" w:eastAsia="仿宋_GB2312" w:hint="eastAsia"/>
          <w:sz w:val="24"/>
        </w:rPr>
        <w:t xml:space="preserve">                           </w:t>
      </w:r>
    </w:p>
    <w:p w:rsidR="002A1958" w:rsidRDefault="001048DE">
      <w:pPr>
        <w:adjustRightInd w:val="0"/>
        <w:snapToGrid w:val="0"/>
        <w:spacing w:line="360" w:lineRule="auto"/>
        <w:ind w:right="480"/>
        <w:rPr>
          <w:rFonts w:ascii="仿宋_GB2312" w:eastAsia="仿宋_GB2312"/>
          <w:sz w:val="24"/>
          <w:u w:val="single"/>
        </w:rPr>
      </w:pPr>
      <w:r>
        <w:rPr>
          <w:rFonts w:ascii="仿宋_GB2312" w:eastAsia="仿宋_GB2312" w:hint="eastAsia"/>
          <w:sz w:val="24"/>
        </w:rPr>
        <w:t xml:space="preserve">                                                   保函编号：           </w:t>
      </w:r>
    </w:p>
    <w:p w:rsidR="002A1958" w:rsidRDefault="001048DE">
      <w:pPr>
        <w:adjustRightInd w:val="0"/>
        <w:snapToGrid w:val="0"/>
        <w:spacing w:line="360" w:lineRule="auto"/>
        <w:rPr>
          <w:rFonts w:ascii="仿宋_GB2312" w:eastAsia="仿宋_GB2312"/>
          <w:sz w:val="24"/>
          <w:u w:val="single"/>
        </w:rPr>
      </w:pPr>
      <w:r>
        <w:rPr>
          <w:rFonts w:ascii="仿宋_GB2312" w:eastAsia="仿宋_GB2312" w:hint="eastAsia"/>
          <w:sz w:val="24"/>
          <w:u w:val="single"/>
        </w:rPr>
        <w:t xml:space="preserve">                      </w:t>
      </w:r>
      <w:r>
        <w:rPr>
          <w:rFonts w:ascii="仿宋_GB2312" w:eastAsia="仿宋_GB2312" w:hint="eastAsia"/>
          <w:sz w:val="24"/>
        </w:rPr>
        <w:t>（甲方名称）：</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鉴于 </w:t>
      </w:r>
      <w:r>
        <w:rPr>
          <w:rFonts w:ascii="仿宋_GB2312" w:eastAsia="仿宋_GB2312" w:hint="eastAsia"/>
          <w:sz w:val="24"/>
          <w:u w:val="single"/>
        </w:rPr>
        <w:t xml:space="preserve">          </w:t>
      </w:r>
      <w:r>
        <w:rPr>
          <w:rFonts w:ascii="仿宋_GB2312" w:eastAsia="仿宋_GB2312" w:hint="eastAsia"/>
          <w:sz w:val="24"/>
        </w:rPr>
        <w:t>（甲方名称，以下简称“你方”）与</w:t>
      </w:r>
      <w:r>
        <w:rPr>
          <w:rFonts w:ascii="仿宋_GB2312" w:eastAsia="仿宋_GB2312" w:hint="eastAsia"/>
          <w:sz w:val="24"/>
          <w:u w:val="single"/>
        </w:rPr>
        <w:t xml:space="preserve">          </w:t>
      </w:r>
      <w:r>
        <w:rPr>
          <w:rFonts w:ascii="仿宋_GB2312" w:eastAsia="仿宋_GB2312" w:hint="eastAsia"/>
          <w:sz w:val="24"/>
        </w:rPr>
        <w:t>（乙方名称，以下简称“乙方”）于</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日协商一致共同签订合同编号为</w:t>
      </w:r>
      <w:r>
        <w:rPr>
          <w:rFonts w:ascii="仿宋_GB2312" w:eastAsia="仿宋_GB2312" w:hint="eastAsia"/>
          <w:sz w:val="24"/>
          <w:u w:val="single"/>
        </w:rPr>
        <w:t xml:space="preserve">          </w:t>
      </w:r>
      <w:r>
        <w:rPr>
          <w:rFonts w:ascii="仿宋_GB2312" w:eastAsia="仿宋_GB2312" w:hint="eastAsia"/>
          <w:sz w:val="24"/>
        </w:rPr>
        <w:t>的《</w:t>
      </w:r>
      <w:r>
        <w:rPr>
          <w:rFonts w:ascii="仿宋_GB2312" w:eastAsia="仿宋_GB2312" w:hint="eastAsia"/>
          <w:sz w:val="24"/>
          <w:u w:val="single"/>
        </w:rPr>
        <w:t xml:space="preserve">                  </w:t>
      </w:r>
      <w:r>
        <w:rPr>
          <w:rFonts w:ascii="仿宋_GB2312" w:eastAsia="仿宋_GB2312" w:hint="eastAsia"/>
          <w:sz w:val="24"/>
        </w:rPr>
        <w:t>合同》（以下简称“合同”）。 我方愿意无条件地、不可撤销地就乙方履行与你方签订的合同，向你方提供连带责任担保。</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1.担保金额为人民币（大写）</w:t>
      </w:r>
      <w:r>
        <w:rPr>
          <w:rFonts w:ascii="仿宋_GB2312" w:eastAsia="仿宋_GB2312" w:hint="eastAsia"/>
          <w:sz w:val="24"/>
          <w:u w:val="single"/>
        </w:rPr>
        <w:t xml:space="preserve">           </w:t>
      </w:r>
      <w:r>
        <w:rPr>
          <w:rFonts w:ascii="仿宋_GB2312" w:eastAsia="仿宋_GB2312" w:hint="eastAsia"/>
          <w:sz w:val="24"/>
        </w:rPr>
        <w:t>元（小写：</w:t>
      </w:r>
      <w:r>
        <w:rPr>
          <w:rFonts w:ascii="仿宋_GB2312" w:eastAsia="仿宋_GB2312" w:hint="eastAsia"/>
          <w:sz w:val="24"/>
        </w:rPr>
        <w:t>¥</w:t>
      </w:r>
      <w:r>
        <w:rPr>
          <w:rFonts w:ascii="仿宋_GB2312" w:eastAsia="仿宋_GB2312" w:hint="eastAsia"/>
          <w:sz w:val="24"/>
          <w:u w:val="single"/>
        </w:rPr>
        <w:t xml:space="preserve">        </w:t>
      </w:r>
      <w:r>
        <w:rPr>
          <w:rFonts w:ascii="仿宋_GB2312" w:eastAsia="仿宋_GB2312" w:hint="eastAsia"/>
          <w:sz w:val="24"/>
        </w:rPr>
        <w:t>）。</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2. 担保有效期自本保函生效之日起至合同约定的服务期满之日止。</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3.在本担保有效期内，因乙方违反合同约定的义务给你方造成经济损失时，我方在收到你方以书面形式提出的在担保金额内的赔偿要求后，在 7 </w:t>
      </w:r>
      <w:proofErr w:type="gramStart"/>
      <w:r>
        <w:rPr>
          <w:rFonts w:ascii="仿宋_GB2312" w:eastAsia="仿宋_GB2312" w:hint="eastAsia"/>
          <w:sz w:val="24"/>
        </w:rPr>
        <w:t>个</w:t>
      </w:r>
      <w:proofErr w:type="gramEnd"/>
      <w:r>
        <w:rPr>
          <w:rFonts w:ascii="仿宋_GB2312" w:eastAsia="仿宋_GB2312" w:hint="eastAsia"/>
          <w:sz w:val="24"/>
        </w:rPr>
        <w:t>工作日内无条件支付。</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4.你方和乙方按合同约定变更合同时，我方承担本担保规定的义务不变。</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5.因本保函发生的纠纷，可由双方协商解决，协商不成的，任何一方均可提请在甲方所在地仲裁委员会仲裁。</w:t>
      </w:r>
    </w:p>
    <w:p w:rsidR="002A1958" w:rsidRDefault="001048DE">
      <w:pPr>
        <w:adjustRightInd w:val="0"/>
        <w:snapToGrid w:val="0"/>
        <w:spacing w:line="360" w:lineRule="auto"/>
        <w:ind w:leftChars="7" w:left="15"/>
        <w:rPr>
          <w:rFonts w:ascii="仿宋_GB2312" w:eastAsia="仿宋_GB2312"/>
          <w:sz w:val="24"/>
        </w:rPr>
      </w:pPr>
      <w:r>
        <w:rPr>
          <w:rFonts w:ascii="仿宋_GB2312" w:eastAsia="仿宋_GB2312" w:hint="eastAsia"/>
          <w:sz w:val="24"/>
        </w:rPr>
        <w:t xml:space="preserve">    6.本保函自我方法定代表人或授权代理人签字并加盖公章之日起生效。</w:t>
      </w:r>
    </w:p>
    <w:p w:rsidR="002A1958" w:rsidRDefault="001048DE">
      <w:pPr>
        <w:adjustRightInd w:val="0"/>
        <w:snapToGrid w:val="0"/>
        <w:spacing w:line="360" w:lineRule="auto"/>
        <w:rPr>
          <w:rFonts w:ascii="仿宋_GB2312" w:eastAsia="仿宋_GB2312"/>
          <w:sz w:val="24"/>
        </w:rPr>
      </w:pPr>
      <w:r>
        <w:rPr>
          <w:rFonts w:ascii="仿宋_GB2312" w:eastAsia="仿宋_GB2312" w:hint="eastAsia"/>
          <w:sz w:val="24"/>
        </w:rPr>
        <w:t xml:space="preserve"> </w:t>
      </w:r>
    </w:p>
    <w:p w:rsidR="002A1958" w:rsidRDefault="001048DE">
      <w:pPr>
        <w:adjustRightInd w:val="0"/>
        <w:snapToGrid w:val="0"/>
        <w:spacing w:line="360" w:lineRule="auto"/>
        <w:ind w:leftChars="7" w:left="15" w:firstLineChars="168" w:firstLine="403"/>
        <w:rPr>
          <w:rFonts w:ascii="仿宋_GB2312" w:eastAsia="仿宋_GB2312"/>
          <w:sz w:val="24"/>
        </w:rPr>
      </w:pPr>
      <w:r>
        <w:rPr>
          <w:rFonts w:ascii="仿宋_GB2312" w:eastAsia="仿宋_GB2312" w:hint="eastAsia"/>
          <w:sz w:val="24"/>
        </w:rPr>
        <w:t>担保人：</w:t>
      </w:r>
      <w:r>
        <w:rPr>
          <w:rFonts w:ascii="仿宋_GB2312" w:eastAsia="仿宋_GB2312" w:hint="eastAsia"/>
          <w:sz w:val="24"/>
          <w:u w:val="single"/>
        </w:rPr>
        <w:t xml:space="preserve">           </w:t>
      </w:r>
      <w:r>
        <w:rPr>
          <w:rFonts w:ascii="仿宋_GB2312" w:eastAsia="仿宋_GB2312" w:hint="eastAsia"/>
          <w:sz w:val="24"/>
        </w:rPr>
        <w:t>（盖单位章）</w:t>
      </w:r>
    </w:p>
    <w:p w:rsidR="002A1958" w:rsidRDefault="001048DE">
      <w:pPr>
        <w:adjustRightInd w:val="0"/>
        <w:snapToGrid w:val="0"/>
        <w:spacing w:line="360" w:lineRule="auto"/>
        <w:ind w:leftChars="7" w:left="15" w:firstLineChars="168" w:firstLine="403"/>
        <w:rPr>
          <w:rFonts w:ascii="仿宋_GB2312" w:eastAsia="仿宋_GB2312"/>
          <w:sz w:val="24"/>
        </w:rPr>
      </w:pPr>
      <w:r>
        <w:rPr>
          <w:rFonts w:ascii="仿宋_GB2312" w:eastAsia="仿宋_GB2312" w:hint="eastAsia"/>
          <w:sz w:val="24"/>
        </w:rPr>
        <w:t>法定代表人或授权代理人：</w:t>
      </w:r>
      <w:r>
        <w:rPr>
          <w:rFonts w:ascii="仿宋_GB2312" w:eastAsia="仿宋_GB2312" w:hint="eastAsia"/>
          <w:sz w:val="24"/>
          <w:u w:val="single"/>
        </w:rPr>
        <w:t xml:space="preserve">           </w:t>
      </w:r>
      <w:r>
        <w:rPr>
          <w:rFonts w:ascii="仿宋_GB2312" w:eastAsia="仿宋_GB2312" w:hint="eastAsia"/>
          <w:sz w:val="24"/>
        </w:rPr>
        <w:t>（签字）</w:t>
      </w:r>
    </w:p>
    <w:p w:rsidR="002A1958" w:rsidRDefault="001048DE">
      <w:pPr>
        <w:adjustRightInd w:val="0"/>
        <w:snapToGrid w:val="0"/>
        <w:spacing w:line="360" w:lineRule="auto"/>
        <w:ind w:leftChars="7" w:left="15" w:firstLineChars="168" w:firstLine="403"/>
        <w:rPr>
          <w:rFonts w:ascii="仿宋_GB2312" w:eastAsia="仿宋_GB2312"/>
          <w:sz w:val="24"/>
          <w:u w:val="single"/>
        </w:rPr>
      </w:pPr>
      <w:r>
        <w:rPr>
          <w:rFonts w:ascii="仿宋_GB2312" w:eastAsia="仿宋_GB2312" w:hint="eastAsia"/>
          <w:sz w:val="24"/>
        </w:rPr>
        <w:t>地址：</w:t>
      </w:r>
      <w:r>
        <w:rPr>
          <w:rFonts w:ascii="仿宋_GB2312" w:eastAsia="仿宋_GB2312" w:hint="eastAsia"/>
          <w:sz w:val="24"/>
          <w:u w:val="single"/>
        </w:rPr>
        <w:t xml:space="preserve">           </w:t>
      </w:r>
    </w:p>
    <w:p w:rsidR="002A1958" w:rsidRDefault="001048DE">
      <w:pPr>
        <w:adjustRightInd w:val="0"/>
        <w:snapToGrid w:val="0"/>
        <w:spacing w:line="360" w:lineRule="auto"/>
        <w:ind w:leftChars="7" w:left="15" w:firstLineChars="168" w:firstLine="403"/>
        <w:rPr>
          <w:rFonts w:ascii="仿宋_GB2312" w:eastAsia="仿宋_GB2312"/>
          <w:sz w:val="24"/>
          <w:u w:val="single"/>
        </w:rPr>
      </w:pPr>
      <w:r>
        <w:rPr>
          <w:rFonts w:ascii="仿宋_GB2312" w:eastAsia="仿宋_GB2312" w:hint="eastAsia"/>
          <w:sz w:val="24"/>
        </w:rPr>
        <w:t>邮政编码：</w:t>
      </w:r>
      <w:r>
        <w:rPr>
          <w:rFonts w:ascii="仿宋_GB2312" w:eastAsia="仿宋_GB2312" w:hint="eastAsia"/>
          <w:sz w:val="24"/>
          <w:u w:val="single"/>
        </w:rPr>
        <w:t xml:space="preserve">           </w:t>
      </w:r>
    </w:p>
    <w:p w:rsidR="002A1958" w:rsidRDefault="001048DE">
      <w:pPr>
        <w:adjustRightInd w:val="0"/>
        <w:snapToGrid w:val="0"/>
        <w:spacing w:line="360" w:lineRule="auto"/>
        <w:ind w:leftChars="7" w:left="15" w:firstLineChars="168" w:firstLine="403"/>
        <w:rPr>
          <w:rFonts w:ascii="仿宋_GB2312" w:eastAsia="仿宋_GB2312"/>
          <w:sz w:val="24"/>
          <w:u w:val="single"/>
        </w:rPr>
      </w:pPr>
      <w:r>
        <w:rPr>
          <w:rFonts w:ascii="仿宋_GB2312" w:eastAsia="仿宋_GB2312" w:hint="eastAsia"/>
          <w:sz w:val="24"/>
        </w:rPr>
        <w:t>电话：</w:t>
      </w:r>
      <w:r>
        <w:rPr>
          <w:rFonts w:ascii="仿宋_GB2312" w:eastAsia="仿宋_GB2312" w:hint="eastAsia"/>
          <w:sz w:val="24"/>
          <w:u w:val="single"/>
        </w:rPr>
        <w:t xml:space="preserve">           </w:t>
      </w:r>
    </w:p>
    <w:p w:rsidR="002A1958" w:rsidRDefault="001048DE">
      <w:pPr>
        <w:adjustRightInd w:val="0"/>
        <w:snapToGrid w:val="0"/>
        <w:spacing w:line="360" w:lineRule="auto"/>
        <w:ind w:leftChars="7" w:left="15" w:firstLineChars="168" w:firstLine="403"/>
        <w:rPr>
          <w:rFonts w:ascii="仿宋_GB2312" w:eastAsia="仿宋_GB2312"/>
          <w:sz w:val="24"/>
        </w:rPr>
      </w:pPr>
      <w:r>
        <w:rPr>
          <w:rFonts w:ascii="仿宋_GB2312" w:eastAsia="仿宋_GB2312" w:hint="eastAsia"/>
          <w:sz w:val="24"/>
        </w:rPr>
        <w:t>传真：</w:t>
      </w:r>
      <w:r>
        <w:rPr>
          <w:rFonts w:ascii="仿宋_GB2312" w:eastAsia="仿宋_GB2312" w:hint="eastAsia"/>
          <w:sz w:val="24"/>
          <w:u w:val="single"/>
        </w:rPr>
        <w:t xml:space="preserve">           </w:t>
      </w:r>
    </w:p>
    <w:p w:rsidR="002A1958" w:rsidRDefault="001048DE">
      <w:pPr>
        <w:rPr>
          <w:szCs w:val="21"/>
        </w:rPr>
      </w:pP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2A1958" w:rsidRDefault="002A1958">
      <w:pPr>
        <w:snapToGrid w:val="0"/>
        <w:spacing w:line="360" w:lineRule="auto"/>
        <w:jc w:val="center"/>
        <w:outlineLvl w:val="0"/>
        <w:rPr>
          <w:rFonts w:ascii="宋体" w:hAnsi="宋体" w:cs="宋体"/>
          <w:b/>
          <w:sz w:val="32"/>
          <w:szCs w:val="32"/>
        </w:rPr>
        <w:sectPr w:rsidR="002A1958">
          <w:footerReference w:type="default" r:id="rId15"/>
          <w:pgSz w:w="11906" w:h="16838"/>
          <w:pgMar w:top="1440" w:right="1800" w:bottom="1440" w:left="1800" w:header="851" w:footer="851" w:gutter="0"/>
          <w:cols w:space="720"/>
          <w:docGrid w:linePitch="312"/>
        </w:sectPr>
      </w:pPr>
    </w:p>
    <w:bookmarkStart w:id="61" w:name="_Toc98750343"/>
    <w:p w:rsidR="002A1958" w:rsidRDefault="001048DE">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2A1958" w:rsidRDefault="001048DE">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36.75pt;margin-top:30.3pt;height:33pt;width:87.75pt;z-index:251661312;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ascii="宋体" w:hAnsi="宋体" w:cs="宋体" w:hint="eastAsia"/>
          <w:b/>
          <w:sz w:val="32"/>
          <w:szCs w:val="32"/>
        </w:rPr>
        <w:t>第六章</w:t>
      </w:r>
      <w:bookmarkStart w:id="62"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7"/>
      <w:bookmarkEnd w:id="58"/>
      <w:bookmarkEnd w:id="59"/>
      <w:bookmarkEnd w:id="61"/>
      <w:bookmarkEnd w:id="62"/>
    </w:p>
    <w:p w:rsidR="002A1958" w:rsidRDefault="002A1958">
      <w:pPr>
        <w:spacing w:line="360" w:lineRule="auto"/>
        <w:rPr>
          <w:rFonts w:ascii="宋体" w:hAnsi="宋体"/>
          <w:b/>
          <w:bCs/>
          <w:sz w:val="52"/>
          <w:szCs w:val="52"/>
        </w:rPr>
      </w:pPr>
    </w:p>
    <w:p w:rsidR="002A1958" w:rsidRDefault="001048DE">
      <w:pPr>
        <w:spacing w:line="360" w:lineRule="auto"/>
        <w:jc w:val="center"/>
        <w:rPr>
          <w:rFonts w:ascii="宋体" w:hAnsi="宋体"/>
          <w:b/>
          <w:bCs/>
          <w:sz w:val="52"/>
          <w:szCs w:val="52"/>
        </w:rPr>
      </w:pPr>
      <w:r>
        <w:rPr>
          <w:rFonts w:ascii="宋体" w:hAnsi="宋体" w:hint="eastAsia"/>
          <w:b/>
          <w:bCs/>
          <w:sz w:val="52"/>
          <w:szCs w:val="52"/>
        </w:rPr>
        <w:t>自主竞争性谈判</w:t>
      </w:r>
    </w:p>
    <w:p w:rsidR="002A1958" w:rsidRDefault="001048DE">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2A1958" w:rsidRDefault="002A1958">
      <w:pPr>
        <w:spacing w:line="360" w:lineRule="auto"/>
        <w:rPr>
          <w:rFonts w:ascii="宋体" w:hAnsi="宋体"/>
          <w:b/>
          <w:bCs/>
          <w:sz w:val="28"/>
          <w:szCs w:val="28"/>
        </w:rPr>
      </w:pPr>
    </w:p>
    <w:p w:rsidR="002A1958" w:rsidRDefault="002A1958">
      <w:pPr>
        <w:pStyle w:val="afa"/>
        <w:spacing w:line="360" w:lineRule="auto"/>
        <w:rPr>
          <w:rFonts w:hAnsi="宋体"/>
          <w:b/>
          <w:bCs/>
          <w:sz w:val="32"/>
          <w:szCs w:val="32"/>
        </w:rPr>
      </w:pPr>
    </w:p>
    <w:p w:rsidR="002A1958" w:rsidRDefault="001048DE">
      <w:pPr>
        <w:pStyle w:val="afa"/>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2A1958" w:rsidRDefault="002A1958">
      <w:pPr>
        <w:pStyle w:val="afa"/>
        <w:adjustRightInd w:val="0"/>
        <w:snapToGrid w:val="0"/>
        <w:spacing w:line="360" w:lineRule="auto"/>
        <w:rPr>
          <w:rFonts w:hAnsi="宋体"/>
          <w:b/>
          <w:bCs/>
          <w:sz w:val="32"/>
          <w:szCs w:val="32"/>
          <w:u w:val="single"/>
        </w:rPr>
      </w:pPr>
    </w:p>
    <w:p w:rsidR="002A1958" w:rsidRDefault="001048DE">
      <w:pPr>
        <w:pStyle w:val="afa"/>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2A1958" w:rsidRDefault="002A1958">
      <w:pPr>
        <w:pStyle w:val="afa"/>
        <w:adjustRightInd w:val="0"/>
        <w:snapToGrid w:val="0"/>
        <w:spacing w:line="360" w:lineRule="auto"/>
        <w:rPr>
          <w:rFonts w:hAnsi="宋体"/>
          <w:b/>
          <w:bCs/>
          <w:sz w:val="32"/>
          <w:szCs w:val="32"/>
          <w:u w:val="single"/>
        </w:rPr>
      </w:pPr>
    </w:p>
    <w:p w:rsidR="002A1958" w:rsidRDefault="001048DE">
      <w:pPr>
        <w:pStyle w:val="afa"/>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2A1958" w:rsidRDefault="002A1958">
      <w:pPr>
        <w:pStyle w:val="afa"/>
        <w:adjustRightInd w:val="0"/>
        <w:snapToGrid w:val="0"/>
        <w:spacing w:line="360" w:lineRule="auto"/>
        <w:rPr>
          <w:rFonts w:hAnsi="宋体"/>
          <w:b/>
          <w:bCs/>
          <w:sz w:val="32"/>
          <w:szCs w:val="32"/>
          <w:u w:val="single"/>
        </w:rPr>
      </w:pPr>
    </w:p>
    <w:p w:rsidR="002A1958" w:rsidRDefault="002A1958">
      <w:pPr>
        <w:pStyle w:val="afa"/>
        <w:adjustRightInd w:val="0"/>
        <w:snapToGrid w:val="0"/>
        <w:spacing w:line="360" w:lineRule="auto"/>
        <w:rPr>
          <w:rFonts w:hAnsi="宋体"/>
          <w:b/>
          <w:bCs/>
          <w:sz w:val="32"/>
          <w:szCs w:val="32"/>
          <w:u w:val="single"/>
        </w:rPr>
      </w:pPr>
    </w:p>
    <w:p w:rsidR="002A1958" w:rsidRDefault="002A1958">
      <w:pPr>
        <w:pStyle w:val="afa"/>
        <w:adjustRightInd w:val="0"/>
        <w:snapToGrid w:val="0"/>
        <w:spacing w:line="360" w:lineRule="auto"/>
        <w:rPr>
          <w:rFonts w:hAnsi="宋体"/>
          <w:b/>
          <w:bCs/>
          <w:sz w:val="32"/>
          <w:szCs w:val="32"/>
          <w:u w:val="single"/>
        </w:rPr>
      </w:pPr>
    </w:p>
    <w:p w:rsidR="002A1958" w:rsidRDefault="002A1958">
      <w:pPr>
        <w:pStyle w:val="afa"/>
        <w:adjustRightInd w:val="0"/>
        <w:snapToGrid w:val="0"/>
        <w:spacing w:line="360" w:lineRule="auto"/>
        <w:rPr>
          <w:rFonts w:hAnsi="宋体"/>
          <w:b/>
          <w:bCs/>
          <w:sz w:val="32"/>
          <w:szCs w:val="32"/>
          <w:u w:val="single"/>
        </w:rPr>
      </w:pPr>
    </w:p>
    <w:p w:rsidR="002A1958" w:rsidRDefault="002A1958">
      <w:pPr>
        <w:pStyle w:val="afa"/>
        <w:adjustRightInd w:val="0"/>
        <w:snapToGrid w:val="0"/>
        <w:spacing w:line="360" w:lineRule="auto"/>
        <w:rPr>
          <w:rFonts w:hAnsi="宋体"/>
          <w:b/>
          <w:bCs/>
          <w:sz w:val="32"/>
          <w:szCs w:val="32"/>
          <w:u w:val="single"/>
        </w:rPr>
      </w:pPr>
    </w:p>
    <w:p w:rsidR="002A1958" w:rsidRDefault="002A1958">
      <w:pPr>
        <w:pStyle w:val="afa"/>
        <w:adjustRightInd w:val="0"/>
        <w:snapToGrid w:val="0"/>
        <w:spacing w:line="360" w:lineRule="auto"/>
        <w:rPr>
          <w:rFonts w:hAnsi="宋体"/>
          <w:b/>
          <w:bCs/>
          <w:sz w:val="32"/>
          <w:szCs w:val="32"/>
          <w:u w:val="single"/>
        </w:rPr>
      </w:pPr>
    </w:p>
    <w:p w:rsidR="002A1958" w:rsidRDefault="002A1958">
      <w:pPr>
        <w:pStyle w:val="afa"/>
        <w:adjustRightInd w:val="0"/>
        <w:snapToGrid w:val="0"/>
        <w:spacing w:line="360" w:lineRule="auto"/>
        <w:rPr>
          <w:rFonts w:hAnsi="宋体"/>
          <w:b/>
          <w:bCs/>
          <w:sz w:val="32"/>
          <w:szCs w:val="32"/>
          <w:u w:val="single"/>
        </w:rPr>
      </w:pPr>
    </w:p>
    <w:p w:rsidR="002A1958" w:rsidRDefault="001048DE">
      <w:pPr>
        <w:pStyle w:val="afa"/>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2A1958" w:rsidRDefault="002A1958"/>
    <w:p w:rsidR="002A1958" w:rsidRDefault="002A1958">
      <w:pPr>
        <w:spacing w:line="360" w:lineRule="exact"/>
        <w:rPr>
          <w:rFonts w:ascii="宋体" w:hAnsi="宋体"/>
          <w:b/>
        </w:rPr>
      </w:pPr>
    </w:p>
    <w:p w:rsidR="002A1958" w:rsidRDefault="002A1958">
      <w:pPr>
        <w:adjustRightInd w:val="0"/>
        <w:snapToGrid w:val="0"/>
        <w:spacing w:line="360" w:lineRule="auto"/>
        <w:jc w:val="center"/>
        <w:outlineLvl w:val="0"/>
        <w:rPr>
          <w:rFonts w:ascii="黑体" w:eastAsia="黑体"/>
          <w:b/>
          <w:sz w:val="32"/>
          <w:szCs w:val="32"/>
        </w:rPr>
        <w:sectPr w:rsidR="002A1958">
          <w:pgSz w:w="11906" w:h="16838"/>
          <w:pgMar w:top="1440" w:right="1800" w:bottom="1440" w:left="1800" w:header="851" w:footer="851" w:gutter="0"/>
          <w:cols w:space="720"/>
          <w:docGrid w:linePitch="312"/>
        </w:sectPr>
      </w:pPr>
    </w:p>
    <w:p w:rsidR="002A1958" w:rsidRDefault="001048DE">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2A1958" w:rsidRDefault="002A1958">
      <w:pPr>
        <w:adjustRightInd w:val="0"/>
        <w:snapToGrid w:val="0"/>
        <w:spacing w:line="360" w:lineRule="auto"/>
        <w:ind w:firstLineChars="200" w:firstLine="480"/>
        <w:outlineLvl w:val="0"/>
        <w:rPr>
          <w:rFonts w:ascii="宋体" w:hAnsi="宋体"/>
          <w:sz w:val="24"/>
        </w:rPr>
      </w:pPr>
    </w:p>
    <w:p w:rsidR="002A1958" w:rsidRDefault="001048DE">
      <w:pPr>
        <w:adjustRightInd w:val="0"/>
        <w:snapToGrid w:val="0"/>
        <w:spacing w:line="360" w:lineRule="auto"/>
        <w:rPr>
          <w:rFonts w:ascii="宋体" w:hAnsi="宋体"/>
          <w:szCs w:val="21"/>
        </w:rPr>
      </w:pPr>
      <w:r>
        <w:rPr>
          <w:rFonts w:ascii="宋体" w:hAnsi="宋体" w:hint="eastAsia"/>
          <w:szCs w:val="21"/>
        </w:rPr>
        <w:t>一、谈判承诺书</w:t>
      </w:r>
    </w:p>
    <w:p w:rsidR="002A1958" w:rsidRDefault="001048DE">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2A1958" w:rsidRDefault="001048DE">
      <w:pPr>
        <w:adjustRightInd w:val="0"/>
        <w:snapToGrid w:val="0"/>
        <w:spacing w:line="360" w:lineRule="auto"/>
        <w:jc w:val="left"/>
        <w:rPr>
          <w:rFonts w:ascii="宋体" w:hAnsi="宋体"/>
          <w:szCs w:val="21"/>
        </w:rPr>
      </w:pPr>
      <w:r>
        <w:rPr>
          <w:rFonts w:ascii="宋体" w:hAnsi="宋体" w:hint="eastAsia"/>
          <w:szCs w:val="21"/>
        </w:rPr>
        <w:t>三、授权委托书</w:t>
      </w:r>
    </w:p>
    <w:p w:rsidR="002A1958" w:rsidRDefault="001048DE">
      <w:pPr>
        <w:adjustRightInd w:val="0"/>
        <w:snapToGrid w:val="0"/>
        <w:spacing w:line="360" w:lineRule="auto"/>
        <w:jc w:val="left"/>
        <w:rPr>
          <w:rFonts w:hAnsi="宋体"/>
          <w:szCs w:val="21"/>
        </w:rPr>
      </w:pPr>
      <w:r>
        <w:rPr>
          <w:rFonts w:ascii="宋体" w:hAnsi="宋体" w:hint="eastAsia"/>
          <w:szCs w:val="21"/>
        </w:rPr>
        <w:t>四、</w:t>
      </w:r>
      <w:r>
        <w:rPr>
          <w:rFonts w:hAnsi="宋体" w:hint="eastAsia"/>
          <w:szCs w:val="21"/>
        </w:rPr>
        <w:t>谈判单位资格条件证明文件</w:t>
      </w:r>
    </w:p>
    <w:p w:rsidR="002A1958" w:rsidRDefault="001048DE">
      <w:pPr>
        <w:adjustRightInd w:val="0"/>
        <w:snapToGrid w:val="0"/>
        <w:spacing w:line="360" w:lineRule="auto"/>
        <w:rPr>
          <w:rFonts w:ascii="宋体" w:hAnsi="宋体"/>
          <w:szCs w:val="21"/>
        </w:rPr>
      </w:pPr>
      <w:r>
        <w:rPr>
          <w:rFonts w:ascii="宋体" w:hAnsi="宋体" w:hint="eastAsia"/>
          <w:szCs w:val="21"/>
        </w:rPr>
        <w:t>五、</w:t>
      </w:r>
      <w:r>
        <w:rPr>
          <w:rFonts w:hAnsi="宋体" w:hint="eastAsia"/>
          <w:bCs/>
          <w:szCs w:val="21"/>
        </w:rPr>
        <w:t>服务方案（如有）</w:t>
      </w:r>
    </w:p>
    <w:p w:rsidR="002A1958" w:rsidRDefault="001048DE">
      <w:pPr>
        <w:adjustRightInd w:val="0"/>
        <w:snapToGrid w:val="0"/>
        <w:spacing w:line="360" w:lineRule="auto"/>
        <w:rPr>
          <w:rFonts w:ascii="宋体" w:hAnsi="宋体"/>
          <w:szCs w:val="21"/>
        </w:rPr>
      </w:pPr>
      <w:r>
        <w:rPr>
          <w:rFonts w:ascii="宋体" w:hAnsi="宋体" w:hint="eastAsia"/>
          <w:szCs w:val="21"/>
        </w:rPr>
        <w:t>六、报价一览表</w:t>
      </w:r>
    </w:p>
    <w:p w:rsidR="002A1958" w:rsidRDefault="001048DE">
      <w:pPr>
        <w:adjustRightInd w:val="0"/>
        <w:snapToGrid w:val="0"/>
        <w:spacing w:line="360" w:lineRule="auto"/>
        <w:jc w:val="left"/>
        <w:rPr>
          <w:rFonts w:ascii="宋体" w:hAnsi="宋体"/>
          <w:szCs w:val="21"/>
        </w:rPr>
      </w:pPr>
      <w:r>
        <w:rPr>
          <w:rFonts w:ascii="宋体" w:hAnsi="宋体" w:hint="eastAsia"/>
          <w:szCs w:val="21"/>
        </w:rPr>
        <w:t>七、其他资料（如有）</w:t>
      </w:r>
    </w:p>
    <w:p w:rsidR="002A1958" w:rsidRDefault="001048DE">
      <w:pPr>
        <w:ind w:firstLineChars="200" w:firstLine="480"/>
        <w:jc w:val="center"/>
        <w:outlineLvl w:val="1"/>
        <w:rPr>
          <w:rFonts w:ascii="黑体" w:eastAsia="黑体" w:hAnsi="黑体"/>
          <w:b/>
          <w:sz w:val="32"/>
          <w:szCs w:val="32"/>
        </w:rPr>
      </w:pPr>
      <w:r>
        <w:rPr>
          <w:rFonts w:ascii="宋体" w:hAnsi="宋体" w:hint="eastAsia"/>
          <w:sz w:val="24"/>
        </w:rPr>
        <w:br w:type="page"/>
      </w:r>
      <w:bookmarkStart w:id="63" w:name="_Toc14530"/>
      <w:bookmarkStart w:id="64" w:name="_Toc98750344"/>
      <w:bookmarkStart w:id="65" w:name="_Toc32600"/>
      <w:bookmarkStart w:id="66" w:name="_Toc32569"/>
      <w:r>
        <w:rPr>
          <w:rFonts w:ascii="宋体" w:hAnsi="宋体" w:cs="宋体" w:hint="eastAsia"/>
          <w:b/>
          <w:sz w:val="32"/>
          <w:szCs w:val="32"/>
        </w:rPr>
        <w:lastRenderedPageBreak/>
        <w:t>一、谈判承诺书</w:t>
      </w:r>
      <w:bookmarkEnd w:id="63"/>
      <w:bookmarkEnd w:id="64"/>
      <w:bookmarkEnd w:id="65"/>
      <w:bookmarkEnd w:id="66"/>
    </w:p>
    <w:p w:rsidR="002A1958" w:rsidRDefault="002A1958">
      <w:pPr>
        <w:adjustRightInd w:val="0"/>
        <w:snapToGrid w:val="0"/>
        <w:spacing w:line="360" w:lineRule="auto"/>
        <w:rPr>
          <w:rFonts w:ascii="仿宋_GB2312" w:eastAsia="仿宋_GB2312" w:hAnsi="宋体"/>
          <w:szCs w:val="21"/>
        </w:rPr>
      </w:pPr>
    </w:p>
    <w:p w:rsidR="002A1958" w:rsidRDefault="001048DE">
      <w:pPr>
        <w:adjustRightInd w:val="0"/>
        <w:snapToGrid w:val="0"/>
        <w:spacing w:line="360" w:lineRule="auto"/>
        <w:rPr>
          <w:rFonts w:ascii="宋体" w:hAnsi="宋体"/>
          <w:szCs w:val="21"/>
        </w:rPr>
      </w:pPr>
      <w:r>
        <w:rPr>
          <w:rFonts w:ascii="宋体" w:hAnsi="宋体" w:hint="eastAsia"/>
          <w:szCs w:val="21"/>
        </w:rPr>
        <w:t>致(采购单位)：</w:t>
      </w:r>
    </w:p>
    <w:p w:rsidR="002A1958" w:rsidRDefault="001048DE">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2A1958" w:rsidRDefault="001048DE">
      <w:pPr>
        <w:pStyle w:val="afa"/>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2A1958" w:rsidRDefault="001048DE">
      <w:pPr>
        <w:pStyle w:val="afa"/>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proofErr w:type="gramStart"/>
      <w:r>
        <w:rPr>
          <w:rFonts w:hAnsi="宋体" w:hint="eastAsia"/>
        </w:rPr>
        <w:t>日历天</w:t>
      </w:r>
      <w:proofErr w:type="gramEnd"/>
      <w:r>
        <w:rPr>
          <w:rFonts w:hAnsi="宋体" w:hint="eastAsia"/>
        </w:rPr>
        <w:t>内(响应文件有效期)遵守本响应文件中的承诺且在此期限期满之前均具有法律约束力。</w:t>
      </w:r>
    </w:p>
    <w:p w:rsidR="002A1958" w:rsidRDefault="001048DE">
      <w:pPr>
        <w:pStyle w:val="afa"/>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p>
    <w:p w:rsidR="002A1958" w:rsidRDefault="001048DE">
      <w:pPr>
        <w:pStyle w:val="afa"/>
        <w:adjustRightInd w:val="0"/>
        <w:snapToGrid w:val="0"/>
        <w:spacing w:line="360" w:lineRule="auto"/>
        <w:rPr>
          <w:rFonts w:hAnsi="宋体"/>
          <w:bCs/>
        </w:rPr>
      </w:pP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b/>
          <w:bCs/>
          <w:color w:val="7030A0"/>
        </w:rPr>
        <w:t>，</w:t>
      </w:r>
      <w:r>
        <w:rPr>
          <w:rFonts w:hAnsi="宋体" w:hint="eastAsia"/>
        </w:rPr>
        <w:t>且无低于成本的恶意报价行为。否则，愿承担由此引起的一切</w:t>
      </w:r>
      <w:r>
        <w:rPr>
          <w:rFonts w:hAnsi="宋体" w:hint="eastAsia"/>
          <w:bCs/>
        </w:rPr>
        <w:t>法律责任。</w:t>
      </w:r>
    </w:p>
    <w:p w:rsidR="002A1958" w:rsidRDefault="001048DE">
      <w:pPr>
        <w:pStyle w:val="afa"/>
        <w:adjustRightInd w:val="0"/>
        <w:snapToGrid w:val="0"/>
        <w:spacing w:line="360" w:lineRule="auto"/>
        <w:ind w:firstLineChars="200" w:firstLine="420"/>
        <w:rPr>
          <w:rFonts w:hAnsi="宋体"/>
        </w:rPr>
      </w:pPr>
      <w:r>
        <w:rPr>
          <w:rFonts w:hAnsi="宋体" w:hint="eastAsia"/>
        </w:rPr>
        <w:t>四、</w:t>
      </w:r>
      <w:r>
        <w:rPr>
          <w:rFonts w:hint="eastAsia"/>
        </w:rPr>
        <w:t>遵守贵</w:t>
      </w:r>
      <w:proofErr w:type="gramStart"/>
      <w:r>
        <w:rPr>
          <w:rFonts w:hint="eastAsia"/>
        </w:rPr>
        <w:t>司各项</w:t>
      </w:r>
      <w:proofErr w:type="gramEnd"/>
      <w:r>
        <w:rPr>
          <w:rFonts w:hint="eastAsia"/>
        </w:rPr>
        <w:t>管理制度和谈判现场纪律，服从现场工作人员管理，自觉维护贵</w:t>
      </w:r>
      <w:proofErr w:type="gramStart"/>
      <w:r>
        <w:rPr>
          <w:rFonts w:hint="eastAsia"/>
        </w:rPr>
        <w:t>司谈判</w:t>
      </w:r>
      <w:proofErr w:type="gramEnd"/>
      <w:r>
        <w:rPr>
          <w:rFonts w:hint="eastAsia"/>
        </w:rPr>
        <w:t>活动秩序。</w:t>
      </w:r>
    </w:p>
    <w:p w:rsidR="002A1958" w:rsidRDefault="001048DE">
      <w:pPr>
        <w:pStyle w:val="afa"/>
        <w:adjustRightInd w:val="0"/>
        <w:snapToGrid w:val="0"/>
        <w:spacing w:line="360" w:lineRule="auto"/>
        <w:ind w:firstLineChars="200" w:firstLine="420"/>
      </w:pPr>
      <w:r>
        <w:rPr>
          <w:rFonts w:hAnsi="宋体" w:hint="eastAsia"/>
        </w:rPr>
        <w:t>五、</w:t>
      </w:r>
      <w:r>
        <w:rPr>
          <w:rFonts w:hint="eastAsia"/>
        </w:rPr>
        <w:t>保证没有组织、参与围标、串标行为。</w:t>
      </w:r>
    </w:p>
    <w:p w:rsidR="002A1958" w:rsidRDefault="001048DE">
      <w:pPr>
        <w:pStyle w:val="afa"/>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2A1958" w:rsidRDefault="001048DE">
      <w:pPr>
        <w:pStyle w:val="afa"/>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2A1958" w:rsidRDefault="001048DE">
      <w:pPr>
        <w:pStyle w:val="afa"/>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2A1958" w:rsidRDefault="001048DE">
      <w:pPr>
        <w:pStyle w:val="afa"/>
        <w:adjustRightInd w:val="0"/>
        <w:snapToGrid w:val="0"/>
        <w:spacing w:line="360" w:lineRule="auto"/>
        <w:ind w:firstLineChars="200" w:firstLine="420"/>
        <w:rPr>
          <w:rFonts w:hAnsi="宋体"/>
        </w:rPr>
      </w:pPr>
      <w:r>
        <w:rPr>
          <w:rFonts w:hAnsi="宋体" w:hint="eastAsia"/>
        </w:rPr>
        <w:t>九、我方承诺在参与本次竞争性谈判过程中，若出现本文件第一章</w:t>
      </w:r>
      <w:r>
        <w:rPr>
          <w:rFonts w:hAnsi="宋体" w:hint="eastAsia"/>
          <w:b/>
        </w:rPr>
        <w:t>谈判须知正文</w:t>
      </w:r>
      <w:r>
        <w:rPr>
          <w:rFonts w:hAnsi="宋体" w:hint="eastAsia"/>
        </w:rPr>
        <w:t>第26条规定之情形，我方无条件接受条款规定</w:t>
      </w:r>
      <w:proofErr w:type="gramStart"/>
      <w:r>
        <w:rPr>
          <w:rFonts w:hAnsi="宋体" w:hint="eastAsia"/>
        </w:rPr>
        <w:t>作出</w:t>
      </w:r>
      <w:proofErr w:type="gramEnd"/>
      <w:r>
        <w:rPr>
          <w:rFonts w:hAnsi="宋体" w:hint="eastAsia"/>
        </w:rPr>
        <w:t>的处罚。</w:t>
      </w:r>
    </w:p>
    <w:p w:rsidR="002A1958" w:rsidRDefault="001048DE">
      <w:pPr>
        <w:pStyle w:val="afa"/>
        <w:adjustRightInd w:val="0"/>
        <w:snapToGrid w:val="0"/>
        <w:spacing w:line="360" w:lineRule="auto"/>
        <w:ind w:firstLineChars="200" w:firstLine="420"/>
      </w:pPr>
      <w:r>
        <w:rPr>
          <w:rFonts w:hAnsi="宋体" w:hint="eastAsia"/>
        </w:rPr>
        <w:t>十、我方承诺</w:t>
      </w:r>
      <w:proofErr w:type="gramStart"/>
      <w:r>
        <w:rPr>
          <w:rFonts w:hAnsi="宋体" w:hint="eastAsia"/>
        </w:rPr>
        <w:t>完全响应</w:t>
      </w:r>
      <w:proofErr w:type="gramEnd"/>
      <w:r>
        <w:rPr>
          <w:rFonts w:hAnsi="宋体" w:hint="eastAsia"/>
        </w:rPr>
        <w:t>本文件第四章“用户需求书”及第五章“合同格式条款”内的全部内容。</w:t>
      </w:r>
    </w:p>
    <w:p w:rsidR="002A1958" w:rsidRDefault="001048DE">
      <w:pPr>
        <w:ind w:firstLineChars="200" w:firstLine="420"/>
        <w:rPr>
          <w:rFonts w:hAnsi="宋体"/>
          <w:szCs w:val="21"/>
        </w:rPr>
      </w:pPr>
      <w:r>
        <w:rPr>
          <w:rFonts w:hint="eastAsia"/>
          <w:szCs w:val="21"/>
        </w:rPr>
        <w:t>十一、如有违反</w:t>
      </w:r>
      <w:proofErr w:type="gramStart"/>
      <w:r>
        <w:rPr>
          <w:rFonts w:hint="eastAsia"/>
          <w:szCs w:val="21"/>
        </w:rPr>
        <w:t>本承诺</w:t>
      </w:r>
      <w:proofErr w:type="gramEnd"/>
      <w:r>
        <w:rPr>
          <w:rFonts w:hint="eastAsia"/>
          <w:szCs w:val="21"/>
        </w:rPr>
        <w:t>书内容的行为，愿意承担由此产生的法律责任及后果。</w:t>
      </w:r>
    </w:p>
    <w:p w:rsidR="002A1958" w:rsidRDefault="002A1958">
      <w:pPr>
        <w:adjustRightInd w:val="0"/>
        <w:snapToGrid w:val="0"/>
        <w:spacing w:line="360" w:lineRule="auto"/>
        <w:ind w:right="24"/>
        <w:rPr>
          <w:rFonts w:ascii="宋体" w:hAnsi="宋体"/>
          <w:bCs/>
          <w:szCs w:val="21"/>
        </w:rPr>
      </w:pPr>
    </w:p>
    <w:p w:rsidR="002A1958" w:rsidRDefault="002A1958">
      <w:pPr>
        <w:pStyle w:val="afa"/>
        <w:adjustRightInd w:val="0"/>
        <w:snapToGrid w:val="0"/>
        <w:spacing w:line="360" w:lineRule="auto"/>
        <w:rPr>
          <w:rFonts w:hAnsi="宋体"/>
        </w:rPr>
      </w:pPr>
    </w:p>
    <w:p w:rsidR="002A1958" w:rsidRDefault="002A1958">
      <w:pPr>
        <w:pStyle w:val="afa"/>
        <w:adjustRightInd w:val="0"/>
        <w:snapToGrid w:val="0"/>
        <w:spacing w:line="360" w:lineRule="auto"/>
        <w:rPr>
          <w:rFonts w:hAnsi="宋体"/>
        </w:rPr>
      </w:pPr>
    </w:p>
    <w:p w:rsidR="002A1958" w:rsidRDefault="001048DE">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2A1958" w:rsidRDefault="001048DE">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2A1958" w:rsidRDefault="001048DE">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A1958" w:rsidRDefault="002A1958">
      <w:pPr>
        <w:adjustRightInd w:val="0"/>
        <w:snapToGrid w:val="0"/>
        <w:spacing w:line="360" w:lineRule="auto"/>
        <w:ind w:right="24"/>
        <w:rPr>
          <w:rFonts w:ascii="黑体" w:eastAsia="黑体" w:hAnsi="华文中宋"/>
          <w:bCs/>
          <w:szCs w:val="21"/>
        </w:rPr>
      </w:pPr>
    </w:p>
    <w:p w:rsidR="002A1958" w:rsidRDefault="002A1958">
      <w:pPr>
        <w:adjustRightInd w:val="0"/>
        <w:snapToGrid w:val="0"/>
        <w:spacing w:line="360" w:lineRule="auto"/>
        <w:ind w:right="24"/>
        <w:rPr>
          <w:rFonts w:ascii="黑体" w:eastAsia="黑体" w:hAnsi="华文中宋"/>
          <w:bCs/>
          <w:sz w:val="28"/>
          <w:szCs w:val="28"/>
        </w:rPr>
      </w:pPr>
    </w:p>
    <w:p w:rsidR="002A1958" w:rsidRDefault="001048DE">
      <w:pPr>
        <w:adjustRightInd w:val="0"/>
        <w:snapToGrid w:val="0"/>
        <w:spacing w:line="360" w:lineRule="auto"/>
        <w:ind w:right="24"/>
        <w:jc w:val="center"/>
        <w:outlineLvl w:val="1"/>
        <w:rPr>
          <w:rFonts w:ascii="宋体" w:hAnsi="宋体" w:cs="宋体"/>
          <w:b/>
          <w:sz w:val="32"/>
          <w:szCs w:val="32"/>
        </w:rPr>
      </w:pPr>
      <w:bookmarkStart w:id="67" w:name="_Toc98750345"/>
      <w:bookmarkStart w:id="68" w:name="_Toc1313"/>
      <w:bookmarkStart w:id="69" w:name="_Toc31277"/>
      <w:bookmarkStart w:id="70" w:name="_Toc3026"/>
      <w:r>
        <w:rPr>
          <w:rFonts w:ascii="宋体" w:hAnsi="宋体" w:cs="宋体" w:hint="eastAsia"/>
          <w:b/>
          <w:sz w:val="32"/>
          <w:szCs w:val="32"/>
        </w:rPr>
        <w:t>二、法定代表人身份证明书</w:t>
      </w:r>
      <w:bookmarkEnd w:id="67"/>
      <w:bookmarkEnd w:id="68"/>
      <w:bookmarkEnd w:id="69"/>
      <w:bookmarkEnd w:id="70"/>
    </w:p>
    <w:p w:rsidR="002A1958" w:rsidRDefault="002A1958">
      <w:pPr>
        <w:snapToGrid w:val="0"/>
        <w:spacing w:line="480" w:lineRule="auto"/>
        <w:rPr>
          <w:rFonts w:ascii="宋体" w:hAnsi="宋体"/>
          <w:szCs w:val="21"/>
        </w:rPr>
      </w:pPr>
    </w:p>
    <w:p w:rsidR="002A1958" w:rsidRDefault="001048D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2A1958" w:rsidRDefault="001048DE">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2A1958" w:rsidRDefault="001048D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2A1958" w:rsidRDefault="001048DE">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A1958" w:rsidRDefault="001048DE">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2A1958" w:rsidRDefault="001048DE">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2A1958" w:rsidRDefault="001048D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2A1958" w:rsidRDefault="001048DE">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2A1958" w:rsidRDefault="001048DE">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60800"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A1958" w:rsidRDefault="002A1958"/>
                          <w:p w:rsidR="002A1958" w:rsidRDefault="001048DE">
                            <w:pPr>
                              <w:ind w:firstLineChars="100" w:firstLine="211"/>
                              <w:rPr>
                                <w:b/>
                              </w:rPr>
                            </w:pPr>
                            <w:r>
                              <w:rPr>
                                <w:rFonts w:hint="eastAsia"/>
                                <w:b/>
                              </w:rPr>
                              <w:t>附：</w:t>
                            </w:r>
                          </w:p>
                          <w:p w:rsidR="002A1958" w:rsidRDefault="001048DE">
                            <w:pPr>
                              <w:ind w:firstLineChars="100" w:firstLine="211"/>
                              <w:rPr>
                                <w:b/>
                              </w:rPr>
                            </w:pPr>
                            <w:r>
                              <w:rPr>
                                <w:rFonts w:hint="eastAsia"/>
                                <w:b/>
                              </w:rPr>
                              <w:t>法定代表人身份证（反面）复印件</w:t>
                            </w:r>
                          </w:p>
                          <w:p w:rsidR="002A1958" w:rsidRDefault="002A195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234pt;margin-top:10.65pt;height:96.15pt;width:185.5pt;z-index:-251652096;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noProof/>
          <w:szCs w:val="21"/>
        </w:rPr>
        <mc:AlternateContent>
          <mc:Choice Requires="wps">
            <w:drawing>
              <wp:anchor distT="0" distB="0" distL="114300" distR="114300" simplePos="0" relativeHeight="25165772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A1958" w:rsidRDefault="002A1958"/>
                          <w:p w:rsidR="002A1958" w:rsidRDefault="001048DE">
                            <w:pPr>
                              <w:ind w:firstLineChars="100" w:firstLine="211"/>
                              <w:rPr>
                                <w:b/>
                              </w:rPr>
                            </w:pPr>
                            <w:r>
                              <w:rPr>
                                <w:rFonts w:hint="eastAsia"/>
                                <w:b/>
                              </w:rPr>
                              <w:t>附：</w:t>
                            </w:r>
                          </w:p>
                          <w:p w:rsidR="002A1958" w:rsidRDefault="001048DE">
                            <w:pPr>
                              <w:ind w:firstLineChars="100" w:firstLine="211"/>
                              <w:rPr>
                                <w:b/>
                              </w:rPr>
                            </w:pPr>
                            <w:r>
                              <w:rPr>
                                <w:rFonts w:hint="eastAsia"/>
                                <w:b/>
                              </w:rPr>
                              <w:t>法定代表人身份证（正面）复印件</w:t>
                            </w:r>
                          </w:p>
                          <w:p w:rsidR="002A1958" w:rsidRDefault="002A195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8.8pt;margin-top:11.5pt;height:96.15pt;width:185.5pt;z-index:-25165414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rsidR="002A1958" w:rsidRDefault="002A1958">
      <w:pPr>
        <w:snapToGrid w:val="0"/>
        <w:rPr>
          <w:rFonts w:ascii="宋体" w:hAnsi="宋体"/>
          <w:szCs w:val="21"/>
        </w:rPr>
      </w:pPr>
    </w:p>
    <w:p w:rsidR="002A1958" w:rsidRDefault="002A1958">
      <w:pPr>
        <w:autoSpaceDE w:val="0"/>
        <w:autoSpaceDN w:val="0"/>
        <w:adjustRightInd w:val="0"/>
        <w:snapToGrid w:val="0"/>
        <w:spacing w:line="360" w:lineRule="auto"/>
        <w:jc w:val="left"/>
        <w:rPr>
          <w:rFonts w:ascii="宋体" w:hAnsi="宋体"/>
          <w:szCs w:val="21"/>
        </w:rPr>
      </w:pPr>
    </w:p>
    <w:p w:rsidR="002A1958" w:rsidRDefault="002A1958">
      <w:pPr>
        <w:autoSpaceDE w:val="0"/>
        <w:autoSpaceDN w:val="0"/>
        <w:adjustRightInd w:val="0"/>
        <w:snapToGrid w:val="0"/>
        <w:spacing w:line="360" w:lineRule="auto"/>
        <w:jc w:val="left"/>
        <w:rPr>
          <w:rFonts w:ascii="宋体" w:hAnsi="宋体"/>
          <w:szCs w:val="21"/>
        </w:rPr>
      </w:pPr>
    </w:p>
    <w:p w:rsidR="002A1958" w:rsidRDefault="002A1958">
      <w:pPr>
        <w:autoSpaceDE w:val="0"/>
        <w:autoSpaceDN w:val="0"/>
        <w:adjustRightInd w:val="0"/>
        <w:snapToGrid w:val="0"/>
        <w:spacing w:line="360" w:lineRule="auto"/>
        <w:jc w:val="left"/>
        <w:rPr>
          <w:rFonts w:ascii="宋体" w:hAnsi="宋体"/>
          <w:szCs w:val="21"/>
        </w:rPr>
      </w:pPr>
    </w:p>
    <w:p w:rsidR="002A1958" w:rsidRDefault="002A1958">
      <w:pPr>
        <w:autoSpaceDE w:val="0"/>
        <w:autoSpaceDN w:val="0"/>
        <w:adjustRightInd w:val="0"/>
        <w:snapToGrid w:val="0"/>
        <w:spacing w:line="360" w:lineRule="auto"/>
        <w:jc w:val="left"/>
        <w:rPr>
          <w:rFonts w:ascii="宋体" w:hAnsi="宋体"/>
          <w:szCs w:val="21"/>
        </w:rPr>
      </w:pPr>
    </w:p>
    <w:p w:rsidR="002A1958" w:rsidRDefault="001048DE">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2A1958" w:rsidRDefault="002A1958"/>
                          <w:p w:rsidR="002A1958" w:rsidRDefault="001048DE">
                            <w:pPr>
                              <w:ind w:firstLineChars="100" w:firstLine="211"/>
                              <w:rPr>
                                <w:b/>
                              </w:rPr>
                            </w:pPr>
                            <w:r>
                              <w:rPr>
                                <w:rFonts w:hint="eastAsia"/>
                                <w:b/>
                              </w:rPr>
                              <w:t>附：</w:t>
                            </w:r>
                          </w:p>
                          <w:p w:rsidR="002A1958" w:rsidRDefault="001048DE">
                            <w:pPr>
                              <w:ind w:firstLineChars="100" w:firstLine="211"/>
                              <w:rPr>
                                <w:b/>
                              </w:rPr>
                            </w:pPr>
                            <w:r>
                              <w:rPr>
                                <w:rFonts w:hint="eastAsia"/>
                                <w:b/>
                              </w:rPr>
                              <w:t>营业执照</w:t>
                            </w:r>
                            <w:r>
                              <w:rPr>
                                <w:rFonts w:hint="eastAsia"/>
                                <w:b/>
                              </w:rPr>
                              <w:t>/</w:t>
                            </w:r>
                            <w:r>
                              <w:rPr>
                                <w:rFonts w:hint="eastAsia"/>
                                <w:b/>
                              </w:rPr>
                              <w:t>事业单位法人证书复印件</w:t>
                            </w:r>
                          </w:p>
                          <w:p w:rsidR="002A1958" w:rsidRDefault="002A195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9pt;margin-top:6.7pt;height:96.15pt;width:185.5pt;z-index:251663360;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rsidR="002A1958" w:rsidRDefault="002A1958">
      <w:pPr>
        <w:autoSpaceDE w:val="0"/>
        <w:autoSpaceDN w:val="0"/>
        <w:adjustRightInd w:val="0"/>
        <w:snapToGrid w:val="0"/>
        <w:spacing w:line="360" w:lineRule="auto"/>
        <w:jc w:val="left"/>
        <w:rPr>
          <w:rFonts w:ascii="宋体" w:hAnsi="宋体"/>
          <w:b/>
          <w:szCs w:val="21"/>
        </w:rPr>
      </w:pPr>
    </w:p>
    <w:p w:rsidR="002A1958" w:rsidRDefault="002A1958">
      <w:pPr>
        <w:autoSpaceDE w:val="0"/>
        <w:autoSpaceDN w:val="0"/>
        <w:adjustRightInd w:val="0"/>
        <w:snapToGrid w:val="0"/>
        <w:spacing w:line="360" w:lineRule="auto"/>
        <w:jc w:val="left"/>
        <w:rPr>
          <w:rFonts w:ascii="宋体" w:hAnsi="宋体"/>
          <w:b/>
          <w:szCs w:val="21"/>
        </w:rPr>
      </w:pPr>
    </w:p>
    <w:p w:rsidR="002A1958" w:rsidRDefault="002A1958">
      <w:pPr>
        <w:autoSpaceDE w:val="0"/>
        <w:autoSpaceDN w:val="0"/>
        <w:adjustRightInd w:val="0"/>
        <w:snapToGrid w:val="0"/>
        <w:spacing w:line="360" w:lineRule="auto"/>
        <w:jc w:val="left"/>
        <w:rPr>
          <w:rFonts w:ascii="宋体" w:hAnsi="宋体"/>
          <w:b/>
          <w:szCs w:val="21"/>
        </w:rPr>
      </w:pPr>
    </w:p>
    <w:p w:rsidR="002A1958" w:rsidRDefault="002A1958">
      <w:pPr>
        <w:autoSpaceDE w:val="0"/>
        <w:autoSpaceDN w:val="0"/>
        <w:adjustRightInd w:val="0"/>
        <w:snapToGrid w:val="0"/>
        <w:spacing w:line="360" w:lineRule="auto"/>
        <w:jc w:val="left"/>
        <w:rPr>
          <w:rFonts w:ascii="宋体" w:hAnsi="宋体"/>
          <w:b/>
          <w:szCs w:val="21"/>
        </w:rPr>
      </w:pPr>
    </w:p>
    <w:p w:rsidR="002A1958" w:rsidRDefault="002A1958">
      <w:pPr>
        <w:autoSpaceDE w:val="0"/>
        <w:autoSpaceDN w:val="0"/>
        <w:adjustRightInd w:val="0"/>
        <w:snapToGrid w:val="0"/>
        <w:spacing w:line="360" w:lineRule="auto"/>
        <w:jc w:val="left"/>
        <w:rPr>
          <w:rFonts w:ascii="宋体" w:hAnsi="宋体"/>
          <w:b/>
          <w:szCs w:val="21"/>
        </w:rPr>
      </w:pPr>
    </w:p>
    <w:p w:rsidR="002A1958" w:rsidRDefault="001048DE">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2A1958" w:rsidRDefault="002A1958">
      <w:pPr>
        <w:snapToGrid w:val="0"/>
        <w:rPr>
          <w:rFonts w:ascii="宋体" w:hAnsi="宋体"/>
          <w:szCs w:val="21"/>
        </w:rPr>
      </w:pPr>
    </w:p>
    <w:p w:rsidR="002A1958" w:rsidRDefault="002A1958">
      <w:pPr>
        <w:snapToGrid w:val="0"/>
        <w:rPr>
          <w:rFonts w:ascii="宋体" w:hAnsi="宋体"/>
          <w:szCs w:val="21"/>
        </w:rPr>
      </w:pPr>
    </w:p>
    <w:p w:rsidR="002A1958" w:rsidRDefault="002A1958">
      <w:pPr>
        <w:snapToGrid w:val="0"/>
        <w:rPr>
          <w:rFonts w:ascii="宋体" w:hAnsi="宋体"/>
          <w:szCs w:val="21"/>
        </w:rPr>
      </w:pPr>
    </w:p>
    <w:p w:rsidR="002A1958" w:rsidRDefault="001048DE">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2A1958" w:rsidRDefault="001048DE">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A1958" w:rsidRDefault="001048DE">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71" w:name="_Toc21066"/>
      <w:bookmarkStart w:id="72" w:name="_Toc761"/>
      <w:bookmarkStart w:id="73" w:name="_Toc14170"/>
      <w:bookmarkStart w:id="74" w:name="_Toc98750346"/>
      <w:r>
        <w:rPr>
          <w:rFonts w:ascii="宋体" w:hAnsi="宋体" w:cs="宋体" w:hint="eastAsia"/>
          <w:b/>
          <w:sz w:val="32"/>
          <w:szCs w:val="32"/>
        </w:rPr>
        <w:lastRenderedPageBreak/>
        <w:t>三、授权委托书</w:t>
      </w:r>
      <w:bookmarkEnd w:id="71"/>
      <w:bookmarkEnd w:id="72"/>
      <w:bookmarkEnd w:id="73"/>
      <w:bookmarkEnd w:id="74"/>
    </w:p>
    <w:p w:rsidR="002A1958" w:rsidRDefault="002A1958">
      <w:pPr>
        <w:adjustRightInd w:val="0"/>
        <w:snapToGrid w:val="0"/>
        <w:spacing w:line="360" w:lineRule="auto"/>
        <w:jc w:val="center"/>
        <w:rPr>
          <w:rFonts w:ascii="黑体" w:eastAsia="黑体" w:hAnsi="华文中宋"/>
          <w:b/>
          <w:sz w:val="28"/>
          <w:szCs w:val="28"/>
        </w:rPr>
      </w:pPr>
    </w:p>
    <w:p w:rsidR="002A1958" w:rsidRDefault="001048DE">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w:t>
      </w:r>
      <w:proofErr w:type="gramStart"/>
      <w:r>
        <w:rPr>
          <w:rFonts w:ascii="宋体" w:hAnsi="宋体" w:cs="宋体" w:hint="eastAsia"/>
          <w:kern w:val="0"/>
          <w:szCs w:val="21"/>
        </w:rPr>
        <w:t>本谈判</w:t>
      </w:r>
      <w:proofErr w:type="gramEnd"/>
      <w:r>
        <w:rPr>
          <w:rFonts w:ascii="宋体" w:hAnsi="宋体" w:cs="宋体" w:hint="eastAsia"/>
          <w:kern w:val="0"/>
          <w:szCs w:val="21"/>
        </w:rPr>
        <w:t>项目的有关事宜，其法律后果由我方承担。</w:t>
      </w:r>
    </w:p>
    <w:p w:rsidR="002A1958" w:rsidRDefault="002A1958">
      <w:pPr>
        <w:spacing w:line="360" w:lineRule="auto"/>
        <w:ind w:firstLine="435"/>
        <w:rPr>
          <w:rFonts w:ascii="宋体" w:hAnsi="宋体" w:cs="宋体"/>
          <w:kern w:val="0"/>
          <w:szCs w:val="21"/>
        </w:rPr>
      </w:pPr>
    </w:p>
    <w:p w:rsidR="002A1958" w:rsidRDefault="002A1958">
      <w:pPr>
        <w:spacing w:line="360" w:lineRule="auto"/>
        <w:ind w:firstLine="435"/>
        <w:rPr>
          <w:rFonts w:ascii="宋体" w:hAnsi="宋体" w:cs="宋体"/>
          <w:kern w:val="0"/>
          <w:szCs w:val="21"/>
        </w:rPr>
      </w:pPr>
    </w:p>
    <w:p w:rsidR="002A1958" w:rsidRDefault="002A1958">
      <w:pPr>
        <w:pStyle w:val="a8"/>
      </w:pPr>
    </w:p>
    <w:p w:rsidR="002A1958" w:rsidRDefault="001048DE">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2A1958" w:rsidRDefault="001048DE">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4656"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2A1958" w:rsidRDefault="002A1958"/>
                          <w:p w:rsidR="002A1958" w:rsidRDefault="001048DE">
                            <w:pPr>
                              <w:ind w:firstLineChars="100" w:firstLine="211"/>
                              <w:rPr>
                                <w:b/>
                              </w:rPr>
                            </w:pPr>
                            <w:r>
                              <w:rPr>
                                <w:rFonts w:hint="eastAsia"/>
                                <w:b/>
                              </w:rPr>
                              <w:t>附：</w:t>
                            </w:r>
                          </w:p>
                          <w:p w:rsidR="002A1958" w:rsidRDefault="001048DE">
                            <w:pPr>
                              <w:rPr>
                                <w:b/>
                              </w:rPr>
                            </w:pPr>
                            <w:r>
                              <w:rPr>
                                <w:rFonts w:hint="eastAsia"/>
                                <w:b/>
                              </w:rPr>
                              <w:t>委托代理人身份证（双面）复印件</w:t>
                            </w:r>
                          </w:p>
                          <w:p w:rsidR="002A1958" w:rsidRDefault="002A195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3" o:spid="_x0000_s1026" o:spt="1" style="position:absolute;left:0pt;margin-left:-9.6pt;margin-top:23.1pt;height:96.15pt;width:105.75pt;z-index:-251657216;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2A1958" w:rsidRDefault="001048DE">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658752"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rsidR="002A1958" w:rsidRDefault="002A1958"/>
                          <w:p w:rsidR="002A1958" w:rsidRDefault="001048DE">
                            <w:pPr>
                              <w:ind w:firstLineChars="100" w:firstLine="211"/>
                              <w:rPr>
                                <w:b/>
                              </w:rPr>
                            </w:pPr>
                            <w:r>
                              <w:rPr>
                                <w:rFonts w:hint="eastAsia"/>
                                <w:b/>
                              </w:rPr>
                              <w:t>附：</w:t>
                            </w:r>
                          </w:p>
                          <w:p w:rsidR="002A1958" w:rsidRDefault="001048DE">
                            <w:pPr>
                              <w:ind w:firstLineChars="100" w:firstLine="211"/>
                              <w:rPr>
                                <w:b/>
                              </w:rPr>
                            </w:pPr>
                            <w:r>
                              <w:rPr>
                                <w:rFonts w:hint="eastAsia"/>
                                <w:b/>
                              </w:rPr>
                              <w:t>营业执照</w:t>
                            </w:r>
                            <w:r>
                              <w:rPr>
                                <w:rFonts w:hint="eastAsia"/>
                                <w:b/>
                              </w:rPr>
                              <w:t>/</w:t>
                            </w:r>
                            <w:r>
                              <w:rPr>
                                <w:rFonts w:hint="eastAsia"/>
                                <w:b/>
                              </w:rPr>
                              <w:t>事业单位法人证书复印件</w:t>
                            </w:r>
                          </w:p>
                          <w:p w:rsidR="002A1958" w:rsidRDefault="002A195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281.4pt;margin-top:3.4pt;height:96.15pt;width:105.75pt;z-index:251662336;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noProof/>
          <w:szCs w:val="21"/>
        </w:rPr>
        <mc:AlternateContent>
          <mc:Choice Requires="wps">
            <w:drawing>
              <wp:anchor distT="0" distB="0" distL="114300" distR="114300" simplePos="0" relativeHeight="251655680"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rsidR="002A1958" w:rsidRDefault="002A1958"/>
                          <w:p w:rsidR="002A1958" w:rsidRDefault="001048DE">
                            <w:pPr>
                              <w:ind w:firstLineChars="100" w:firstLine="211"/>
                              <w:rPr>
                                <w:b/>
                              </w:rPr>
                            </w:pPr>
                            <w:r>
                              <w:rPr>
                                <w:rFonts w:hint="eastAsia"/>
                                <w:b/>
                              </w:rPr>
                              <w:t>附：</w:t>
                            </w:r>
                          </w:p>
                          <w:p w:rsidR="002A1958" w:rsidRDefault="001048DE">
                            <w:pPr>
                              <w:ind w:firstLineChars="100" w:firstLine="211"/>
                              <w:rPr>
                                <w:b/>
                              </w:rPr>
                            </w:pPr>
                            <w:r>
                              <w:rPr>
                                <w:rFonts w:hint="eastAsia"/>
                                <w:b/>
                              </w:rPr>
                              <w:t>法定代表人身份证（双面）复印件</w:t>
                            </w:r>
                          </w:p>
                          <w:p w:rsidR="002A1958" w:rsidRDefault="002A1958"/>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矩形 4" o:spid="_x0000_s1026" o:spt="1" style="position:absolute;left:0pt;margin-left:133.65pt;margin-top:2.65pt;height:96.15pt;width:99.75pt;z-index:-251656192;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rsidR="002A1958" w:rsidRDefault="002A1958">
      <w:pPr>
        <w:spacing w:line="360" w:lineRule="auto"/>
        <w:ind w:firstLine="435"/>
        <w:rPr>
          <w:rFonts w:ascii="宋体" w:hAnsi="宋体"/>
          <w:szCs w:val="21"/>
        </w:rPr>
      </w:pPr>
    </w:p>
    <w:p w:rsidR="002A1958" w:rsidRDefault="002A1958">
      <w:pPr>
        <w:spacing w:line="360" w:lineRule="auto"/>
        <w:ind w:firstLine="435"/>
        <w:rPr>
          <w:rFonts w:ascii="宋体" w:hAnsi="宋体"/>
          <w:szCs w:val="21"/>
        </w:rPr>
      </w:pPr>
    </w:p>
    <w:p w:rsidR="002A1958" w:rsidRDefault="002A1958">
      <w:pPr>
        <w:spacing w:line="360" w:lineRule="auto"/>
        <w:ind w:firstLine="435"/>
        <w:rPr>
          <w:rFonts w:ascii="宋体" w:hAnsi="宋体"/>
          <w:szCs w:val="21"/>
        </w:rPr>
      </w:pPr>
    </w:p>
    <w:p w:rsidR="002A1958" w:rsidRDefault="002A1958">
      <w:pPr>
        <w:spacing w:line="360" w:lineRule="auto"/>
        <w:ind w:firstLine="435"/>
        <w:rPr>
          <w:rFonts w:ascii="宋体" w:hAnsi="宋体"/>
          <w:szCs w:val="21"/>
        </w:rPr>
      </w:pPr>
    </w:p>
    <w:p w:rsidR="002A1958" w:rsidRDefault="001048DE">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2A1958" w:rsidRDefault="002A1958">
      <w:pPr>
        <w:adjustRightInd w:val="0"/>
        <w:snapToGrid w:val="0"/>
        <w:spacing w:line="360" w:lineRule="auto"/>
        <w:ind w:right="420"/>
        <w:rPr>
          <w:rFonts w:ascii="宋体" w:hAnsi="宋体"/>
          <w:szCs w:val="21"/>
        </w:rPr>
      </w:pPr>
    </w:p>
    <w:p w:rsidR="002A1958" w:rsidRDefault="002A1958">
      <w:pPr>
        <w:adjustRightInd w:val="0"/>
        <w:snapToGrid w:val="0"/>
        <w:spacing w:line="360" w:lineRule="auto"/>
        <w:ind w:right="420"/>
        <w:rPr>
          <w:rFonts w:ascii="宋体" w:hAnsi="宋体"/>
          <w:szCs w:val="21"/>
        </w:rPr>
      </w:pPr>
    </w:p>
    <w:p w:rsidR="002A1958" w:rsidRDefault="001048DE">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2A1958" w:rsidRDefault="001048DE">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2A1958" w:rsidRDefault="001048DE">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2A1958" w:rsidRDefault="001048DE">
      <w:pPr>
        <w:spacing w:line="360" w:lineRule="auto"/>
        <w:rPr>
          <w:rFonts w:ascii="宋体" w:hAnsi="宋体"/>
          <w:szCs w:val="21"/>
        </w:rPr>
        <w:sectPr w:rsidR="002A1958">
          <w:pgSz w:w="11906" w:h="16838"/>
          <w:pgMar w:top="1440" w:right="1800" w:bottom="1440" w:left="1800"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A1958" w:rsidRDefault="001048DE">
      <w:pPr>
        <w:adjustRightInd w:val="0"/>
        <w:snapToGrid w:val="0"/>
        <w:spacing w:line="360" w:lineRule="auto"/>
        <w:ind w:right="24"/>
        <w:jc w:val="center"/>
        <w:outlineLvl w:val="1"/>
        <w:rPr>
          <w:rFonts w:ascii="宋体" w:hAnsi="宋体" w:cs="宋体"/>
          <w:b/>
          <w:sz w:val="32"/>
          <w:szCs w:val="32"/>
        </w:rPr>
      </w:pPr>
      <w:bookmarkStart w:id="75" w:name="_Toc2295"/>
      <w:bookmarkStart w:id="76" w:name="_Toc98750347"/>
      <w:bookmarkStart w:id="77" w:name="_Toc11357"/>
      <w:bookmarkStart w:id="78" w:name="_Toc18944"/>
      <w:r>
        <w:rPr>
          <w:rFonts w:ascii="宋体" w:hAnsi="宋体" w:cs="宋体" w:hint="eastAsia"/>
          <w:b/>
          <w:sz w:val="32"/>
          <w:szCs w:val="32"/>
        </w:rPr>
        <w:lastRenderedPageBreak/>
        <w:t>四、谈判单位资格证明文件</w:t>
      </w:r>
      <w:bookmarkEnd w:id="75"/>
      <w:bookmarkEnd w:id="76"/>
      <w:bookmarkEnd w:id="77"/>
      <w:bookmarkEnd w:id="78"/>
    </w:p>
    <w:p w:rsidR="002A1958" w:rsidRDefault="002A1958">
      <w:pPr>
        <w:adjustRightInd w:val="0"/>
        <w:snapToGrid w:val="0"/>
        <w:spacing w:line="360" w:lineRule="auto"/>
        <w:rPr>
          <w:rFonts w:ascii="仿宋" w:eastAsia="仿宋" w:hAnsi="仿宋"/>
          <w:bCs/>
          <w:szCs w:val="21"/>
        </w:rPr>
      </w:pPr>
    </w:p>
    <w:p w:rsidR="002A1958" w:rsidRDefault="001048DE">
      <w:pPr>
        <w:adjustRightInd w:val="0"/>
        <w:snapToGrid w:val="0"/>
        <w:spacing w:line="360" w:lineRule="auto"/>
        <w:ind w:firstLineChars="200" w:firstLine="420"/>
        <w:rPr>
          <w:rFonts w:ascii="宋体" w:hAnsi="宋体"/>
          <w:bCs/>
          <w:szCs w:val="21"/>
        </w:rPr>
      </w:pPr>
      <w:r>
        <w:rPr>
          <w:rFonts w:ascii="宋体" w:hAnsi="宋体" w:hint="eastAsia"/>
          <w:bCs/>
          <w:szCs w:val="21"/>
        </w:rPr>
        <w:t>根据</w:t>
      </w:r>
      <w:proofErr w:type="gramStart"/>
      <w:r>
        <w:rPr>
          <w:rFonts w:ascii="宋体" w:hAnsi="宋体" w:hint="eastAsia"/>
          <w:bCs/>
          <w:szCs w:val="21"/>
        </w:rPr>
        <w:t>本谈判</w:t>
      </w:r>
      <w:proofErr w:type="gramEnd"/>
      <w:r>
        <w:rPr>
          <w:rFonts w:ascii="宋体" w:hAnsi="宋体" w:hint="eastAsia"/>
          <w:bCs/>
          <w:szCs w:val="21"/>
        </w:rPr>
        <w:t>文件</w:t>
      </w:r>
      <w:r>
        <w:rPr>
          <w:rFonts w:ascii="宋体" w:hAnsi="宋体" w:hint="eastAsia"/>
          <w:b/>
          <w:bCs/>
          <w:szCs w:val="21"/>
        </w:rPr>
        <w:t>前附表</w:t>
      </w:r>
      <w:r>
        <w:rPr>
          <w:rFonts w:ascii="宋体" w:hAnsi="宋体" w:hint="eastAsia"/>
          <w:bCs/>
          <w:szCs w:val="21"/>
        </w:rPr>
        <w:t>内的资格要求，本章节须附下列证明文件复印件：</w:t>
      </w:r>
    </w:p>
    <w:p w:rsidR="002A1958" w:rsidRDefault="001048DE">
      <w:pPr>
        <w:spacing w:line="360" w:lineRule="auto"/>
        <w:ind w:firstLineChars="200" w:firstLine="420"/>
        <w:rPr>
          <w:rFonts w:ascii="宋体" w:hAnsi="宋体" w:cs="宋体"/>
          <w:iCs/>
        </w:rPr>
      </w:pPr>
      <w:r>
        <w:rPr>
          <w:rFonts w:ascii="宋体" w:hAnsi="宋体" w:cs="宋体" w:hint="eastAsia"/>
          <w:iCs/>
        </w:rPr>
        <w:t>1.须提供营业执照。</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2.须提供国务院信息产业主管部门或者省、自治区、直辖市电信管理机构颁发的中华人民共和国增值电信业务经营许可证。</w:t>
      </w:r>
    </w:p>
    <w:p w:rsidR="002A1958" w:rsidRDefault="001048DE">
      <w:pPr>
        <w:spacing w:line="360" w:lineRule="auto"/>
        <w:ind w:firstLineChars="200" w:firstLine="420"/>
        <w:rPr>
          <w:rFonts w:ascii="宋体" w:hAnsi="宋体" w:cs="宋体"/>
          <w:szCs w:val="21"/>
        </w:rPr>
      </w:pPr>
      <w:r>
        <w:rPr>
          <w:rFonts w:ascii="宋体" w:hAnsi="宋体" w:cs="宋体" w:hint="eastAsia"/>
          <w:szCs w:val="21"/>
        </w:rPr>
        <w:t>3.须提供谈判截止之日前36个月内</w:t>
      </w:r>
      <w:r>
        <w:rPr>
          <w:rFonts w:ascii="宋体" w:hAnsi="宋体" w:cs="宋体" w:hint="eastAsia"/>
        </w:rPr>
        <w:t>须具有</w:t>
      </w:r>
      <w:r>
        <w:rPr>
          <w:rFonts w:ascii="宋体" w:hAnsi="宋体" w:cs="宋体" w:hint="eastAsia"/>
          <w:szCs w:val="21"/>
        </w:rPr>
        <w:t>与本项目相适应的短信平台服务业绩。不接受联合体业绩、港澳台或境外业绩。</w:t>
      </w:r>
    </w:p>
    <w:p w:rsidR="002A1958" w:rsidRDefault="00EF17CA">
      <w:pPr>
        <w:adjustRightInd w:val="0"/>
        <w:snapToGrid w:val="0"/>
        <w:spacing w:line="360" w:lineRule="auto"/>
        <w:ind w:firstLineChars="200" w:firstLine="420"/>
        <w:rPr>
          <w:rFonts w:ascii="宋体" w:hAnsi="宋体" w:cs="宋体"/>
          <w:szCs w:val="21"/>
        </w:rPr>
      </w:pPr>
      <w:r>
        <w:rPr>
          <w:rFonts w:ascii="宋体" w:hAnsi="宋体" w:cs="宋体" w:hint="eastAsia"/>
          <w:szCs w:val="21"/>
        </w:rPr>
        <w:t>业绩证明材料以同时提供的合同原件扫描件和发票（开票金额不少于合同金额的10%）原件扫描件为准（均须加盖谈判单位公章），业绩金额以合同中金额为准，时间以合同中采购单位的签字时间为准。</w:t>
      </w:r>
    </w:p>
    <w:p w:rsidR="002A1958" w:rsidRDefault="001048DE">
      <w:pPr>
        <w:pStyle w:val="a8"/>
      </w:pPr>
      <w:r>
        <w:rPr>
          <w:rFonts w:ascii="宋体" w:hAnsi="宋体" w:cs="宋体" w:hint="eastAsia"/>
          <w:szCs w:val="21"/>
        </w:rPr>
        <w:t>4.</w:t>
      </w:r>
      <w:r>
        <w:rPr>
          <w:rFonts w:ascii="宋体" w:hAnsi="宋体" w:cs="宋体" w:hint="eastAsia"/>
          <w:szCs w:val="21"/>
          <w:lang w:bidi="ar"/>
        </w:rPr>
        <w:t>谈判单位认为与本项目资格条件有关的其它证明文件（如有，格式自拟）。</w:t>
      </w:r>
    </w:p>
    <w:p w:rsidR="002A1958" w:rsidRDefault="001048DE">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1、上述证明文件复印件均须加盖谈判单位公章（鲜章）。</w:t>
      </w:r>
    </w:p>
    <w:p w:rsidR="002A1958" w:rsidRDefault="001048DE">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hint="eastAsia"/>
          <w:b/>
          <w:bCs/>
          <w:szCs w:val="21"/>
        </w:rPr>
        <w:t>上述证明文件如须递交原件的，应用文件袋单独包装，在响应文件递交的同时一并提交</w:t>
      </w:r>
      <w:r>
        <w:rPr>
          <w:rFonts w:ascii="宋体" w:hAnsi="宋体" w:cs="宋体" w:hint="eastAsia"/>
          <w:b/>
          <w:bCs/>
          <w:szCs w:val="21"/>
        </w:rPr>
        <w:t>。</w:t>
      </w:r>
    </w:p>
    <w:p w:rsidR="002A1958" w:rsidRDefault="002A1958">
      <w:pPr>
        <w:adjustRightInd w:val="0"/>
        <w:snapToGrid w:val="0"/>
        <w:spacing w:line="360" w:lineRule="auto"/>
        <w:ind w:firstLineChars="200" w:firstLine="422"/>
        <w:rPr>
          <w:rFonts w:ascii="宋体" w:hAnsi="宋体"/>
          <w:b/>
          <w:bCs/>
          <w:szCs w:val="21"/>
        </w:rPr>
      </w:pPr>
    </w:p>
    <w:p w:rsidR="002A1958" w:rsidRDefault="002A1958">
      <w:pPr>
        <w:pStyle w:val="a8"/>
      </w:pPr>
    </w:p>
    <w:p w:rsidR="002A1958" w:rsidRDefault="002A1958">
      <w:pPr>
        <w:pStyle w:val="a8"/>
        <w:sectPr w:rsidR="002A1958">
          <w:pgSz w:w="11906" w:h="16838"/>
          <w:pgMar w:top="1440" w:right="1800" w:bottom="1440" w:left="1800" w:header="851" w:footer="851" w:gutter="0"/>
          <w:cols w:space="720"/>
        </w:sectPr>
      </w:pPr>
    </w:p>
    <w:p w:rsidR="002A1958" w:rsidRDefault="001048DE">
      <w:pPr>
        <w:adjustRightInd w:val="0"/>
        <w:snapToGrid w:val="0"/>
        <w:spacing w:line="360" w:lineRule="auto"/>
        <w:ind w:right="24"/>
        <w:jc w:val="center"/>
        <w:outlineLvl w:val="1"/>
        <w:rPr>
          <w:rFonts w:ascii="宋体" w:hAnsi="宋体" w:cs="宋体"/>
          <w:b/>
          <w:sz w:val="32"/>
          <w:szCs w:val="32"/>
        </w:rPr>
      </w:pPr>
      <w:bookmarkStart w:id="79" w:name="_Toc7528"/>
      <w:bookmarkStart w:id="80" w:name="_Toc30403"/>
      <w:bookmarkStart w:id="81" w:name="_Toc9230"/>
      <w:bookmarkStart w:id="82" w:name="_Toc98750348"/>
      <w:r>
        <w:rPr>
          <w:rFonts w:ascii="宋体" w:hAnsi="宋体" w:cs="宋体" w:hint="eastAsia"/>
          <w:b/>
          <w:sz w:val="32"/>
          <w:szCs w:val="32"/>
        </w:rPr>
        <w:lastRenderedPageBreak/>
        <w:t>五、服务方案</w:t>
      </w:r>
      <w:bookmarkEnd w:id="79"/>
      <w:bookmarkEnd w:id="80"/>
      <w:bookmarkEnd w:id="81"/>
      <w:r>
        <w:rPr>
          <w:rFonts w:ascii="宋体" w:hAnsi="宋体" w:cs="宋体" w:hint="eastAsia"/>
          <w:b/>
          <w:sz w:val="32"/>
          <w:szCs w:val="32"/>
        </w:rPr>
        <w:t>（如有）</w:t>
      </w:r>
      <w:bookmarkEnd w:id="82"/>
    </w:p>
    <w:p w:rsidR="002A1958" w:rsidRDefault="002A1958">
      <w:pPr>
        <w:adjustRightInd w:val="0"/>
        <w:snapToGrid w:val="0"/>
        <w:ind w:leftChars="-42" w:left="-88" w:firstLineChars="100" w:firstLine="211"/>
        <w:jc w:val="center"/>
        <w:rPr>
          <w:rFonts w:ascii="黑体" w:eastAsia="黑体" w:hAnsi="宋体"/>
          <w:b/>
          <w:bCs/>
          <w:szCs w:val="21"/>
        </w:rPr>
      </w:pPr>
    </w:p>
    <w:p w:rsidR="002A1958" w:rsidRDefault="001048DE">
      <w:pPr>
        <w:adjustRightInd w:val="0"/>
        <w:snapToGrid w:val="0"/>
        <w:rPr>
          <w:rFonts w:ascii="宋体" w:hAnsi="宋体"/>
          <w:b/>
          <w:szCs w:val="21"/>
        </w:rPr>
      </w:pPr>
      <w:r>
        <w:rPr>
          <w:rFonts w:ascii="宋体" w:hAnsi="宋体" w:hint="eastAsia"/>
          <w:b/>
          <w:szCs w:val="21"/>
        </w:rPr>
        <w:t>1.服务方案说明</w:t>
      </w:r>
    </w:p>
    <w:p w:rsidR="002A1958" w:rsidRDefault="002A1958">
      <w:pPr>
        <w:adjustRightInd w:val="0"/>
        <w:snapToGrid w:val="0"/>
        <w:spacing w:line="360" w:lineRule="auto"/>
        <w:ind w:firstLineChars="200" w:firstLine="420"/>
        <w:rPr>
          <w:rFonts w:ascii="宋体" w:hAnsi="宋体"/>
          <w:szCs w:val="21"/>
        </w:rPr>
      </w:pPr>
    </w:p>
    <w:p w:rsidR="002A1958" w:rsidRDefault="001048DE">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2A1958" w:rsidRDefault="001048DE">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2A1958">
      <w:pPr>
        <w:adjustRightInd w:val="0"/>
        <w:snapToGrid w:val="0"/>
        <w:rPr>
          <w:rFonts w:ascii="宋体" w:hAnsi="宋体"/>
          <w:szCs w:val="21"/>
        </w:rPr>
      </w:pPr>
    </w:p>
    <w:p w:rsidR="002A1958" w:rsidRDefault="001048DE">
      <w:pPr>
        <w:pStyle w:val="afc"/>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2A1958" w:rsidRDefault="001048DE">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2A1958" w:rsidRDefault="001048DE">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A1958" w:rsidRDefault="001048DE">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83" w:name="_Toc15835"/>
      <w:bookmarkStart w:id="84" w:name="_Toc25553"/>
      <w:bookmarkStart w:id="85" w:name="_Toc5387"/>
      <w:bookmarkStart w:id="86" w:name="_Toc98750349"/>
      <w:r>
        <w:rPr>
          <w:rFonts w:ascii="宋体" w:hAnsi="宋体" w:cs="宋体" w:hint="eastAsia"/>
          <w:b/>
          <w:sz w:val="32"/>
          <w:szCs w:val="32"/>
        </w:rPr>
        <w:lastRenderedPageBreak/>
        <w:t>六、报价一览表</w:t>
      </w:r>
      <w:bookmarkEnd w:id="83"/>
      <w:bookmarkEnd w:id="84"/>
      <w:bookmarkEnd w:id="85"/>
      <w:bookmarkEnd w:id="86"/>
    </w:p>
    <w:p w:rsidR="002A1958" w:rsidRDefault="002A1958">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7200"/>
      </w:tblGrid>
      <w:tr w:rsidR="002A1958">
        <w:trPr>
          <w:trHeight w:val="518"/>
        </w:trPr>
        <w:tc>
          <w:tcPr>
            <w:tcW w:w="1620" w:type="dxa"/>
            <w:vAlign w:val="center"/>
          </w:tcPr>
          <w:p w:rsidR="002A1958" w:rsidRDefault="001048DE">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vAlign w:val="center"/>
          </w:tcPr>
          <w:p w:rsidR="002A1958" w:rsidRDefault="002A1958">
            <w:pPr>
              <w:spacing w:line="420" w:lineRule="exact"/>
              <w:jc w:val="center"/>
              <w:rPr>
                <w:rFonts w:ascii="宋体" w:hAnsi="宋体"/>
                <w:szCs w:val="21"/>
              </w:rPr>
            </w:pPr>
          </w:p>
        </w:tc>
      </w:tr>
      <w:tr w:rsidR="002A1958">
        <w:trPr>
          <w:trHeight w:val="519"/>
        </w:trPr>
        <w:tc>
          <w:tcPr>
            <w:tcW w:w="1620" w:type="dxa"/>
            <w:vAlign w:val="center"/>
          </w:tcPr>
          <w:p w:rsidR="002A1958" w:rsidRDefault="001048DE">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vAlign w:val="center"/>
          </w:tcPr>
          <w:p w:rsidR="002A1958" w:rsidRDefault="002A1958">
            <w:pPr>
              <w:spacing w:line="420" w:lineRule="exact"/>
              <w:jc w:val="center"/>
              <w:rPr>
                <w:rFonts w:ascii="宋体" w:hAnsi="宋体"/>
                <w:szCs w:val="21"/>
              </w:rPr>
            </w:pPr>
          </w:p>
        </w:tc>
      </w:tr>
      <w:tr w:rsidR="002A1958">
        <w:trPr>
          <w:trHeight w:val="519"/>
        </w:trPr>
        <w:tc>
          <w:tcPr>
            <w:tcW w:w="1620" w:type="dxa"/>
            <w:vAlign w:val="center"/>
          </w:tcPr>
          <w:p w:rsidR="002A1958" w:rsidRDefault="001048DE">
            <w:pPr>
              <w:spacing w:line="420" w:lineRule="exact"/>
              <w:jc w:val="center"/>
              <w:rPr>
                <w:rFonts w:ascii="宋体" w:hAnsi="宋体"/>
                <w:szCs w:val="21"/>
              </w:rPr>
            </w:pPr>
            <w:r>
              <w:rPr>
                <w:rFonts w:ascii="宋体" w:hAnsi="宋体" w:hint="eastAsia"/>
                <w:szCs w:val="21"/>
              </w:rPr>
              <w:t>服务期限</w:t>
            </w:r>
          </w:p>
        </w:tc>
        <w:tc>
          <w:tcPr>
            <w:tcW w:w="7200" w:type="dxa"/>
            <w:vAlign w:val="center"/>
          </w:tcPr>
          <w:p w:rsidR="002A1958" w:rsidRDefault="002A1958">
            <w:pPr>
              <w:rPr>
                <w:rFonts w:ascii="宋体" w:hAnsi="宋体"/>
                <w:szCs w:val="21"/>
              </w:rPr>
            </w:pPr>
          </w:p>
        </w:tc>
      </w:tr>
      <w:tr w:rsidR="002A1958">
        <w:trPr>
          <w:trHeight w:val="519"/>
        </w:trPr>
        <w:tc>
          <w:tcPr>
            <w:tcW w:w="1620" w:type="dxa"/>
            <w:vAlign w:val="center"/>
          </w:tcPr>
          <w:p w:rsidR="002A1958" w:rsidRDefault="001048DE">
            <w:pPr>
              <w:spacing w:line="420" w:lineRule="exact"/>
              <w:jc w:val="center"/>
              <w:rPr>
                <w:rFonts w:ascii="宋体" w:hAnsi="宋体"/>
                <w:szCs w:val="21"/>
              </w:rPr>
            </w:pPr>
            <w:r>
              <w:rPr>
                <w:rFonts w:ascii="宋体" w:hAnsi="宋体" w:hint="eastAsia"/>
                <w:szCs w:val="21"/>
              </w:rPr>
              <w:t>预估数量</w:t>
            </w:r>
          </w:p>
        </w:tc>
        <w:tc>
          <w:tcPr>
            <w:tcW w:w="7200" w:type="dxa"/>
            <w:vAlign w:val="center"/>
          </w:tcPr>
          <w:p w:rsidR="002A1958" w:rsidRDefault="001048DE">
            <w:pPr>
              <w:jc w:val="center"/>
              <w:rPr>
                <w:rFonts w:ascii="宋体" w:hAnsi="宋体"/>
                <w:szCs w:val="21"/>
              </w:rPr>
            </w:pPr>
            <w:r>
              <w:rPr>
                <w:rFonts w:ascii="宋体" w:hAnsi="宋体" w:hint="eastAsia"/>
                <w:szCs w:val="21"/>
              </w:rPr>
              <w:t>预计</w:t>
            </w:r>
            <w:r>
              <w:rPr>
                <w:rFonts w:ascii="宋体" w:hAnsi="宋体"/>
                <w:szCs w:val="21"/>
              </w:rPr>
              <w:t>注册新用户</w:t>
            </w:r>
            <w:r>
              <w:rPr>
                <w:rFonts w:ascii="宋体" w:hAnsi="宋体" w:hint="eastAsia"/>
                <w:szCs w:val="21"/>
              </w:rPr>
              <w:t>量7847226个</w:t>
            </w:r>
            <w:r>
              <w:rPr>
                <w:rFonts w:ascii="宋体" w:hAnsi="宋体"/>
                <w:szCs w:val="21"/>
              </w:rPr>
              <w:t>（</w:t>
            </w:r>
            <w:r>
              <w:rPr>
                <w:rFonts w:ascii="宋体" w:hAnsi="宋体" w:hint="eastAsia"/>
                <w:szCs w:val="21"/>
              </w:rPr>
              <w:t>仅供参考</w:t>
            </w:r>
            <w:r>
              <w:rPr>
                <w:rFonts w:ascii="宋体" w:hAnsi="宋体"/>
                <w:szCs w:val="21"/>
              </w:rPr>
              <w:t>）</w:t>
            </w:r>
            <w:r>
              <w:rPr>
                <w:rFonts w:ascii="宋体" w:hAnsi="宋体" w:hint="eastAsia"/>
                <w:szCs w:val="21"/>
              </w:rPr>
              <w:t>。</w:t>
            </w:r>
          </w:p>
        </w:tc>
      </w:tr>
      <w:tr w:rsidR="002A1958">
        <w:trPr>
          <w:trHeight w:val="603"/>
        </w:trPr>
        <w:tc>
          <w:tcPr>
            <w:tcW w:w="1620" w:type="dxa"/>
            <w:vAlign w:val="center"/>
          </w:tcPr>
          <w:p w:rsidR="002A1958" w:rsidRDefault="001048DE">
            <w:pPr>
              <w:spacing w:line="420" w:lineRule="exact"/>
              <w:jc w:val="center"/>
              <w:rPr>
                <w:rFonts w:ascii="宋体" w:hAnsi="宋体"/>
                <w:b/>
                <w:szCs w:val="21"/>
              </w:rPr>
            </w:pPr>
            <w:r>
              <w:rPr>
                <w:rFonts w:ascii="宋体" w:hAnsi="宋体" w:hint="eastAsia"/>
                <w:b/>
                <w:szCs w:val="21"/>
              </w:rPr>
              <w:t>谈判单价</w:t>
            </w:r>
          </w:p>
        </w:tc>
        <w:tc>
          <w:tcPr>
            <w:tcW w:w="7200" w:type="dxa"/>
            <w:vAlign w:val="center"/>
          </w:tcPr>
          <w:p w:rsidR="002A1958" w:rsidRDefault="001048DE">
            <w:pPr>
              <w:spacing w:line="420" w:lineRule="exact"/>
              <w:jc w:val="center"/>
              <w:rPr>
                <w:rFonts w:ascii="宋体" w:hAnsi="宋体"/>
                <w:szCs w:val="21"/>
              </w:rPr>
            </w:pPr>
            <w:r>
              <w:rPr>
                <w:rFonts w:ascii="宋体" w:hAnsi="宋体" w:hint="eastAsia"/>
                <w:szCs w:val="21"/>
                <w:u w:val="single"/>
              </w:rPr>
              <w:t xml:space="preserve">     </w:t>
            </w:r>
            <w:r>
              <w:t>元</w:t>
            </w:r>
            <w:r>
              <w:t>/</w:t>
            </w:r>
            <w:r>
              <w:t>新</w:t>
            </w:r>
            <w:r>
              <w:rPr>
                <w:rFonts w:hint="eastAsia"/>
              </w:rPr>
              <w:t>注册</w:t>
            </w:r>
            <w:r>
              <w:t>用户</w:t>
            </w:r>
          </w:p>
        </w:tc>
      </w:tr>
      <w:tr w:rsidR="002A1958">
        <w:trPr>
          <w:trHeight w:val="603"/>
        </w:trPr>
        <w:tc>
          <w:tcPr>
            <w:tcW w:w="1620" w:type="dxa"/>
            <w:vAlign w:val="center"/>
          </w:tcPr>
          <w:p w:rsidR="002A1958" w:rsidRDefault="001048DE">
            <w:pPr>
              <w:spacing w:line="420" w:lineRule="exact"/>
              <w:jc w:val="center"/>
              <w:rPr>
                <w:rFonts w:ascii="宋体" w:hAnsi="宋体"/>
                <w:b/>
                <w:szCs w:val="21"/>
              </w:rPr>
            </w:pPr>
            <w:r>
              <w:rPr>
                <w:rFonts w:ascii="宋体" w:hAnsi="宋体" w:hint="eastAsia"/>
                <w:b/>
                <w:szCs w:val="21"/>
              </w:rPr>
              <w:t>谈判总价</w:t>
            </w:r>
          </w:p>
        </w:tc>
        <w:tc>
          <w:tcPr>
            <w:tcW w:w="7200" w:type="dxa"/>
            <w:vAlign w:val="center"/>
          </w:tcPr>
          <w:p w:rsidR="002A1958" w:rsidRDefault="002A1958">
            <w:pPr>
              <w:spacing w:line="420" w:lineRule="exact"/>
              <w:jc w:val="center"/>
              <w:rPr>
                <w:rFonts w:ascii="宋体" w:hAnsi="宋体"/>
                <w:szCs w:val="21"/>
                <w:u w:val="single"/>
              </w:rPr>
            </w:pPr>
          </w:p>
        </w:tc>
      </w:tr>
      <w:tr w:rsidR="002A1958">
        <w:trPr>
          <w:trHeight w:val="616"/>
        </w:trPr>
        <w:tc>
          <w:tcPr>
            <w:tcW w:w="1620" w:type="dxa"/>
            <w:vAlign w:val="center"/>
          </w:tcPr>
          <w:p w:rsidR="002A1958" w:rsidRDefault="001048DE">
            <w:pPr>
              <w:spacing w:line="420" w:lineRule="exact"/>
              <w:jc w:val="center"/>
              <w:rPr>
                <w:rFonts w:ascii="宋体" w:hAnsi="宋体"/>
                <w:szCs w:val="21"/>
              </w:rPr>
            </w:pPr>
            <w:r>
              <w:rPr>
                <w:rFonts w:ascii="宋体" w:hAnsi="宋体"/>
                <w:szCs w:val="21"/>
              </w:rPr>
              <w:t>备  注</w:t>
            </w:r>
          </w:p>
        </w:tc>
        <w:tc>
          <w:tcPr>
            <w:tcW w:w="7200" w:type="dxa"/>
            <w:vAlign w:val="center"/>
          </w:tcPr>
          <w:p w:rsidR="002A1958" w:rsidRDefault="002A1958">
            <w:pPr>
              <w:spacing w:line="420" w:lineRule="exact"/>
              <w:rPr>
                <w:rFonts w:ascii="宋体" w:hAnsi="宋体"/>
                <w:szCs w:val="21"/>
              </w:rPr>
            </w:pPr>
          </w:p>
        </w:tc>
      </w:tr>
    </w:tbl>
    <w:p w:rsidR="002A1958" w:rsidRDefault="001048DE">
      <w:pPr>
        <w:adjustRightInd w:val="0"/>
        <w:snapToGrid w:val="0"/>
        <w:spacing w:line="360" w:lineRule="auto"/>
        <w:rPr>
          <w:rFonts w:ascii="宋体" w:hAnsi="宋体"/>
          <w:b/>
          <w:szCs w:val="21"/>
        </w:rPr>
      </w:pPr>
      <w:r>
        <w:rPr>
          <w:rFonts w:ascii="宋体" w:hAnsi="宋体" w:hint="eastAsia"/>
          <w:b/>
          <w:szCs w:val="21"/>
        </w:rPr>
        <w:t>注：</w:t>
      </w:r>
    </w:p>
    <w:p w:rsidR="002A1958" w:rsidRDefault="001048DE">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2A1958" w:rsidRDefault="001048DE">
      <w:pPr>
        <w:adjustRightInd w:val="0"/>
        <w:snapToGrid w:val="0"/>
        <w:spacing w:line="360" w:lineRule="auto"/>
        <w:ind w:firstLineChars="200" w:firstLine="422"/>
        <w:rPr>
          <w:rFonts w:ascii="宋体" w:hAnsi="宋体"/>
          <w:b/>
          <w:szCs w:val="21"/>
        </w:rPr>
      </w:pPr>
      <w:r>
        <w:rPr>
          <w:rFonts w:ascii="宋体" w:hAnsi="宋体" w:hint="eastAsia"/>
          <w:b/>
          <w:szCs w:val="21"/>
        </w:rPr>
        <w:t>2.本表内“谈判单价”、“谈判总价”是包含了所有隐含的管理费、税金和利润等其他费用的报价。</w:t>
      </w:r>
    </w:p>
    <w:p w:rsidR="002A1958" w:rsidRDefault="001048DE">
      <w:pPr>
        <w:adjustRightInd w:val="0"/>
        <w:snapToGrid w:val="0"/>
        <w:spacing w:line="360" w:lineRule="auto"/>
        <w:ind w:firstLineChars="200" w:firstLine="422"/>
        <w:rPr>
          <w:rFonts w:ascii="宋体" w:hAnsi="宋体"/>
          <w:b/>
          <w:szCs w:val="21"/>
        </w:rPr>
      </w:pPr>
      <w:r>
        <w:rPr>
          <w:rFonts w:ascii="宋体" w:hAnsi="宋体" w:hint="eastAsia"/>
          <w:b/>
          <w:szCs w:val="21"/>
        </w:rPr>
        <w:t>3.结算时</w:t>
      </w:r>
      <w:r>
        <w:rPr>
          <w:rFonts w:ascii="宋体" w:hAnsi="宋体"/>
          <w:b/>
          <w:szCs w:val="21"/>
        </w:rPr>
        <w:t>按采购单位确认的新注册用户数量审核，且结算金额不得高于签约合同价。最终</w:t>
      </w:r>
      <w:r>
        <w:rPr>
          <w:rFonts w:ascii="宋体" w:hAnsi="宋体" w:hint="eastAsia"/>
          <w:b/>
          <w:szCs w:val="21"/>
        </w:rPr>
        <w:t>结算</w:t>
      </w:r>
      <w:r>
        <w:rPr>
          <w:rFonts w:ascii="宋体" w:hAnsi="宋体"/>
          <w:b/>
          <w:szCs w:val="21"/>
        </w:rPr>
        <w:t>以长沙市政府职能部门或</w:t>
      </w:r>
      <w:r>
        <w:rPr>
          <w:rFonts w:ascii="宋体" w:hAnsi="宋体" w:cs="宋体" w:hint="eastAsia"/>
          <w:b/>
          <w:szCs w:val="21"/>
        </w:rPr>
        <w:t>长沙市轨道交通运营有限公司</w:t>
      </w:r>
      <w:r>
        <w:rPr>
          <w:rFonts w:ascii="宋体" w:hAnsi="宋体"/>
          <w:b/>
          <w:szCs w:val="21"/>
        </w:rPr>
        <w:t>审核为准</w:t>
      </w:r>
      <w:r>
        <w:rPr>
          <w:rFonts w:ascii="宋体" w:hAnsi="宋体" w:hint="eastAsia"/>
          <w:b/>
          <w:szCs w:val="21"/>
        </w:rPr>
        <w:t>。</w:t>
      </w:r>
    </w:p>
    <w:p w:rsidR="00FE4658" w:rsidRPr="00FE4658" w:rsidRDefault="00FE4658" w:rsidP="00FE4658">
      <w:pPr>
        <w:adjustRightInd w:val="0"/>
        <w:snapToGrid w:val="0"/>
        <w:spacing w:line="360" w:lineRule="auto"/>
        <w:ind w:firstLineChars="200" w:firstLine="422"/>
        <w:rPr>
          <w:rFonts w:ascii="宋体" w:hAnsi="宋体"/>
          <w:b/>
          <w:szCs w:val="21"/>
        </w:rPr>
      </w:pPr>
      <w:r w:rsidRPr="00FE4658">
        <w:rPr>
          <w:rFonts w:ascii="宋体" w:hAnsi="宋体" w:hint="eastAsia"/>
          <w:b/>
          <w:szCs w:val="21"/>
        </w:rPr>
        <w:t>4.谈判评审小组应按以下要求对</w:t>
      </w:r>
      <w:proofErr w:type="gramStart"/>
      <w:r w:rsidRPr="00FE4658">
        <w:rPr>
          <w:rFonts w:ascii="宋体" w:hAnsi="宋体" w:hint="eastAsia"/>
          <w:b/>
          <w:szCs w:val="21"/>
        </w:rPr>
        <w:t>经符合</w:t>
      </w:r>
      <w:proofErr w:type="gramEnd"/>
      <w:r w:rsidRPr="00FE4658">
        <w:rPr>
          <w:rFonts w:ascii="宋体" w:hAnsi="宋体" w:hint="eastAsia"/>
          <w:b/>
          <w:szCs w:val="21"/>
        </w:rPr>
        <w:t>性审查合格的谈判单位进行详细评审：</w:t>
      </w:r>
    </w:p>
    <w:p w:rsidR="00FE4658" w:rsidRPr="00FE4658" w:rsidRDefault="00FE4658" w:rsidP="00FE4658">
      <w:pPr>
        <w:adjustRightInd w:val="0"/>
        <w:snapToGrid w:val="0"/>
        <w:spacing w:line="360" w:lineRule="auto"/>
        <w:ind w:firstLineChars="200" w:firstLine="422"/>
        <w:rPr>
          <w:rFonts w:ascii="宋体" w:hAnsi="宋体"/>
          <w:b/>
          <w:szCs w:val="21"/>
        </w:rPr>
      </w:pPr>
      <w:r w:rsidRPr="00FE4658">
        <w:rPr>
          <w:rFonts w:ascii="宋体" w:hAnsi="宋体" w:hint="eastAsia"/>
          <w:b/>
          <w:szCs w:val="21"/>
        </w:rPr>
        <w:t>（1）以经谈判评审小组一致认定满足《竞争性谈判文件》要求</w:t>
      </w:r>
      <w:proofErr w:type="gramStart"/>
      <w:r w:rsidRPr="00FE4658">
        <w:rPr>
          <w:rFonts w:ascii="宋体" w:hAnsi="宋体" w:hint="eastAsia"/>
          <w:b/>
          <w:szCs w:val="21"/>
        </w:rPr>
        <w:t>且谈判</w:t>
      </w:r>
      <w:proofErr w:type="gramEnd"/>
      <w:r w:rsidRPr="00FE4658">
        <w:rPr>
          <w:rFonts w:ascii="宋体" w:hAnsi="宋体" w:hint="eastAsia"/>
          <w:b/>
          <w:szCs w:val="21"/>
        </w:rPr>
        <w:t>单价最低的报价为基准价，其得分为满分。</w:t>
      </w:r>
    </w:p>
    <w:p w:rsidR="00FE4658" w:rsidRPr="00FE4658" w:rsidRDefault="00FE4658" w:rsidP="00FE4658">
      <w:pPr>
        <w:adjustRightInd w:val="0"/>
        <w:snapToGrid w:val="0"/>
        <w:spacing w:line="360" w:lineRule="auto"/>
        <w:ind w:firstLineChars="200" w:firstLine="422"/>
        <w:rPr>
          <w:rFonts w:ascii="宋体" w:hAnsi="宋体"/>
          <w:b/>
          <w:szCs w:val="21"/>
        </w:rPr>
      </w:pPr>
      <w:r w:rsidRPr="00FE4658">
        <w:rPr>
          <w:rFonts w:ascii="宋体" w:hAnsi="宋体" w:hint="eastAsia"/>
          <w:b/>
          <w:szCs w:val="21"/>
        </w:rPr>
        <w:t>（2）其他有效单位的得分统一按下列公式计算（保留2位小数，第3位四舍五入）：谈判单位得分=(基准价／谈判单价)×100。</w:t>
      </w:r>
    </w:p>
    <w:p w:rsidR="002A1958" w:rsidRPr="00FE4658" w:rsidRDefault="002A1958">
      <w:pPr>
        <w:adjustRightInd w:val="0"/>
        <w:snapToGrid w:val="0"/>
        <w:spacing w:line="360" w:lineRule="auto"/>
        <w:ind w:leftChars="-42" w:left="-88"/>
        <w:rPr>
          <w:rFonts w:ascii="宋体" w:hAnsi="宋体"/>
          <w:szCs w:val="21"/>
        </w:rPr>
      </w:pPr>
    </w:p>
    <w:p w:rsidR="00FE4658" w:rsidRPr="00FE4658" w:rsidRDefault="00FE4658" w:rsidP="00FE4658">
      <w:pPr>
        <w:pStyle w:val="a8"/>
      </w:pPr>
    </w:p>
    <w:p w:rsidR="002A1958" w:rsidRDefault="001048DE">
      <w:pPr>
        <w:pStyle w:val="afc"/>
        <w:adjustRightInd w:val="0"/>
        <w:snapToGrid w:val="0"/>
        <w:spacing w:line="360" w:lineRule="auto"/>
        <w:rPr>
          <w:rFonts w:ascii="宋体" w:hAnsi="宋体"/>
          <w:bCs/>
          <w:sz w:val="21"/>
          <w:szCs w:val="21"/>
        </w:rPr>
      </w:pPr>
      <w:bookmarkStart w:id="87" w:name="_Toc5231"/>
      <w:r>
        <w:rPr>
          <w:rFonts w:ascii="宋体" w:hAnsi="宋体" w:hint="eastAsia"/>
          <w:sz w:val="21"/>
          <w:szCs w:val="21"/>
        </w:rPr>
        <w:t>谈判单位名称：</w:t>
      </w:r>
      <w:r>
        <w:rPr>
          <w:rFonts w:ascii="宋体" w:hAnsi="宋体" w:hint="eastAsia"/>
          <w:sz w:val="21"/>
          <w:szCs w:val="21"/>
          <w:u w:val="single"/>
        </w:rPr>
        <w:t xml:space="preserve">    （盖单位章）</w:t>
      </w:r>
      <w:bookmarkEnd w:id="87"/>
      <w:r>
        <w:rPr>
          <w:rFonts w:ascii="宋体" w:hAnsi="宋体" w:hint="eastAsia"/>
          <w:sz w:val="21"/>
          <w:szCs w:val="21"/>
          <w:u w:val="single"/>
        </w:rPr>
        <w:t xml:space="preserve">    </w:t>
      </w:r>
    </w:p>
    <w:p w:rsidR="002A1958" w:rsidRDefault="001048DE">
      <w:pPr>
        <w:adjustRightInd w:val="0"/>
        <w:snapToGrid w:val="0"/>
        <w:spacing w:line="360" w:lineRule="auto"/>
        <w:rPr>
          <w:rFonts w:ascii="宋体" w:hAnsi="宋体"/>
          <w:szCs w:val="21"/>
        </w:rPr>
      </w:pPr>
      <w:bookmarkStart w:id="88" w:name="_Toc28605"/>
      <w:r>
        <w:rPr>
          <w:rFonts w:ascii="宋体" w:hAnsi="宋体" w:hint="eastAsia"/>
          <w:szCs w:val="21"/>
        </w:rPr>
        <w:t>法定代表人或其委托代理人(签字或盖章)：</w:t>
      </w:r>
      <w:bookmarkEnd w:id="88"/>
      <w:r>
        <w:rPr>
          <w:rFonts w:ascii="宋体" w:hAnsi="宋体" w:hint="eastAsia"/>
          <w:szCs w:val="21"/>
          <w:u w:val="single"/>
        </w:rPr>
        <w:t xml:space="preserve">               </w:t>
      </w:r>
    </w:p>
    <w:p w:rsidR="002A1958" w:rsidRDefault="001048DE">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A1958" w:rsidRDefault="002A1958">
      <w:pPr>
        <w:adjustRightInd w:val="0"/>
        <w:snapToGrid w:val="0"/>
        <w:jc w:val="center"/>
        <w:rPr>
          <w:rFonts w:ascii="黑体" w:eastAsia="黑体"/>
          <w:b/>
          <w:bCs/>
          <w:sz w:val="32"/>
          <w:szCs w:val="32"/>
        </w:rPr>
      </w:pPr>
    </w:p>
    <w:p w:rsidR="002A1958" w:rsidRDefault="002A1958">
      <w:pPr>
        <w:adjustRightInd w:val="0"/>
        <w:snapToGrid w:val="0"/>
        <w:jc w:val="center"/>
        <w:rPr>
          <w:rFonts w:ascii="黑体" w:eastAsia="黑体"/>
          <w:b/>
          <w:bCs/>
          <w:sz w:val="32"/>
          <w:szCs w:val="32"/>
        </w:rPr>
      </w:pPr>
    </w:p>
    <w:p w:rsidR="002A1958" w:rsidRDefault="002A1958">
      <w:pPr>
        <w:adjustRightInd w:val="0"/>
        <w:snapToGrid w:val="0"/>
        <w:jc w:val="center"/>
        <w:rPr>
          <w:rFonts w:ascii="黑体" w:eastAsia="黑体"/>
          <w:b/>
          <w:bCs/>
          <w:color w:val="FF0000"/>
          <w:sz w:val="32"/>
          <w:szCs w:val="32"/>
        </w:rPr>
        <w:sectPr w:rsidR="002A1958">
          <w:pgSz w:w="11906" w:h="16838"/>
          <w:pgMar w:top="1440" w:right="1800" w:bottom="1440" w:left="1800" w:header="851" w:footer="992" w:gutter="0"/>
          <w:cols w:space="720"/>
          <w:docGrid w:type="lines" w:linePitch="312"/>
        </w:sectPr>
      </w:pPr>
    </w:p>
    <w:p w:rsidR="002A1958" w:rsidRDefault="001048DE">
      <w:pPr>
        <w:adjustRightInd w:val="0"/>
        <w:snapToGrid w:val="0"/>
        <w:spacing w:line="360" w:lineRule="auto"/>
        <w:ind w:right="24"/>
        <w:jc w:val="center"/>
        <w:outlineLvl w:val="1"/>
        <w:rPr>
          <w:rFonts w:ascii="宋体" w:hAnsi="宋体" w:cs="宋体"/>
          <w:b/>
          <w:sz w:val="32"/>
          <w:szCs w:val="32"/>
        </w:rPr>
      </w:pPr>
      <w:bookmarkStart w:id="89" w:name="_Toc27585"/>
      <w:bookmarkStart w:id="90" w:name="_Toc22739"/>
      <w:bookmarkStart w:id="91" w:name="_Toc9077"/>
      <w:bookmarkStart w:id="92" w:name="_Toc98750350"/>
      <w:r>
        <w:rPr>
          <w:rFonts w:ascii="宋体" w:hAnsi="宋体" w:cs="宋体" w:hint="eastAsia"/>
          <w:b/>
          <w:sz w:val="32"/>
          <w:szCs w:val="32"/>
        </w:rPr>
        <w:lastRenderedPageBreak/>
        <w:t>七、其他资料</w:t>
      </w:r>
      <w:bookmarkEnd w:id="89"/>
      <w:bookmarkEnd w:id="90"/>
      <w:bookmarkEnd w:id="91"/>
      <w:r>
        <w:rPr>
          <w:rFonts w:ascii="宋体" w:hAnsi="宋体" w:cs="宋体" w:hint="eastAsia"/>
          <w:b/>
          <w:sz w:val="32"/>
          <w:szCs w:val="32"/>
        </w:rPr>
        <w:t>（如有）</w:t>
      </w:r>
      <w:bookmarkEnd w:id="92"/>
    </w:p>
    <w:p w:rsidR="002A1958" w:rsidRDefault="001048DE">
      <w:pPr>
        <w:adjustRightInd w:val="0"/>
        <w:snapToGrid w:val="0"/>
        <w:spacing w:beforeLines="50" w:before="156" w:line="360" w:lineRule="auto"/>
        <w:ind w:firstLineChars="200" w:firstLine="420"/>
        <w:jc w:val="left"/>
        <w:rPr>
          <w:rFonts w:ascii="宋体" w:hAnsi="宋体"/>
          <w:szCs w:val="21"/>
        </w:rPr>
      </w:pPr>
      <w:bookmarkStart w:id="93" w:name="_Toc5412"/>
      <w:bookmarkStart w:id="94" w:name="_Toc22084"/>
      <w:bookmarkStart w:id="95" w:name="_Toc18188"/>
      <w:bookmarkStart w:id="96" w:name="_Toc10648"/>
      <w:r>
        <w:rPr>
          <w:rFonts w:ascii="宋体" w:hAnsi="宋体" w:hint="eastAsia"/>
          <w:szCs w:val="21"/>
        </w:rPr>
        <w:t>谈判单位认为需要提供的其他报价资料，格式自拟。</w:t>
      </w:r>
      <w:bookmarkEnd w:id="93"/>
      <w:bookmarkEnd w:id="94"/>
      <w:bookmarkEnd w:id="95"/>
      <w:bookmarkEnd w:id="96"/>
    </w:p>
    <w:sectPr w:rsidR="002A195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48" w:rsidRDefault="00DD6E48">
      <w:r>
        <w:separator/>
      </w:r>
    </w:p>
  </w:endnote>
  <w:endnote w:type="continuationSeparator" w:id="0">
    <w:p w:rsidR="00DD6E48" w:rsidRDefault="00DD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58" w:rsidRDefault="002A1958">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58" w:rsidRDefault="001048DE">
    <w:pPr>
      <w:pStyle w:val="aff0"/>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EndPr/>
                          <w:sdtContent>
                            <w:p w:rsidR="002A1958" w:rsidRDefault="001048DE">
                              <w:pPr>
                                <w:pStyle w:val="aff0"/>
                                <w:jc w:val="center"/>
                              </w:pPr>
                              <w:r>
                                <w:fldChar w:fldCharType="begin"/>
                              </w:r>
                              <w:r>
                                <w:instrText>PAGE   \* MERGEFORMAT</w:instrText>
                              </w:r>
                              <w:r>
                                <w:fldChar w:fldCharType="separate"/>
                              </w:r>
                              <w:r w:rsidR="00C648C9" w:rsidRPr="00C648C9">
                                <w:rPr>
                                  <w:noProof/>
                                  <w:lang w:val="zh-CN"/>
                                </w:rPr>
                                <w:t>11</w:t>
                              </w:r>
                              <w:r>
                                <w:rPr>
                                  <w:lang w:val="zh-CN"/>
                                </w:rPr>
                                <w:fldChar w:fldCharType="end"/>
                              </w:r>
                            </w:p>
                          </w:sdtContent>
                        </w:sdt>
                        <w:p w:rsidR="002A1958" w:rsidRDefault="002A1958">
                          <w:pPr>
                            <w:pStyle w:val="a8"/>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2cddrq0BAABAAwAADgAAAAAAAAAAAAAAAAAuAgAAZHJzL2Uyb0RvYy54bWxQSwECLQAUAAYA&#10;CAAAACEADErw7tYAAAAFAQAADwAAAAAAAAAAAAAAAAAHBAAAZHJzL2Rvd25yZXYueG1sUEsFBgAA&#10;AAAEAAQA8wAAAAoFAAAAAA==&#10;" filled="f" stroked="f">
              <v:textbox style="mso-fit-shape-to-text:t" inset="0,0,0,0">
                <w:txbxContent>
                  <w:sdt>
                    <w:sdtPr>
                      <w:id w:val="1659268109"/>
                    </w:sdtPr>
                    <w:sdtEndPr/>
                    <w:sdtContent>
                      <w:p w:rsidR="002A1958" w:rsidRDefault="001048DE">
                        <w:pPr>
                          <w:pStyle w:val="aff0"/>
                          <w:jc w:val="center"/>
                        </w:pPr>
                        <w:r>
                          <w:fldChar w:fldCharType="begin"/>
                        </w:r>
                        <w:r>
                          <w:instrText>PAGE   \* MERGEFORMAT</w:instrText>
                        </w:r>
                        <w:r>
                          <w:fldChar w:fldCharType="separate"/>
                        </w:r>
                        <w:r w:rsidR="00C648C9" w:rsidRPr="00C648C9">
                          <w:rPr>
                            <w:noProof/>
                            <w:lang w:val="zh-CN"/>
                          </w:rPr>
                          <w:t>11</w:t>
                        </w:r>
                        <w:r>
                          <w:rPr>
                            <w:lang w:val="zh-CN"/>
                          </w:rPr>
                          <w:fldChar w:fldCharType="end"/>
                        </w:r>
                      </w:p>
                    </w:sdtContent>
                  </w:sdt>
                  <w:p w:rsidR="002A1958" w:rsidRDefault="002A1958">
                    <w:pPr>
                      <w:pStyle w:val="a8"/>
                    </w:pPr>
                  </w:p>
                </w:txbxContent>
              </v:textbox>
              <w10:wrap anchorx="margin"/>
            </v:shape>
          </w:pict>
        </mc:Fallback>
      </mc:AlternateContent>
    </w:r>
  </w:p>
  <w:p w:rsidR="002A1958" w:rsidRDefault="002A1958">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58" w:rsidRDefault="001048DE">
    <w:pPr>
      <w:pStyle w:val="aff0"/>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2A1958" w:rsidRDefault="001048DE">
                              <w:pPr>
                                <w:pStyle w:val="aff0"/>
                                <w:jc w:val="center"/>
                              </w:pPr>
                              <w:r>
                                <w:fldChar w:fldCharType="begin"/>
                              </w:r>
                              <w:r>
                                <w:instrText>PAGE   \* MERGEFORMAT</w:instrText>
                              </w:r>
                              <w:r>
                                <w:fldChar w:fldCharType="separate"/>
                              </w:r>
                              <w:r w:rsidR="00C648C9" w:rsidRPr="00C648C9">
                                <w:rPr>
                                  <w:noProof/>
                                  <w:lang w:val="zh-CN"/>
                                </w:rPr>
                                <w:t>14</w:t>
                              </w:r>
                              <w:r>
                                <w:rPr>
                                  <w:lang w:val="zh-CN"/>
                                </w:rPr>
                                <w:fldChar w:fldCharType="end"/>
                              </w:r>
                            </w:p>
                          </w:sdtContent>
                        </w:sdt>
                        <w:p w:rsidR="002A1958" w:rsidRDefault="002A1958">
                          <w:pPr>
                            <w:pStyle w:val="a8"/>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qKlOXrwEAAEcDAAAOAAAAAAAAAAAAAAAAAC4CAABkcnMvZTJvRG9jLnhtbFBLAQItABQA&#10;BgAIAAAAIQAMSvDu1gAAAAUBAAAPAAAAAAAAAAAAAAAAAAkEAABkcnMvZG93bnJldi54bWxQSwUG&#10;AAAAAAQABADzAAAADAUAAAAA&#10;" filled="f" stroked="f">
              <v:textbox style="mso-fit-shape-to-text:t" inset="0,0,0,0">
                <w:txbxContent>
                  <w:sdt>
                    <w:sdtPr>
                      <w:id w:val="11816411"/>
                    </w:sdtPr>
                    <w:sdtEndPr/>
                    <w:sdtContent>
                      <w:p w:rsidR="002A1958" w:rsidRDefault="001048DE">
                        <w:pPr>
                          <w:pStyle w:val="aff0"/>
                          <w:jc w:val="center"/>
                        </w:pPr>
                        <w:r>
                          <w:fldChar w:fldCharType="begin"/>
                        </w:r>
                        <w:r>
                          <w:instrText>PAGE   \* MERGEFORMAT</w:instrText>
                        </w:r>
                        <w:r>
                          <w:fldChar w:fldCharType="separate"/>
                        </w:r>
                        <w:r w:rsidR="00C648C9" w:rsidRPr="00C648C9">
                          <w:rPr>
                            <w:noProof/>
                            <w:lang w:val="zh-CN"/>
                          </w:rPr>
                          <w:t>14</w:t>
                        </w:r>
                        <w:r>
                          <w:rPr>
                            <w:lang w:val="zh-CN"/>
                          </w:rPr>
                          <w:fldChar w:fldCharType="end"/>
                        </w:r>
                      </w:p>
                    </w:sdtContent>
                  </w:sdt>
                  <w:p w:rsidR="002A1958" w:rsidRDefault="002A1958">
                    <w:pPr>
                      <w:pStyle w:val="a8"/>
                    </w:pPr>
                  </w:p>
                </w:txbxContent>
              </v:textbox>
              <w10:wrap anchorx="margin"/>
            </v:shape>
          </w:pict>
        </mc:Fallback>
      </mc:AlternateContent>
    </w:r>
  </w:p>
  <w:p w:rsidR="002A1958" w:rsidRDefault="002A1958">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58" w:rsidRDefault="001048DE">
    <w:pPr>
      <w:pStyle w:val="aff0"/>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A1958" w:rsidRDefault="001048DE">
                          <w:pPr>
                            <w:pStyle w:val="aff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C648C9">
                            <w:rPr>
                              <w:noProof/>
                            </w:rPr>
                            <w:t>15</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5"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hyhtprMBAABVAwAADgAAAAAAAAAAAAAAAAAuAgAAZHJzL2Uyb0RvYy54bWxQSwEC&#10;LQAUAAYACAAAACEADErw7tYAAAAFAQAADwAAAAAAAAAAAAAAAAANBAAAZHJzL2Rvd25yZXYueG1s&#10;UEsFBgAAAAAEAAQA8wAAABAFAAAAAA==&#10;" filled="f" stroked="f">
              <v:textbox style="mso-fit-shape-to-text:t" inset="0,0,0,0">
                <w:txbxContent>
                  <w:p w:rsidR="002A1958" w:rsidRDefault="001048DE">
                    <w:pPr>
                      <w:pStyle w:val="aff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sidR="00C648C9">
                      <w:rPr>
                        <w:noProof/>
                      </w:rPr>
                      <w:t>15</w:t>
                    </w:r>
                    <w:r>
                      <w:rPr>
                        <w:rFonts w:hint="eastAsia"/>
                      </w:rPr>
                      <w:fldChar w:fldCharType="end"/>
                    </w:r>
                  </w:p>
                </w:txbxContent>
              </v:textbox>
              <w10:wrap anchorx="margin"/>
            </v:shape>
          </w:pict>
        </mc:Fallback>
      </mc:AlternateContent>
    </w:r>
    <w:r>
      <w:rPr>
        <w:rFonts w:hint="eastAsia"/>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58" w:rsidRDefault="001048DE">
    <w:pPr>
      <w:pStyle w:val="aff0"/>
      <w:ind w:left="180" w:hangingChars="100" w:hanging="180"/>
      <w:jc w:val="right"/>
      <w:rPr>
        <w:rFonts w:eastAsia="楷体_GB2312"/>
      </w:rP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2A1958" w:rsidRDefault="001048DE">
                          <w:pPr>
                            <w:pStyle w:val="aff0"/>
                          </w:pPr>
                          <w:r>
                            <w:rPr>
                              <w:rFonts w:hint="eastAsia"/>
                            </w:rPr>
                            <w:fldChar w:fldCharType="begin"/>
                          </w:r>
                          <w:r>
                            <w:rPr>
                              <w:rFonts w:hint="eastAsia"/>
                            </w:rPr>
                            <w:instrText xml:space="preserve"> PAGE  \* MERGEFORMAT </w:instrText>
                          </w:r>
                          <w:r>
                            <w:rPr>
                              <w:rFonts w:hint="eastAsia"/>
                            </w:rPr>
                            <w:fldChar w:fldCharType="separate"/>
                          </w:r>
                          <w:r w:rsidR="00C648C9">
                            <w:rPr>
                              <w:noProof/>
                            </w:rPr>
                            <w:t>33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6" type="#_x0000_t202" style="position:absolute;left:0;text-align:left;margin-left:0;margin-top:0;width:9.05pt;height:10.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" filled="f" stroked="f">
              <v:textbox style="mso-fit-shape-to-text:t" inset="0,0,0,0">
                <w:txbxContent>
                  <w:p w:rsidR="002A1958" w:rsidRDefault="001048DE">
                    <w:pPr>
                      <w:pStyle w:val="aff0"/>
                    </w:pPr>
                    <w:r>
                      <w:rPr>
                        <w:rFonts w:hint="eastAsia"/>
                      </w:rPr>
                      <w:fldChar w:fldCharType="begin"/>
                    </w:r>
                    <w:r>
                      <w:rPr>
                        <w:rFonts w:hint="eastAsia"/>
                      </w:rPr>
                      <w:instrText xml:space="preserve"> PAGE  \* MERGEFORMAT </w:instrText>
                    </w:r>
                    <w:r>
                      <w:rPr>
                        <w:rFonts w:hint="eastAsia"/>
                      </w:rPr>
                      <w:fldChar w:fldCharType="separate"/>
                    </w:r>
                    <w:r w:rsidR="00C648C9">
                      <w:rPr>
                        <w:noProof/>
                      </w:rPr>
                      <w:t>33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48" w:rsidRDefault="00DD6E48">
      <w:r>
        <w:separator/>
      </w:r>
    </w:p>
  </w:footnote>
  <w:footnote w:type="continuationSeparator" w:id="0">
    <w:p w:rsidR="00DD6E48" w:rsidRDefault="00DD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958" w:rsidRDefault="002A1958">
    <w:pPr>
      <w:pStyle w:val="aff2"/>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048DE"/>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A1958"/>
    <w:rsid w:val="002B1D56"/>
    <w:rsid w:val="002F262C"/>
    <w:rsid w:val="0030161A"/>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C46B8"/>
    <w:rsid w:val="003D080C"/>
    <w:rsid w:val="003D6204"/>
    <w:rsid w:val="003F46A7"/>
    <w:rsid w:val="004014FD"/>
    <w:rsid w:val="004129B9"/>
    <w:rsid w:val="00420B11"/>
    <w:rsid w:val="00423B85"/>
    <w:rsid w:val="004263EB"/>
    <w:rsid w:val="00426543"/>
    <w:rsid w:val="00453EE9"/>
    <w:rsid w:val="0046304B"/>
    <w:rsid w:val="00473865"/>
    <w:rsid w:val="0048093D"/>
    <w:rsid w:val="00495DBC"/>
    <w:rsid w:val="00495F57"/>
    <w:rsid w:val="004978CA"/>
    <w:rsid w:val="004A3B1E"/>
    <w:rsid w:val="004B1404"/>
    <w:rsid w:val="004B3D80"/>
    <w:rsid w:val="004B41B1"/>
    <w:rsid w:val="00504DED"/>
    <w:rsid w:val="005149C6"/>
    <w:rsid w:val="005159AE"/>
    <w:rsid w:val="00526589"/>
    <w:rsid w:val="00545140"/>
    <w:rsid w:val="0055214F"/>
    <w:rsid w:val="005556A5"/>
    <w:rsid w:val="0056117D"/>
    <w:rsid w:val="0056143E"/>
    <w:rsid w:val="005837A3"/>
    <w:rsid w:val="0058754B"/>
    <w:rsid w:val="005901FF"/>
    <w:rsid w:val="00593764"/>
    <w:rsid w:val="00597E6A"/>
    <w:rsid w:val="005B35B9"/>
    <w:rsid w:val="005C688B"/>
    <w:rsid w:val="005D70CC"/>
    <w:rsid w:val="005E6BBB"/>
    <w:rsid w:val="005F3CDF"/>
    <w:rsid w:val="00607C42"/>
    <w:rsid w:val="00632112"/>
    <w:rsid w:val="00641E72"/>
    <w:rsid w:val="00642B10"/>
    <w:rsid w:val="00654D1D"/>
    <w:rsid w:val="0066697A"/>
    <w:rsid w:val="00677C6C"/>
    <w:rsid w:val="0068504A"/>
    <w:rsid w:val="0068515F"/>
    <w:rsid w:val="00687C87"/>
    <w:rsid w:val="006A6410"/>
    <w:rsid w:val="006B467A"/>
    <w:rsid w:val="006B6300"/>
    <w:rsid w:val="006C65E6"/>
    <w:rsid w:val="006D0A13"/>
    <w:rsid w:val="006E025D"/>
    <w:rsid w:val="006F5FAC"/>
    <w:rsid w:val="00707592"/>
    <w:rsid w:val="0070784A"/>
    <w:rsid w:val="00730CC6"/>
    <w:rsid w:val="00740369"/>
    <w:rsid w:val="00740D0D"/>
    <w:rsid w:val="007656DC"/>
    <w:rsid w:val="007821C6"/>
    <w:rsid w:val="0078370F"/>
    <w:rsid w:val="00793ABB"/>
    <w:rsid w:val="0079784E"/>
    <w:rsid w:val="007A0DA4"/>
    <w:rsid w:val="007B042F"/>
    <w:rsid w:val="007D0446"/>
    <w:rsid w:val="007F3811"/>
    <w:rsid w:val="00802770"/>
    <w:rsid w:val="0081382B"/>
    <w:rsid w:val="00820369"/>
    <w:rsid w:val="008335E6"/>
    <w:rsid w:val="0084147A"/>
    <w:rsid w:val="00842E06"/>
    <w:rsid w:val="0084367C"/>
    <w:rsid w:val="008511F3"/>
    <w:rsid w:val="00861DA0"/>
    <w:rsid w:val="00864C78"/>
    <w:rsid w:val="00884CC5"/>
    <w:rsid w:val="008B6242"/>
    <w:rsid w:val="008C6728"/>
    <w:rsid w:val="008C7C9F"/>
    <w:rsid w:val="008D7CB4"/>
    <w:rsid w:val="008E66A9"/>
    <w:rsid w:val="00901FFA"/>
    <w:rsid w:val="00915948"/>
    <w:rsid w:val="00923E97"/>
    <w:rsid w:val="009407F4"/>
    <w:rsid w:val="009711F8"/>
    <w:rsid w:val="009955C7"/>
    <w:rsid w:val="009A5642"/>
    <w:rsid w:val="009B5270"/>
    <w:rsid w:val="009C10AF"/>
    <w:rsid w:val="009D41D7"/>
    <w:rsid w:val="009D7D4A"/>
    <w:rsid w:val="009E03FD"/>
    <w:rsid w:val="009E2384"/>
    <w:rsid w:val="009E5061"/>
    <w:rsid w:val="009F4B4F"/>
    <w:rsid w:val="00A34DC1"/>
    <w:rsid w:val="00A41E73"/>
    <w:rsid w:val="00A46FA2"/>
    <w:rsid w:val="00A618F2"/>
    <w:rsid w:val="00A61CCE"/>
    <w:rsid w:val="00A718F4"/>
    <w:rsid w:val="00A92B7C"/>
    <w:rsid w:val="00AA0227"/>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041E7"/>
    <w:rsid w:val="00C1468A"/>
    <w:rsid w:val="00C20479"/>
    <w:rsid w:val="00C21D69"/>
    <w:rsid w:val="00C24579"/>
    <w:rsid w:val="00C26D33"/>
    <w:rsid w:val="00C34E11"/>
    <w:rsid w:val="00C5139E"/>
    <w:rsid w:val="00C532E5"/>
    <w:rsid w:val="00C57914"/>
    <w:rsid w:val="00C6008B"/>
    <w:rsid w:val="00C648C9"/>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D6E48"/>
    <w:rsid w:val="00DE5673"/>
    <w:rsid w:val="00DF363F"/>
    <w:rsid w:val="00E04FD6"/>
    <w:rsid w:val="00E24889"/>
    <w:rsid w:val="00E32EEF"/>
    <w:rsid w:val="00E342DB"/>
    <w:rsid w:val="00E5084D"/>
    <w:rsid w:val="00E60C44"/>
    <w:rsid w:val="00E74692"/>
    <w:rsid w:val="00E761DC"/>
    <w:rsid w:val="00E77817"/>
    <w:rsid w:val="00E944EE"/>
    <w:rsid w:val="00EC7F43"/>
    <w:rsid w:val="00EE68E2"/>
    <w:rsid w:val="00EF17CA"/>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4658"/>
    <w:rsid w:val="00FE6AFF"/>
    <w:rsid w:val="00FF6655"/>
    <w:rsid w:val="01375331"/>
    <w:rsid w:val="01403F6F"/>
    <w:rsid w:val="014D6F55"/>
    <w:rsid w:val="01932790"/>
    <w:rsid w:val="01D7187A"/>
    <w:rsid w:val="01EA6EEC"/>
    <w:rsid w:val="01F95304"/>
    <w:rsid w:val="021B19D1"/>
    <w:rsid w:val="02263AD9"/>
    <w:rsid w:val="024C0DC0"/>
    <w:rsid w:val="02787973"/>
    <w:rsid w:val="02787D91"/>
    <w:rsid w:val="029A1968"/>
    <w:rsid w:val="02AB7973"/>
    <w:rsid w:val="02BF5617"/>
    <w:rsid w:val="02FB4FEB"/>
    <w:rsid w:val="03727DAF"/>
    <w:rsid w:val="038079D0"/>
    <w:rsid w:val="03D41287"/>
    <w:rsid w:val="03F31A5E"/>
    <w:rsid w:val="03F91117"/>
    <w:rsid w:val="03FC0CEA"/>
    <w:rsid w:val="04240981"/>
    <w:rsid w:val="042B3AFB"/>
    <w:rsid w:val="04EE0D07"/>
    <w:rsid w:val="054E6891"/>
    <w:rsid w:val="05EB6762"/>
    <w:rsid w:val="05F777CC"/>
    <w:rsid w:val="061842D1"/>
    <w:rsid w:val="067428EB"/>
    <w:rsid w:val="067B6F39"/>
    <w:rsid w:val="06CF1277"/>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9F6734"/>
    <w:rsid w:val="093252EE"/>
    <w:rsid w:val="09422E59"/>
    <w:rsid w:val="094A4EE7"/>
    <w:rsid w:val="0959407C"/>
    <w:rsid w:val="097D1C20"/>
    <w:rsid w:val="098A3350"/>
    <w:rsid w:val="09A23D38"/>
    <w:rsid w:val="09AB154E"/>
    <w:rsid w:val="0A2948BE"/>
    <w:rsid w:val="0A316A36"/>
    <w:rsid w:val="0A451CA7"/>
    <w:rsid w:val="0AE24958"/>
    <w:rsid w:val="0AF74A1D"/>
    <w:rsid w:val="0B4432D5"/>
    <w:rsid w:val="0B590F4A"/>
    <w:rsid w:val="0B8511E8"/>
    <w:rsid w:val="0B9713C4"/>
    <w:rsid w:val="0BAA700E"/>
    <w:rsid w:val="0BEB10E2"/>
    <w:rsid w:val="0C1A66D1"/>
    <w:rsid w:val="0C411CD0"/>
    <w:rsid w:val="0C5B1FA9"/>
    <w:rsid w:val="0C8E4136"/>
    <w:rsid w:val="0CA062F8"/>
    <w:rsid w:val="0CED2457"/>
    <w:rsid w:val="0D2C1377"/>
    <w:rsid w:val="0D5C5AB2"/>
    <w:rsid w:val="0D614F04"/>
    <w:rsid w:val="0D6A4C3D"/>
    <w:rsid w:val="0D6B79A8"/>
    <w:rsid w:val="0DBD7268"/>
    <w:rsid w:val="0DCC335E"/>
    <w:rsid w:val="0DF87606"/>
    <w:rsid w:val="0E04554D"/>
    <w:rsid w:val="0E0C0187"/>
    <w:rsid w:val="0E94477A"/>
    <w:rsid w:val="0EBC2000"/>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86144C"/>
    <w:rsid w:val="15B360ED"/>
    <w:rsid w:val="15F25C65"/>
    <w:rsid w:val="161C194F"/>
    <w:rsid w:val="167D6633"/>
    <w:rsid w:val="16C7330C"/>
    <w:rsid w:val="16CE41FA"/>
    <w:rsid w:val="16E77616"/>
    <w:rsid w:val="16F862E2"/>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E400B3"/>
    <w:rsid w:val="1D2119DA"/>
    <w:rsid w:val="1D481945"/>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552B00"/>
    <w:rsid w:val="24582CE4"/>
    <w:rsid w:val="246C3202"/>
    <w:rsid w:val="24CD7C86"/>
    <w:rsid w:val="250462EA"/>
    <w:rsid w:val="252D7657"/>
    <w:rsid w:val="25355DF2"/>
    <w:rsid w:val="25390605"/>
    <w:rsid w:val="253A3746"/>
    <w:rsid w:val="25671777"/>
    <w:rsid w:val="256C29A0"/>
    <w:rsid w:val="25752417"/>
    <w:rsid w:val="25933BDB"/>
    <w:rsid w:val="25B66BA8"/>
    <w:rsid w:val="25E70ABF"/>
    <w:rsid w:val="266E4660"/>
    <w:rsid w:val="26CF4594"/>
    <w:rsid w:val="270A1874"/>
    <w:rsid w:val="271E4DAB"/>
    <w:rsid w:val="274759C4"/>
    <w:rsid w:val="274B7559"/>
    <w:rsid w:val="27944F81"/>
    <w:rsid w:val="28166B73"/>
    <w:rsid w:val="282442D9"/>
    <w:rsid w:val="284367B5"/>
    <w:rsid w:val="285718A5"/>
    <w:rsid w:val="28EB4C69"/>
    <w:rsid w:val="28F865CB"/>
    <w:rsid w:val="29053276"/>
    <w:rsid w:val="290A1E09"/>
    <w:rsid w:val="29250E1B"/>
    <w:rsid w:val="295A53EB"/>
    <w:rsid w:val="29803AA3"/>
    <w:rsid w:val="29884B07"/>
    <w:rsid w:val="298957C4"/>
    <w:rsid w:val="29DF4E52"/>
    <w:rsid w:val="2A1D6A45"/>
    <w:rsid w:val="2A6F6EBA"/>
    <w:rsid w:val="2A830C79"/>
    <w:rsid w:val="2AD11736"/>
    <w:rsid w:val="2B1029CF"/>
    <w:rsid w:val="2B1D6E88"/>
    <w:rsid w:val="2B205291"/>
    <w:rsid w:val="2B5F0E77"/>
    <w:rsid w:val="2B7F64C1"/>
    <w:rsid w:val="2BA3212D"/>
    <w:rsid w:val="2BE7007A"/>
    <w:rsid w:val="2BFE408A"/>
    <w:rsid w:val="2C234403"/>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AE740B"/>
    <w:rsid w:val="31B658D4"/>
    <w:rsid w:val="32316E69"/>
    <w:rsid w:val="325B404D"/>
    <w:rsid w:val="32887E5F"/>
    <w:rsid w:val="329A50AF"/>
    <w:rsid w:val="329E5AD1"/>
    <w:rsid w:val="32CC51E5"/>
    <w:rsid w:val="32E6051A"/>
    <w:rsid w:val="32F33B15"/>
    <w:rsid w:val="33A718ED"/>
    <w:rsid w:val="33AA3E3F"/>
    <w:rsid w:val="34AC6BE3"/>
    <w:rsid w:val="34EB329F"/>
    <w:rsid w:val="34FE1F7D"/>
    <w:rsid w:val="35270865"/>
    <w:rsid w:val="35C42A65"/>
    <w:rsid w:val="3609516B"/>
    <w:rsid w:val="361B7BDC"/>
    <w:rsid w:val="364221AD"/>
    <w:rsid w:val="36627D01"/>
    <w:rsid w:val="366F0F8E"/>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800711"/>
    <w:rsid w:val="3A810CA0"/>
    <w:rsid w:val="3A96496C"/>
    <w:rsid w:val="3A9F3479"/>
    <w:rsid w:val="3ABC7EEE"/>
    <w:rsid w:val="3AD90E81"/>
    <w:rsid w:val="3AED2009"/>
    <w:rsid w:val="3AF804A3"/>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7E38F5"/>
    <w:rsid w:val="3F9730B9"/>
    <w:rsid w:val="3FBD58AF"/>
    <w:rsid w:val="3FC55901"/>
    <w:rsid w:val="3FC9458D"/>
    <w:rsid w:val="3FD033AD"/>
    <w:rsid w:val="401924B3"/>
    <w:rsid w:val="401F021A"/>
    <w:rsid w:val="404148A6"/>
    <w:rsid w:val="40572AB6"/>
    <w:rsid w:val="405D3459"/>
    <w:rsid w:val="4068264C"/>
    <w:rsid w:val="407728FD"/>
    <w:rsid w:val="40CA0DB3"/>
    <w:rsid w:val="40DC5CDB"/>
    <w:rsid w:val="410603FC"/>
    <w:rsid w:val="410D06B8"/>
    <w:rsid w:val="41531A08"/>
    <w:rsid w:val="41A274B6"/>
    <w:rsid w:val="41C034AF"/>
    <w:rsid w:val="42311D52"/>
    <w:rsid w:val="424A712C"/>
    <w:rsid w:val="4263268C"/>
    <w:rsid w:val="429F7E60"/>
    <w:rsid w:val="42A66B85"/>
    <w:rsid w:val="42CB2D35"/>
    <w:rsid w:val="42D21256"/>
    <w:rsid w:val="42E06AE9"/>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55670F"/>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EE176F"/>
    <w:rsid w:val="4AF859CC"/>
    <w:rsid w:val="4B657DEC"/>
    <w:rsid w:val="4B6F63D5"/>
    <w:rsid w:val="4B8152D3"/>
    <w:rsid w:val="4B8E104A"/>
    <w:rsid w:val="4B965649"/>
    <w:rsid w:val="4BBA0F4B"/>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D177C"/>
    <w:rsid w:val="4E6E459C"/>
    <w:rsid w:val="4E98618A"/>
    <w:rsid w:val="4E9D352C"/>
    <w:rsid w:val="4EB95E17"/>
    <w:rsid w:val="4F6B02B8"/>
    <w:rsid w:val="4FA43165"/>
    <w:rsid w:val="4FB6214D"/>
    <w:rsid w:val="4FFA2095"/>
    <w:rsid w:val="506B670D"/>
    <w:rsid w:val="50E65CE2"/>
    <w:rsid w:val="511E0033"/>
    <w:rsid w:val="51202751"/>
    <w:rsid w:val="51366F1E"/>
    <w:rsid w:val="5143280B"/>
    <w:rsid w:val="51546F21"/>
    <w:rsid w:val="518A1586"/>
    <w:rsid w:val="51A86476"/>
    <w:rsid w:val="51AA5CA9"/>
    <w:rsid w:val="51DD620D"/>
    <w:rsid w:val="51F83F85"/>
    <w:rsid w:val="52051862"/>
    <w:rsid w:val="52245275"/>
    <w:rsid w:val="522A5D40"/>
    <w:rsid w:val="52535651"/>
    <w:rsid w:val="53163533"/>
    <w:rsid w:val="533E77CC"/>
    <w:rsid w:val="53EC2A4F"/>
    <w:rsid w:val="542F5683"/>
    <w:rsid w:val="5444354A"/>
    <w:rsid w:val="547A6B2A"/>
    <w:rsid w:val="54C51909"/>
    <w:rsid w:val="551D6AF9"/>
    <w:rsid w:val="55A60ADC"/>
    <w:rsid w:val="55D857C5"/>
    <w:rsid w:val="56253A26"/>
    <w:rsid w:val="5638334C"/>
    <w:rsid w:val="56780FF9"/>
    <w:rsid w:val="56870578"/>
    <w:rsid w:val="568C1326"/>
    <w:rsid w:val="569241C0"/>
    <w:rsid w:val="56A33B67"/>
    <w:rsid w:val="56A40E03"/>
    <w:rsid w:val="56C45A8D"/>
    <w:rsid w:val="56E20A0E"/>
    <w:rsid w:val="5737516A"/>
    <w:rsid w:val="57431AE0"/>
    <w:rsid w:val="57730A91"/>
    <w:rsid w:val="57A27BD5"/>
    <w:rsid w:val="57C762A2"/>
    <w:rsid w:val="5812512F"/>
    <w:rsid w:val="588C140C"/>
    <w:rsid w:val="58B21650"/>
    <w:rsid w:val="58C00F3E"/>
    <w:rsid w:val="59103E6F"/>
    <w:rsid w:val="59373C72"/>
    <w:rsid w:val="5945207E"/>
    <w:rsid w:val="595B4F2E"/>
    <w:rsid w:val="596C42A4"/>
    <w:rsid w:val="596D221D"/>
    <w:rsid w:val="59A237B5"/>
    <w:rsid w:val="59A77712"/>
    <w:rsid w:val="59B02759"/>
    <w:rsid w:val="5A72604D"/>
    <w:rsid w:val="5A7F77CE"/>
    <w:rsid w:val="5AA20C09"/>
    <w:rsid w:val="5ABC5F71"/>
    <w:rsid w:val="5AF81EC0"/>
    <w:rsid w:val="5B0E4DAE"/>
    <w:rsid w:val="5B0E6862"/>
    <w:rsid w:val="5B58464F"/>
    <w:rsid w:val="5B8509D1"/>
    <w:rsid w:val="5B90297B"/>
    <w:rsid w:val="5C11606C"/>
    <w:rsid w:val="5C4E0A2D"/>
    <w:rsid w:val="5C524815"/>
    <w:rsid w:val="5C64452B"/>
    <w:rsid w:val="5C7719CE"/>
    <w:rsid w:val="5C8E79BD"/>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F111534"/>
    <w:rsid w:val="5F1D3E1B"/>
    <w:rsid w:val="5FBC6FFC"/>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035838"/>
    <w:rsid w:val="642B1E03"/>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E1E21"/>
    <w:rsid w:val="66926F8C"/>
    <w:rsid w:val="66966882"/>
    <w:rsid w:val="66F269C9"/>
    <w:rsid w:val="67285BDC"/>
    <w:rsid w:val="679D60BC"/>
    <w:rsid w:val="67C1521F"/>
    <w:rsid w:val="67FB2FC2"/>
    <w:rsid w:val="6838125F"/>
    <w:rsid w:val="684E7153"/>
    <w:rsid w:val="68942469"/>
    <w:rsid w:val="68996F46"/>
    <w:rsid w:val="68A270B1"/>
    <w:rsid w:val="69522C18"/>
    <w:rsid w:val="69A85914"/>
    <w:rsid w:val="69B54893"/>
    <w:rsid w:val="69C45796"/>
    <w:rsid w:val="69D41E73"/>
    <w:rsid w:val="69F0666F"/>
    <w:rsid w:val="69FA018D"/>
    <w:rsid w:val="6A25465E"/>
    <w:rsid w:val="6A3A09AD"/>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296C85"/>
    <w:rsid w:val="6E873366"/>
    <w:rsid w:val="6ECD14C3"/>
    <w:rsid w:val="6EF06A3A"/>
    <w:rsid w:val="6F231086"/>
    <w:rsid w:val="6F2C1077"/>
    <w:rsid w:val="6F4412DE"/>
    <w:rsid w:val="6FB01FF6"/>
    <w:rsid w:val="702D3037"/>
    <w:rsid w:val="70854008"/>
    <w:rsid w:val="70A00296"/>
    <w:rsid w:val="70EA6293"/>
    <w:rsid w:val="72525910"/>
    <w:rsid w:val="7272141E"/>
    <w:rsid w:val="729A51BF"/>
    <w:rsid w:val="72C31F67"/>
    <w:rsid w:val="730F2443"/>
    <w:rsid w:val="738A19B2"/>
    <w:rsid w:val="74460C31"/>
    <w:rsid w:val="745948C9"/>
    <w:rsid w:val="74782083"/>
    <w:rsid w:val="7480091C"/>
    <w:rsid w:val="74D21835"/>
    <w:rsid w:val="74F00783"/>
    <w:rsid w:val="74F21A8E"/>
    <w:rsid w:val="75092D2E"/>
    <w:rsid w:val="751F35C6"/>
    <w:rsid w:val="752673FA"/>
    <w:rsid w:val="75445278"/>
    <w:rsid w:val="756D2420"/>
    <w:rsid w:val="75D33B60"/>
    <w:rsid w:val="75EB0030"/>
    <w:rsid w:val="767A1884"/>
    <w:rsid w:val="7681376B"/>
    <w:rsid w:val="76E7048B"/>
    <w:rsid w:val="771405C6"/>
    <w:rsid w:val="77186802"/>
    <w:rsid w:val="77244002"/>
    <w:rsid w:val="7759121E"/>
    <w:rsid w:val="778C19C1"/>
    <w:rsid w:val="77961F34"/>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28BCC2"/>
  <w15:docId w15:val="{19ED9AA5-04DA-49E7-B2F0-EEC54EBC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71">
    <w:name w:val="toc 7"/>
    <w:basedOn w:val="a7"/>
    <w:next w:val="a7"/>
    <w:qFormat/>
    <w:pPr>
      <w:ind w:leftChars="1200" w:left="2520"/>
    </w:pPr>
    <w:rPr>
      <w:rFonts w:ascii="Calibri" w:hAnsi="Calibri"/>
      <w:szCs w:val="22"/>
    </w:rPr>
  </w:style>
  <w:style w:type="paragraph" w:styleId="ac">
    <w:name w:val="Normal Indent"/>
    <w:basedOn w:val="a7"/>
    <w:link w:val="ad"/>
    <w:uiPriority w:val="99"/>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51">
    <w:name w:val="toc 5"/>
    <w:basedOn w:val="a7"/>
    <w:next w:val="a7"/>
    <w:qFormat/>
    <w:pPr>
      <w:ind w:leftChars="800" w:left="1680"/>
    </w:pPr>
    <w:rPr>
      <w:rFonts w:ascii="Calibri" w:hAnsi="Calibri"/>
      <w:szCs w:val="22"/>
    </w:rPr>
  </w:style>
  <w:style w:type="paragraph" w:styleId="33">
    <w:name w:val="toc 3"/>
    <w:basedOn w:val="a7"/>
    <w:next w:val="a7"/>
    <w:uiPriority w:val="39"/>
    <w:qFormat/>
    <w:pPr>
      <w:ind w:leftChars="400" w:left="840"/>
    </w:pPr>
  </w:style>
  <w:style w:type="paragraph" w:styleId="afa">
    <w:name w:val="Plain Text"/>
    <w:basedOn w:val="a7"/>
    <w:link w:val="afb"/>
    <w:uiPriority w:val="99"/>
    <w:qFormat/>
    <w:rPr>
      <w:rFonts w:ascii="宋体" w:hAnsi="Courier New" w:cs="Courier New"/>
      <w:szCs w:val="21"/>
    </w:rPr>
  </w:style>
  <w:style w:type="paragraph" w:styleId="81">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iPriority w:val="99"/>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7"/>
    <w:next w:val="af0"/>
    <w:uiPriority w:val="39"/>
    <w:unhideWhenUsed/>
    <w:qFormat/>
  </w:style>
  <w:style w:type="paragraph" w:styleId="41">
    <w:name w:val="toc 4"/>
    <w:basedOn w:val="a7"/>
    <w:next w:val="a7"/>
    <w:qFormat/>
    <w:pPr>
      <w:ind w:leftChars="600" w:left="1260"/>
    </w:pPr>
  </w:style>
  <w:style w:type="paragraph" w:styleId="aff4">
    <w:name w:val="Subtitle"/>
    <w:basedOn w:val="a7"/>
    <w:next w:val="a7"/>
    <w:link w:val="aff5"/>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61">
    <w:name w:val="toc 6"/>
    <w:basedOn w:val="a7"/>
    <w:next w:val="a7"/>
    <w:qFormat/>
    <w:pPr>
      <w:ind w:leftChars="1000" w:left="2100"/>
    </w:pPr>
    <w:rPr>
      <w:rFonts w:ascii="Calibri" w:hAnsi="Calibri"/>
      <w:szCs w:val="22"/>
    </w:rPr>
  </w:style>
  <w:style w:type="paragraph" w:styleId="34">
    <w:name w:val="Body Text Indent 3"/>
    <w:basedOn w:val="a7"/>
    <w:link w:val="35"/>
    <w:qFormat/>
    <w:pPr>
      <w:spacing w:after="120"/>
      <w:ind w:leftChars="200" w:left="420"/>
    </w:pPr>
    <w:rPr>
      <w:rFonts w:ascii="Calibri" w:hAnsi="Calibri" w:cs="黑体"/>
      <w:sz w:val="16"/>
      <w:szCs w:val="16"/>
    </w:rPr>
  </w:style>
  <w:style w:type="paragraph" w:styleId="24">
    <w:name w:val="toc 2"/>
    <w:basedOn w:val="a7"/>
    <w:next w:val="a7"/>
    <w:uiPriority w:val="39"/>
    <w:qFormat/>
    <w:pPr>
      <w:ind w:leftChars="200" w:left="420"/>
    </w:pPr>
  </w:style>
  <w:style w:type="paragraph" w:styleId="91">
    <w:name w:val="toc 9"/>
    <w:basedOn w:val="a7"/>
    <w:next w:val="a7"/>
    <w:qFormat/>
    <w:pPr>
      <w:ind w:leftChars="1600" w:left="3360"/>
    </w:pPr>
    <w:rPr>
      <w:rFonts w:ascii="Calibri" w:hAnsi="Calibri"/>
      <w:szCs w:val="22"/>
    </w:rPr>
  </w:style>
  <w:style w:type="paragraph" w:styleId="25">
    <w:name w:val="Body Text 2"/>
    <w:basedOn w:val="a7"/>
    <w:link w:val="26"/>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3">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6">
    <w:name w:val="正文文本 2 字符"/>
    <w:basedOn w:val="a9"/>
    <w:link w:val="25"/>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uiPriority w:val="99"/>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5">
    <w:name w:val="正文文本缩进 3 字符"/>
    <w:link w:val="34"/>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4">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5">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6">
    <w:name w:val="称呼 字符1"/>
    <w:basedOn w:val="a9"/>
    <w:uiPriority w:val="99"/>
    <w:semiHidden/>
    <w:qFormat/>
    <w:rPr>
      <w:rFonts w:ascii="Times New Roman" w:eastAsia="宋体" w:hAnsi="Times New Roman" w:cs="Times New Roman"/>
      <w:szCs w:val="24"/>
    </w:rPr>
  </w:style>
  <w:style w:type="character" w:customStyle="1" w:styleId="17">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8">
    <w:name w:val="文档结构图 字符1"/>
    <w:basedOn w:val="a9"/>
    <w:uiPriority w:val="99"/>
    <w:semiHidden/>
    <w:qFormat/>
    <w:rPr>
      <w:rFonts w:ascii="Microsoft YaHei UI" w:eastAsia="Microsoft YaHei UI" w:hAnsi="Times New Roman" w:cs="Times New Roman"/>
      <w:sz w:val="18"/>
      <w:szCs w:val="18"/>
    </w:rPr>
  </w:style>
  <w:style w:type="character" w:customStyle="1" w:styleId="19">
    <w:name w:val="日期 字符1"/>
    <w:basedOn w:val="a9"/>
    <w:uiPriority w:val="99"/>
    <w:semiHidden/>
    <w:qFormat/>
    <w:rPr>
      <w:rFonts w:ascii="Times New Roman" w:eastAsia="宋体" w:hAnsi="Times New Roman" w:cs="Times New Roman"/>
      <w:szCs w:val="24"/>
    </w:rPr>
  </w:style>
  <w:style w:type="character" w:customStyle="1" w:styleId="1a">
    <w:name w:val="正文文本 字符1"/>
    <w:basedOn w:val="a9"/>
    <w:uiPriority w:val="99"/>
    <w:semiHidden/>
    <w:qFormat/>
    <w:rPr>
      <w:rFonts w:ascii="Times New Roman" w:eastAsia="宋体" w:hAnsi="Times New Roman" w:cs="Times New Roman"/>
      <w:szCs w:val="24"/>
    </w:rPr>
  </w:style>
  <w:style w:type="character" w:customStyle="1" w:styleId="1b">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首行缩进 字符"/>
    <w:basedOn w:val="1a"/>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c">
    <w:name w:val="副标题 字符1"/>
    <w:basedOn w:val="a9"/>
    <w:uiPriority w:val="11"/>
    <w:qFormat/>
    <w:rPr>
      <w:b/>
      <w:bCs/>
      <w:kern w:val="28"/>
      <w:sz w:val="32"/>
      <w:szCs w:val="32"/>
    </w:rPr>
  </w:style>
  <w:style w:type="character" w:customStyle="1" w:styleId="1d">
    <w:name w:val="批注主题 字符1"/>
    <w:basedOn w:val="1b"/>
    <w:uiPriority w:val="99"/>
    <w:semiHidden/>
    <w:qFormat/>
    <w:rPr>
      <w:rFonts w:ascii="Times New Roman" w:eastAsia="宋体" w:hAnsi="Times New Roman" w:cs="Times New Roman"/>
      <w:b/>
      <w:bCs/>
      <w:szCs w:val="24"/>
    </w:rPr>
  </w:style>
  <w:style w:type="character" w:customStyle="1" w:styleId="1e">
    <w:name w:val="标题 字符1"/>
    <w:basedOn w:val="a9"/>
    <w:uiPriority w:val="10"/>
    <w:qFormat/>
    <w:rPr>
      <w:rFonts w:asciiTheme="majorHAnsi" w:eastAsiaTheme="majorEastAsia" w:hAnsiTheme="majorHAnsi" w:cstheme="majorBidi"/>
      <w:b/>
      <w:bCs/>
      <w:sz w:val="32"/>
      <w:szCs w:val="32"/>
    </w:rPr>
  </w:style>
  <w:style w:type="character" w:customStyle="1" w:styleId="1f">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7">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0">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1">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6"/>
    <w:qFormat/>
    <w:pPr>
      <w:spacing w:before="60" w:line="300" w:lineRule="auto"/>
      <w:outlineLvl w:val="2"/>
    </w:pPr>
    <w:rPr>
      <w:rFonts w:ascii="宋体" w:hAnsi="宋体"/>
      <w:snapToGrid w:val="0"/>
      <w:kern w:val="0"/>
      <w:sz w:val="24"/>
    </w:rPr>
  </w:style>
  <w:style w:type="paragraph" w:customStyle="1" w:styleId="36">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2">
    <w:name w:val="1"/>
    <w:basedOn w:val="a7"/>
    <w:qFormat/>
    <w:pPr>
      <w:spacing w:afterLines="50" w:line="360" w:lineRule="auto"/>
    </w:pPr>
    <w:rPr>
      <w:rFonts w:ascii="宋体" w:hAnsi="宋体"/>
      <w:b/>
      <w:sz w:val="30"/>
      <w:szCs w:val="21"/>
    </w:rPr>
  </w:style>
  <w:style w:type="paragraph" w:customStyle="1" w:styleId="3110">
    <w:name w:val="标题 311"/>
    <w:basedOn w:val="a7"/>
    <w:next w:val="1f3"/>
    <w:qFormat/>
    <w:pPr>
      <w:spacing w:line="300" w:lineRule="auto"/>
      <w:outlineLvl w:val="2"/>
    </w:pPr>
    <w:rPr>
      <w:rFonts w:ascii="宋体" w:hAnsi="宋体" w:hint="eastAsia"/>
      <w:snapToGrid w:val="0"/>
      <w:kern w:val="0"/>
      <w:sz w:val="24"/>
      <w:szCs w:val="22"/>
    </w:rPr>
  </w:style>
  <w:style w:type="paragraph" w:customStyle="1" w:styleId="1f3">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4">
    <w:name w:val="列出段落1"/>
    <w:basedOn w:val="a7"/>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8">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9">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5">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0">
    <w:name w:val="标题 41"/>
    <w:basedOn w:val="a7"/>
    <w:next w:val="1f3"/>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7">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3"/>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6">
    <w:name w:val="列表段落1"/>
    <w:basedOn w:val="a7"/>
    <w:qFormat/>
    <w:pPr>
      <w:ind w:firstLineChars="200" w:firstLine="420"/>
    </w:pPr>
  </w:style>
  <w:style w:type="paragraph" w:customStyle="1" w:styleId="1f7">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a">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7"/>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8"/>
    <w:qFormat/>
    <w:rPr>
      <w:rFonts w:ascii="Arial" w:eastAsia="楷体_GB2312" w:hAnsi="Arial" w:cs="Arial"/>
      <w:spacing w:val="10"/>
      <w:szCs w:val="24"/>
    </w:rPr>
  </w:style>
  <w:style w:type="paragraph" w:customStyle="1" w:styleId="1f8">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b">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9">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a">
    <w:name w:val="日期1"/>
    <w:basedOn w:val="a7"/>
    <w:next w:val="a7"/>
    <w:qFormat/>
    <w:pPr>
      <w:ind w:leftChars="2500" w:left="100"/>
    </w:pPr>
  </w:style>
  <w:style w:type="paragraph" w:customStyle="1" w:styleId="1fb">
    <w:name w:val="普通(网站)1"/>
    <w:basedOn w:val="a7"/>
    <w:qFormat/>
    <w:pPr>
      <w:widowControl/>
      <w:jc w:val="left"/>
    </w:pPr>
    <w:rPr>
      <w:rFonts w:ascii="宋体" w:hAnsi="宋体" w:hint="eastAsia"/>
      <w:sz w:val="24"/>
    </w:rPr>
  </w:style>
  <w:style w:type="paragraph" w:customStyle="1" w:styleId="1fc">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8">
    <w:name w:val="页码3"/>
    <w:basedOn w:val="a9"/>
    <w:qFormat/>
  </w:style>
  <w:style w:type="paragraph" w:customStyle="1" w:styleId="2c">
    <w:name w:val="普通(网站)2"/>
    <w:basedOn w:val="a7"/>
    <w:qFormat/>
    <w:pPr>
      <w:widowControl/>
      <w:jc w:val="left"/>
    </w:pPr>
    <w:rPr>
      <w:rFonts w:ascii="宋体" w:hAnsi="宋体" w:hint="eastAsia"/>
      <w:sz w:val="24"/>
    </w:rPr>
  </w:style>
  <w:style w:type="character" w:customStyle="1" w:styleId="1fd">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e">
    <w:name w:val="页眉 字符1"/>
    <w:basedOn w:val="a9"/>
    <w:uiPriority w:val="99"/>
    <w:semiHidden/>
    <w:qFormat/>
    <w:rPr>
      <w:kern w:val="2"/>
      <w:sz w:val="18"/>
      <w:szCs w:val="18"/>
    </w:rPr>
  </w:style>
  <w:style w:type="paragraph" w:customStyle="1" w:styleId="2d">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e">
    <w:name w:val="正文文本缩进2"/>
    <w:basedOn w:val="a7"/>
    <w:qFormat/>
    <w:pPr>
      <w:ind w:firstLineChars="200" w:firstLine="420"/>
    </w:pPr>
  </w:style>
  <w:style w:type="paragraph" w:customStyle="1" w:styleId="2f">
    <w:name w:val="日期2"/>
    <w:basedOn w:val="a7"/>
    <w:next w:val="a7"/>
    <w:qFormat/>
    <w:pPr>
      <w:ind w:leftChars="2500" w:left="100"/>
    </w:pPr>
  </w:style>
  <w:style w:type="paragraph" w:customStyle="1" w:styleId="39">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www.hncsmtr.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73FF2-6F0C-4E5A-A4C0-5FCA420E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47</Pages>
  <Words>3635</Words>
  <Characters>20722</Characters>
  <Application>Microsoft Office Word</Application>
  <DocSecurity>0</DocSecurity>
  <Lines>172</Lines>
  <Paragraphs>48</Paragraphs>
  <ScaleCrop>false</ScaleCrop>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Hmz0326</cp:lastModifiedBy>
  <cp:revision>33</cp:revision>
  <cp:lastPrinted>2022-03-22T02:04:00Z</cp:lastPrinted>
  <dcterms:created xsi:type="dcterms:W3CDTF">2021-05-17T02:20:00Z</dcterms:created>
  <dcterms:modified xsi:type="dcterms:W3CDTF">2022-03-22T03:37:00Z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355DDDA850BB44C2943FBD587519F1DB</vt:lpwstr>
  </property>
</Properties>
</file>