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4B61B482" w:rsidR="00E01BA2" w:rsidRDefault="00565F3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565F3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565F3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1、2、5号线运营期2022年度电客车车体客室、转向架、空调系统系统备品备件采购项目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5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440"/>
        <w:gridCol w:w="1053"/>
        <w:gridCol w:w="2864"/>
        <w:gridCol w:w="851"/>
        <w:gridCol w:w="1156"/>
        <w:gridCol w:w="1080"/>
        <w:gridCol w:w="1180"/>
      </w:tblGrid>
      <w:tr w:rsidR="00565F3C" w:rsidRPr="00565F3C" w14:paraId="2696E24B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F2638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CE21B4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93D1A6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582BCB2C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1E2F54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580A62E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8163BB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8EE3C95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565F3C" w:rsidRPr="00565F3C" w14:paraId="5300ABE4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7419A3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2083324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72040094188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F9EDD5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过滤网总成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2C9F5191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1.G501-0400-00铝合金框架+无纺布江苏荣邦机械制造有限公司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08E92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BE5C0A8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1CC32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4DFA66E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江苏荣邦机械制造有限公司</w:t>
            </w:r>
          </w:p>
        </w:tc>
      </w:tr>
      <w:tr w:rsidR="00565F3C" w:rsidRPr="00565F3C" w14:paraId="2229E07E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CF332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6EB2E0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72040094190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7516C8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新风过滤网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09BC5FEB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1.G501-0500-03材质：不锈钢江苏荣邦机械制造有限公司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B85FC3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E3E87D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ED3DC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69A227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江苏荣邦机械制造有限公司</w:t>
            </w:r>
          </w:p>
        </w:tc>
      </w:tr>
      <w:tr w:rsidR="00565F3C" w:rsidRPr="00565F3C" w14:paraId="6C752D22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95F56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2F429AB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72070001101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BEF2FE7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隔门锁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520DA642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WAD-21-14外形尺寸：238×23×80</w:t>
            </w:r>
            <w:bookmarkStart w:id="0" w:name="_GoBack"/>
            <w:bookmarkEnd w:id="0"/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mm无锡市安达轨道装备有限公司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B00DC3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D0CDF3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DCE22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BC4EAEC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无锡市安达轨道装备有限公司</w:t>
            </w:r>
          </w:p>
        </w:tc>
      </w:tr>
      <w:tr w:rsidR="00565F3C" w:rsidRPr="00565F3C" w14:paraId="775ABA1B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51638A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649E7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72080000010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E1F31D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司机室座椅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4DC6CD75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TZY1-D5（C3）1、坐垫高度（mm） （400～520） ±10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2、靠背宽度（mm） 480±10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3、靠背转角（°） 80°～135°可向前折叠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4、座椅上下调整范围（mm） 120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5、座椅前后调整范围（mm） 175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6、座椅旋转角度（°） ±30、±60、±90、±360成都市天龙交通设备有限公司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C4D3A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3FF77DF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A8223B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F95228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成都市天龙交通设备有限公司</w:t>
            </w:r>
          </w:p>
        </w:tc>
      </w:tr>
      <w:tr w:rsidR="00565F3C" w:rsidRPr="00565F3C" w14:paraId="43B6E693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A2A3E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077C0B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72080019013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D28416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遮阳帘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4C621D67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6911003671长度：1520±2mm上海久立汽车配件制造有限公司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0EE47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355F803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C6E034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0395D23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上海久立汽车配件制造有限公司</w:t>
            </w:r>
          </w:p>
        </w:tc>
      </w:tr>
      <w:tr w:rsidR="00565F3C" w:rsidRPr="00565F3C" w14:paraId="2381F4AC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B86D97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051320A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72100008601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75F990F5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屏风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023AF36E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ADD1037378厚度：6mm欧特美交通科技股份有限公司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997025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5B70033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3892F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DEF61A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欧特美交通科技股份有限公司</w:t>
            </w:r>
          </w:p>
        </w:tc>
      </w:tr>
      <w:tr w:rsidR="00565F3C" w:rsidRPr="00565F3C" w14:paraId="7484262D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943C6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DD438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72100071802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374A0A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方孔锁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7C4333BA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E3-99-4209-10-02方孔尺寸：7mm*7mmsouthco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244E5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40DE75D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5B73DA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A9FEE4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southco</w:t>
            </w:r>
          </w:p>
        </w:tc>
      </w:tr>
      <w:tr w:rsidR="00565F3C" w:rsidRPr="00565F3C" w14:paraId="4D2F7B39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B98223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3C240D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72100071803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E3F81C8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方孔锁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3562962C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E3-99-4209-20-02方孔尺寸：7mm*7mmsouthco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27D88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DAA4B8B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20FC8C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32ED1AF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southco</w:t>
            </w:r>
          </w:p>
        </w:tc>
      </w:tr>
      <w:tr w:rsidR="00565F3C" w:rsidRPr="00565F3C" w14:paraId="459FCBD5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97143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EF925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72040094121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0CEFAD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压缩机排气温度保护器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1F78CF29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1.T028-0003-01UT-230K-8Y2 130℃佛山盖德电器有限公司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B02A5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9544347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0A5AE9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127F99E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佛山盖德电器有限公司</w:t>
            </w:r>
          </w:p>
        </w:tc>
      </w:tr>
      <w:tr w:rsidR="00565F3C" w:rsidRPr="00565F3C" w14:paraId="3B550CE4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5B9561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A7E6C67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72090057001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F116DC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气动泵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7AAE4F20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47423油箱配件，用于轮缘润滑装置南京贝奇尔机械有限公司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E6FEC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6B8566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8D85515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7B9BB58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南京贝奇尔机械有限公司</w:t>
            </w:r>
          </w:p>
        </w:tc>
      </w:tr>
      <w:tr w:rsidR="00565F3C" w:rsidRPr="00565F3C" w14:paraId="18530264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DC4C36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664951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72080060001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1BB8C5FD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反锁弹片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1A902F96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3TD14879R06材质：SUS301(17Cr-7Ni)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规格：0.8mm*8mmIFE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7E5B9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28BADDC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997EC8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795C92A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IFE</w:t>
            </w:r>
          </w:p>
        </w:tc>
      </w:tr>
      <w:tr w:rsidR="00565F3C" w:rsidRPr="00565F3C" w14:paraId="11ED346B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8F6E4A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086F1C5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72070080507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03F615D8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12B0BBF0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3T202804R44钢板表面镀锌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厚：3mm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用于坦克链的固定（右）IFE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26B012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43D59C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A962A9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0C6B3D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IFE</w:t>
            </w:r>
          </w:p>
        </w:tc>
      </w:tr>
      <w:tr w:rsidR="00565F3C" w:rsidRPr="00565F3C" w14:paraId="20C29BD7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00981B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D8163B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72070080508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DD9A7C8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62066F08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3T202804R45钢板表面镀锌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厚：3mm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用于坦克链的固定（左）IFE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DE7BC5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13F03B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7D6FF3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57C0F6A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IFE</w:t>
            </w:r>
          </w:p>
        </w:tc>
      </w:tr>
      <w:tr w:rsidR="00565F3C" w:rsidRPr="00565F3C" w14:paraId="426A5B31" w14:textId="77777777" w:rsidTr="00565F3C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E14BAA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2209A51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Arial"/>
                <w:kern w:val="0"/>
                <w:sz w:val="20"/>
                <w:szCs w:val="20"/>
              </w:rPr>
              <w:t>72080073601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7CCDBEF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司机座椅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791E36BD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TZY1-D5C坐垫长度(mm) 510±10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坐垫厚度(mm) 117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靠背高度(mm) 620±10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靠背宽度(mm) 480±10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靠背厚度(mm) 75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靠背转角（°） 80°～135°可向前折叠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座椅上下调整范围(mm) 120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座椅前后调整范围(mm) ±87.5 </w:t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重量 约 40 kg成都市天龙交通设备有限公司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26E57A" w14:textId="77777777" w:rsidR="00565F3C" w:rsidRPr="00565F3C" w:rsidRDefault="00565F3C" w:rsidP="00565F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4A3E33B0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51D3E2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7F44E3E" w14:textId="77777777" w:rsidR="00565F3C" w:rsidRPr="00565F3C" w:rsidRDefault="00565F3C" w:rsidP="00565F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6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成都市天龙交通设备有限公司</w:t>
            </w:r>
          </w:p>
        </w:tc>
      </w:tr>
    </w:tbl>
    <w:p w14:paraId="57AB8C61" w14:textId="77777777" w:rsidR="00CA5EEC" w:rsidRPr="00565F3C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56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7FE7" w14:textId="77777777" w:rsidR="00060BF2" w:rsidRDefault="00060BF2" w:rsidP="00465C93">
      <w:r>
        <w:separator/>
      </w:r>
    </w:p>
  </w:endnote>
  <w:endnote w:type="continuationSeparator" w:id="0">
    <w:p w14:paraId="3EDE5ACE" w14:textId="77777777" w:rsidR="00060BF2" w:rsidRDefault="00060BF2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92A6" w14:textId="77777777" w:rsidR="00060BF2" w:rsidRDefault="00060BF2" w:rsidP="00465C93">
      <w:r>
        <w:separator/>
      </w:r>
    </w:p>
  </w:footnote>
  <w:footnote w:type="continuationSeparator" w:id="0">
    <w:p w14:paraId="7292A4F0" w14:textId="77777777" w:rsidR="00060BF2" w:rsidRDefault="00060BF2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60BF2"/>
    <w:rsid w:val="000D6FDB"/>
    <w:rsid w:val="00254BBF"/>
    <w:rsid w:val="0025584B"/>
    <w:rsid w:val="00465C93"/>
    <w:rsid w:val="00542814"/>
    <w:rsid w:val="00565F3C"/>
    <w:rsid w:val="00625F28"/>
    <w:rsid w:val="006A1AE2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13</cp:revision>
  <dcterms:created xsi:type="dcterms:W3CDTF">2022-10-14T03:26:00Z</dcterms:created>
  <dcterms:modified xsi:type="dcterms:W3CDTF">2022-10-18T03:37:00Z</dcterms:modified>
</cp:coreProperties>
</file>