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bCs/>
          <w:sz w:val="32"/>
          <w:szCs w:val="32"/>
          <w:lang w:val="sq-AL"/>
        </w:rPr>
      </w:pPr>
      <w:r>
        <w:rPr>
          <w:rFonts w:hint="eastAsia" w:ascii="黑体" w:hAnsi="宋体" w:eastAsia="黑体"/>
          <w:bCs/>
          <w:sz w:val="32"/>
          <w:szCs w:val="32"/>
        </w:rPr>
        <w:t>采购清单</w:t>
      </w:r>
    </w:p>
    <w:tbl>
      <w:tblPr>
        <w:tblStyle w:val="9"/>
        <w:tblW w:w="1185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4078"/>
        <w:gridCol w:w="923"/>
        <w:gridCol w:w="1292"/>
        <w:gridCol w:w="1145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7"/>
                <w:lang w:val="en-US" w:eastAsia="zh-CN" w:bidi="ar"/>
              </w:rPr>
              <w:t>物资描述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7"/>
                <w:lang w:val="en-US" w:eastAsia="zh-CN" w:bidi="ar"/>
              </w:rPr>
              <w:t>单位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7"/>
                <w:lang w:val="en-US" w:eastAsia="zh-CN" w:bidi="ar"/>
              </w:rPr>
              <w:t>数量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行控制价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60200062001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物资名称:控制电缆;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规格型号:12*1mm²;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技术参数:RVVP-T  铜芯屏蔽聚氯乙烯护套软电线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64020620001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物资名称:时控开关;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规格型号:AC220V;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技术参数:功耗≦3W，控制时间：1min≦t≦168h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70020036011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物资名称:光纤熔纤盒;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规格型号:8口8芯;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技术参数:单模LC光纤盒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70020036021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物资名称:光纤转换器;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规格型号:单模SC接口;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技术参数:光电转换器 RS232/422/485转光纤转换器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70020036041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物资名称:视频切换器;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规格型号:五进一出;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技术参数:5进一出 4K高清视频切屏器 笔记本电脑机顶盒接电视显示器投影仪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70020036071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物资名称:以太网光电收发器;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规格型号:单模双纤双芯;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技术参数:工业级千兆单模双纤双芯光纤收发器20公里SC模块光电转换器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75010109501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物资名称:千兆交换机;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技术参数:SG1210P  传输速度：1000Mbps 接口数目：10个  工艺：带调试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94020003100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物资名称:光纤线;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规格型号:6芯;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技术参数:GYXTW万兆单模光纤光缆  室外单模铠装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94020003200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物资名称:尾纤;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规格型号:LC-SC;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技术参数:单模万兆光纤跳线SC/ST/FC/LC尾纤电信级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70020000050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物资名称:智能PDU;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技术参数:额定电流：10A 额定电压：220-250V  额定功率：2200W 8位国标插孔  IP网络控制  电流、电压监控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70020000101</w:t>
            </w:r>
          </w:p>
        </w:tc>
        <w:tc>
          <w:tcPr>
            <w:tcW w:w="4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物资名称:光电转换器;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技术参数:千兆一光八电 单模双纤 网线RJ45接口转光纤SC接口  防雷 25公里外置电源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70020036011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物资名称:光纤熔纤盒;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规格型号:8口8芯;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技术参数:单模LC光纤盒</w:t>
            </w: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70020036051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物资名称:常开型电磁阀;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规格型号:AC220V;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技术参数:2WK常开型电磁阀水阀气阀纯铜电磁阀开关阀，DN15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70020036081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物资名称:电动操作机构;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技术参数:塑壳断路器附件  控制回路电压：208-277 V AC 60 Hz 220-240V AC 50/60 Hz    额定电流：250 A    最大操作频率： 每分钟4次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94020003001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物资名称:光纤跳线;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 单模双芯  LC-SC  2米;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技术参数:电信级光纤跳线尾纤 LC-SC 单模双芯 2米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94020003002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物资名称:光纤跳线;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规格型号:单模双芯  LC-SC  10米;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技术参数:电信级光纤跳线尾纤 LC-SC 单模双芯 10米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  <w:bookmarkStart w:id="0" w:name="_GoBack"/>
            <w:bookmarkEnd w:id="0"/>
          </w:p>
        </w:tc>
      </w:tr>
    </w:tbl>
    <w:p>
      <w:pPr>
        <w:pStyle w:val="2"/>
        <w:ind w:left="0" w:leftChars="0" w:firstLine="0"/>
        <w:jc w:val="both"/>
        <w:rPr>
          <w:rFonts w:ascii="黑体" w:hAnsi="黑体" w:eastAsia="黑体" w:cs="黑体"/>
          <w:bCs/>
          <w:sz w:val="32"/>
          <w:szCs w:val="32"/>
          <w:lang w:val="sq-AL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cols w:space="0" w:num="1"/>
          <w:docGrid w:type="lines" w:linePitch="312" w:charSpace="0"/>
        </w:sectPr>
      </w:pPr>
    </w:p>
    <w:p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F1A8A"/>
    <w:rsid w:val="0E903DF5"/>
    <w:rsid w:val="105C48D7"/>
    <w:rsid w:val="216F6829"/>
    <w:rsid w:val="25042247"/>
    <w:rsid w:val="283A32F8"/>
    <w:rsid w:val="285C7F14"/>
    <w:rsid w:val="30155C7D"/>
    <w:rsid w:val="376470A2"/>
    <w:rsid w:val="3CD75D12"/>
    <w:rsid w:val="45864833"/>
    <w:rsid w:val="47EF335F"/>
    <w:rsid w:val="4A3359D7"/>
    <w:rsid w:val="4DCF168B"/>
    <w:rsid w:val="4F273BC1"/>
    <w:rsid w:val="51CF1A8A"/>
    <w:rsid w:val="52A90E2E"/>
    <w:rsid w:val="541F7E30"/>
    <w:rsid w:val="56ED08E3"/>
    <w:rsid w:val="57064FD5"/>
    <w:rsid w:val="64526CF8"/>
    <w:rsid w:val="65E70DA3"/>
    <w:rsid w:val="66BD61FB"/>
    <w:rsid w:val="68B90838"/>
    <w:rsid w:val="785D6EFB"/>
    <w:rsid w:val="7965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6"/>
    <w:pPr>
      <w:ind w:firstLine="420"/>
      <w:jc w:val="left"/>
    </w:pPr>
    <w:rPr>
      <w:rFonts w:cs="Calibri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黑体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rPr>
      <w:rFonts w:cs="黑体"/>
      <w:sz w:val="24"/>
      <w:szCs w:val="2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color w:val="0000FF"/>
      <w:spacing w:val="0"/>
      <w:w w:val="100"/>
      <w:szCs w:val="21"/>
      <w:u w:val="single"/>
    </w:rPr>
  </w:style>
  <w:style w:type="paragraph" w:customStyle="1" w:styleId="13">
    <w:name w:val="样式3"/>
    <w:basedOn w:val="1"/>
    <w:next w:val="1"/>
    <w:qFormat/>
    <w:uiPriority w:val="0"/>
    <w:pPr>
      <w:spacing w:line="360" w:lineRule="auto"/>
      <w:ind w:firstLine="480"/>
      <w:jc w:val="left"/>
    </w:pPr>
    <w:rPr>
      <w:rFonts w:ascii="宋体"/>
      <w:sz w:val="24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796</Words>
  <Characters>1128</Characters>
  <Lines>0</Lines>
  <Paragraphs>0</Paragraphs>
  <TotalTime>6</TotalTime>
  <ScaleCrop>false</ScaleCrop>
  <LinksUpToDate>false</LinksUpToDate>
  <CharactersWithSpaces>1188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2022-09-05T02:30:00Z</dcterms:created>
  <dc:creator>YXX</dc:creator>
  <cp:lastModifiedBy>杨喜笑</cp:lastModifiedBy>
  <dcterms:modified xsi:type="dcterms:W3CDTF">2022-10-08T02:51:26Z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388882B799034612AF6B07CC1B8DB681</vt:lpwstr>
  </property>
</Properties>
</file>