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40" w:lineRule="exact"/>
        <w:ind w:right="24"/>
        <w:rPr>
          <w:rFonts w:ascii="宋体" w:hAnsi="宋体" w:cs="宋体"/>
          <w:b/>
          <w:color w:val="auto"/>
          <w:sz w:val="28"/>
          <w:szCs w:val="28"/>
          <w:highlight w:val="none"/>
        </w:rPr>
      </w:pPr>
      <w:r>
        <w:rPr>
          <w:rFonts w:hint="eastAsia" w:ascii="宋体" w:hAnsi="宋体" w:cs="宋体"/>
          <w:b/>
          <w:color w:val="auto"/>
          <w:sz w:val="28"/>
          <w:szCs w:val="28"/>
          <w:highlight w:val="none"/>
        </w:rPr>
        <w:t>附件</w:t>
      </w:r>
    </w:p>
    <w:p>
      <w:pPr>
        <w:adjustRightInd w:val="0"/>
        <w:snapToGrid w:val="0"/>
        <w:spacing w:line="440" w:lineRule="exact"/>
        <w:ind w:right="24"/>
        <w:jc w:val="center"/>
        <w:rPr>
          <w:rFonts w:ascii="宋体" w:hAnsi="宋体"/>
          <w:b/>
          <w:color w:val="auto"/>
          <w:sz w:val="32"/>
          <w:szCs w:val="32"/>
          <w:highlight w:val="none"/>
        </w:rPr>
      </w:pPr>
    </w:p>
    <w:p>
      <w:pPr>
        <w:adjustRightInd w:val="0"/>
        <w:snapToGrid w:val="0"/>
        <w:spacing w:line="440" w:lineRule="exact"/>
        <w:ind w:right="24"/>
        <w:jc w:val="center"/>
        <w:rPr>
          <w:rFonts w:ascii="宋体" w:hAnsi="宋体"/>
          <w:b/>
          <w:color w:val="auto"/>
          <w:sz w:val="32"/>
          <w:szCs w:val="32"/>
          <w:highlight w:val="none"/>
        </w:rPr>
      </w:pPr>
      <w:bookmarkStart w:id="0" w:name="_GoBack"/>
      <w:r>
        <w:rPr>
          <w:rFonts w:hint="eastAsia" w:ascii="宋体" w:hAnsi="宋体"/>
          <w:b/>
          <w:color w:val="auto"/>
          <w:sz w:val="32"/>
          <w:szCs w:val="32"/>
          <w:highlight w:val="none"/>
        </w:rPr>
        <w:t>授权委托书</w:t>
      </w:r>
    </w:p>
    <w:bookmarkEnd w:id="0"/>
    <w:p>
      <w:pPr>
        <w:autoSpaceDE w:val="0"/>
        <w:autoSpaceDN w:val="0"/>
        <w:adjustRightInd w:val="0"/>
        <w:snapToGrid w:val="0"/>
        <w:spacing w:line="440" w:lineRule="exact"/>
        <w:ind w:firstLine="3150" w:firstLineChars="1500"/>
        <w:rPr>
          <w:rFonts w:ascii="宋体" w:hAnsi="宋体"/>
          <w:color w:val="auto"/>
          <w:szCs w:val="21"/>
          <w:highlight w:val="none"/>
        </w:rPr>
      </w:pPr>
      <w:r>
        <w:rPr>
          <w:rFonts w:hint="eastAsia" w:ascii="宋体" w:hAnsi="宋体"/>
          <w:color w:val="auto"/>
          <w:szCs w:val="21"/>
          <w:highlight w:val="none"/>
        </w:rPr>
        <w:t>（仅适用于比选报名）</w:t>
      </w:r>
    </w:p>
    <w:p>
      <w:pPr>
        <w:pStyle w:val="3"/>
        <w:spacing w:line="440" w:lineRule="exact"/>
        <w:jc w:val="center"/>
        <w:rPr>
          <w:rFonts w:hAnsi="宋体"/>
          <w:b/>
          <w:color w:val="auto"/>
          <w:sz w:val="32"/>
          <w:szCs w:val="32"/>
          <w:highlight w:val="none"/>
        </w:rPr>
      </w:pPr>
    </w:p>
    <w:p>
      <w:pPr>
        <w:autoSpaceDE w:val="0"/>
        <w:autoSpaceDN w:val="0"/>
        <w:adjustRightInd w:val="0"/>
        <w:snapToGrid w:val="0"/>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（姓名）系</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r>
        <w:rPr>
          <w:rFonts w:hint="eastAsia" w:ascii="宋体" w:hAnsi="宋体"/>
          <w:color w:val="auto"/>
          <w:szCs w:val="21"/>
          <w:highlight w:val="none"/>
        </w:rPr>
        <w:t>应选人</w:t>
      </w:r>
      <w:r>
        <w:rPr>
          <w:rFonts w:hint="eastAsia" w:ascii="宋体" w:hAnsi="宋体" w:cs="宋体"/>
          <w:color w:val="auto"/>
          <w:kern w:val="0"/>
          <w:szCs w:val="21"/>
          <w:highlight w:val="none"/>
        </w:rPr>
        <w:t>名称）的法定代表人，现委托</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（姓名、职务）为我方委托代理人。委托代理人根据授权，以我方名义办理长沙市轨道交通集团有限公司招标代理机构入库比选项目</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标段比选报名事宜，其法律后果由我方承担。</w:t>
      </w:r>
    </w:p>
    <w:p>
      <w:pPr>
        <w:pStyle w:val="7"/>
        <w:spacing w:line="440" w:lineRule="exact"/>
        <w:rPr>
          <w:color w:val="auto"/>
          <w:highlight w:val="none"/>
        </w:rPr>
      </w:pPr>
      <w:r>
        <w:rPr>
          <w:rFonts w:hint="eastAsia" w:ascii="宋体" w:hAnsi="宋体" w:cs="宋体"/>
          <w:color w:val="auto"/>
          <w:szCs w:val="21"/>
          <w:highlight w:val="none"/>
        </w:rPr>
        <w:t xml:space="preserve"> </w:t>
      </w:r>
      <w:r>
        <w:rPr>
          <w:rFonts w:hint="eastAsia" w:ascii="宋体" w:hAnsi="宋体" w:eastAsia="宋体" w:cs="宋体"/>
          <w:color w:val="auto"/>
          <w:sz w:val="21"/>
          <w:szCs w:val="21"/>
          <w:highlight w:val="none"/>
        </w:rPr>
        <w:t xml:space="preserve">   委托期限：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spacing w:line="440" w:lineRule="exact"/>
        <w:ind w:firstLine="435"/>
        <w:rPr>
          <w:rFonts w:ascii="宋体" w:hAnsi="宋体" w:cs="宋体"/>
          <w:color w:val="auto"/>
          <w:kern w:val="0"/>
          <w:szCs w:val="21"/>
          <w:highlight w:val="none"/>
        </w:rPr>
      </w:pPr>
      <w:r>
        <w:rPr>
          <w:rFonts w:hint="eastAsia" w:ascii="宋体" w:hAnsi="宋体" w:cs="宋体"/>
          <w:color w:val="auto"/>
          <w:kern w:val="0"/>
          <w:szCs w:val="21"/>
          <w:highlight w:val="none"/>
        </w:rPr>
        <w:t>委托代理人无转委托权。</w:t>
      </w:r>
    </w:p>
    <w:p>
      <w:pPr>
        <w:topLinePunct/>
        <w:spacing w:line="440" w:lineRule="exact"/>
        <w:ind w:firstLine="420" w:firstLineChars="200"/>
        <w:rPr>
          <w:rFonts w:ascii="宋体" w:hAnsi="宋体"/>
          <w:color w:val="auto"/>
          <w:kern w:val="0"/>
          <w:highlight w:val="none"/>
        </w:rPr>
      </w:pPr>
      <w:r>
        <w:rPr>
          <w:rFonts w:ascii="宋体" w:hAnsi="宋体"/>
          <w:color w:val="auto"/>
          <w:kern w:val="0"/>
          <w:highlight w:val="none"/>
        </w:rPr>
        <w:t>附：法定代表人及委托代理人身份证</w:t>
      </w:r>
      <w:r>
        <w:rPr>
          <w:rFonts w:hint="eastAsia" w:ascii="宋体" w:hAnsi="宋体"/>
          <w:color w:val="auto"/>
          <w:kern w:val="0"/>
          <w:highlight w:val="none"/>
        </w:rPr>
        <w:t>复印件</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0"/>
        <w:gridCol w:w="4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jc w:val="center"/>
        </w:trPr>
        <w:tc>
          <w:tcPr>
            <w:tcW w:w="4260" w:type="dxa"/>
            <w:vAlign w:val="center"/>
          </w:tcPr>
          <w:p>
            <w:pPr>
              <w:snapToGrid w:val="0"/>
              <w:spacing w:line="440" w:lineRule="exact"/>
              <w:jc w:val="center"/>
              <w:rPr>
                <w:rFonts w:ascii="宋体" w:hAnsi="宋体"/>
                <w:color w:val="auto"/>
                <w:highlight w:val="none"/>
              </w:rPr>
            </w:pPr>
            <w:r>
              <w:rPr>
                <w:rFonts w:ascii="宋体" w:hAnsi="宋体"/>
                <w:color w:val="auto"/>
                <w:highlight w:val="none"/>
              </w:rPr>
              <w:t>法定代表人二代身份证复印件（正面）</w:t>
            </w:r>
          </w:p>
        </w:tc>
        <w:tc>
          <w:tcPr>
            <w:tcW w:w="4047" w:type="dxa"/>
            <w:vAlign w:val="center"/>
          </w:tcPr>
          <w:p>
            <w:pPr>
              <w:snapToGrid w:val="0"/>
              <w:spacing w:line="440" w:lineRule="exact"/>
              <w:jc w:val="center"/>
              <w:rPr>
                <w:rFonts w:ascii="宋体" w:hAnsi="宋体"/>
                <w:color w:val="auto"/>
                <w:highlight w:val="none"/>
              </w:rPr>
            </w:pPr>
            <w:r>
              <w:rPr>
                <w:rFonts w:ascii="宋体" w:hAnsi="宋体"/>
                <w:color w:val="auto"/>
                <w:highlight w:val="none"/>
              </w:rPr>
              <w:t>法定代表人二代身份证复印件（反面）</w:t>
            </w:r>
          </w:p>
        </w:tc>
      </w:tr>
    </w:tbl>
    <w:p>
      <w:pPr>
        <w:topLinePunct/>
        <w:spacing w:line="440" w:lineRule="exact"/>
        <w:ind w:firstLine="819" w:firstLineChars="390"/>
        <w:rPr>
          <w:rFonts w:ascii="宋体" w:hAnsi="宋体"/>
          <w:color w:val="auto"/>
          <w:kern w:val="0"/>
          <w:highlight w:val="none"/>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0"/>
        <w:gridCol w:w="4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jc w:val="center"/>
        </w:trPr>
        <w:tc>
          <w:tcPr>
            <w:tcW w:w="4260" w:type="dxa"/>
            <w:vAlign w:val="center"/>
          </w:tcPr>
          <w:p>
            <w:pPr>
              <w:snapToGrid w:val="0"/>
              <w:spacing w:line="440" w:lineRule="exact"/>
              <w:jc w:val="center"/>
              <w:rPr>
                <w:rFonts w:ascii="宋体" w:hAnsi="宋体"/>
                <w:color w:val="auto"/>
                <w:highlight w:val="none"/>
              </w:rPr>
            </w:pPr>
            <w:r>
              <w:rPr>
                <w:rFonts w:ascii="宋体" w:hAnsi="宋体"/>
                <w:color w:val="auto"/>
                <w:highlight w:val="none"/>
              </w:rPr>
              <w:t>委托代理人二代身份证复印件（正面）</w:t>
            </w:r>
          </w:p>
        </w:tc>
        <w:tc>
          <w:tcPr>
            <w:tcW w:w="4047" w:type="dxa"/>
            <w:vAlign w:val="center"/>
          </w:tcPr>
          <w:p>
            <w:pPr>
              <w:snapToGrid w:val="0"/>
              <w:spacing w:line="440" w:lineRule="exact"/>
              <w:jc w:val="center"/>
              <w:rPr>
                <w:rFonts w:ascii="宋体" w:hAnsi="宋体"/>
                <w:color w:val="auto"/>
                <w:highlight w:val="none"/>
              </w:rPr>
            </w:pPr>
            <w:r>
              <w:rPr>
                <w:rFonts w:ascii="宋体" w:hAnsi="宋体"/>
                <w:color w:val="auto"/>
                <w:highlight w:val="none"/>
              </w:rPr>
              <w:t>委托代理人二代身份证复印件（反面）</w:t>
            </w:r>
          </w:p>
        </w:tc>
      </w:tr>
    </w:tbl>
    <w:p>
      <w:pPr>
        <w:pStyle w:val="3"/>
        <w:spacing w:line="440" w:lineRule="exact"/>
        <w:jc w:val="center"/>
        <w:rPr>
          <w:rFonts w:hAnsi="宋体"/>
          <w:b/>
          <w:color w:val="auto"/>
          <w:sz w:val="32"/>
          <w:szCs w:val="32"/>
          <w:highlight w:val="none"/>
        </w:rPr>
      </w:pPr>
      <w:r>
        <w:rPr>
          <w:rFonts w:hint="eastAsia" w:hAnsi="宋体"/>
          <w:b/>
          <w:color w:val="auto"/>
          <w:highlight w:val="none"/>
        </w:rPr>
        <w:t>备注：</w:t>
      </w:r>
      <w:r>
        <w:rPr>
          <w:rFonts w:hint="eastAsia" w:hAnsi="宋体"/>
          <w:bCs/>
          <w:color w:val="auto"/>
          <w:highlight w:val="none"/>
        </w:rPr>
        <w:t xml:space="preserve">上述证件复印件可另附页，另附页时，证件复印件均须加盖单位公章。 </w:t>
      </w:r>
    </w:p>
    <w:p>
      <w:pPr>
        <w:pStyle w:val="4"/>
        <w:adjustRightInd w:val="0"/>
        <w:snapToGrid w:val="0"/>
        <w:spacing w:line="440" w:lineRule="exact"/>
        <w:outlineLvl w:val="0"/>
        <w:rPr>
          <w:rFonts w:ascii="宋体" w:hAnsi="宋体"/>
          <w:color w:val="auto"/>
          <w:sz w:val="21"/>
          <w:szCs w:val="21"/>
          <w:highlight w:val="none"/>
        </w:rPr>
      </w:pPr>
    </w:p>
    <w:p>
      <w:pPr>
        <w:pStyle w:val="4"/>
        <w:adjustRightInd w:val="0"/>
        <w:snapToGrid w:val="0"/>
        <w:spacing w:line="440" w:lineRule="exact"/>
        <w:outlineLvl w:val="0"/>
        <w:rPr>
          <w:rFonts w:ascii="宋体" w:hAnsi="宋体"/>
          <w:bCs/>
          <w:color w:val="auto"/>
          <w:sz w:val="21"/>
          <w:szCs w:val="21"/>
          <w:highlight w:val="none"/>
        </w:rPr>
      </w:pPr>
      <w:r>
        <w:rPr>
          <w:rFonts w:hint="eastAsia" w:ascii="宋体" w:hAnsi="宋体"/>
          <w:color w:val="auto"/>
          <w:sz w:val="21"/>
          <w:szCs w:val="21"/>
          <w:highlight w:val="none"/>
        </w:rPr>
        <w:t>应选人名称：</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rPr>
        <w:t>（盖单位章）</w:t>
      </w:r>
    </w:p>
    <w:p>
      <w:pPr>
        <w:adjustRightInd w:val="0"/>
        <w:snapToGrid w:val="0"/>
        <w:spacing w:line="440" w:lineRule="exact"/>
        <w:outlineLvl w:val="0"/>
        <w:rPr>
          <w:rFonts w:ascii="宋体" w:hAnsi="宋体" w:cs="宋体"/>
          <w:color w:val="auto"/>
          <w:kern w:val="0"/>
          <w:szCs w:val="21"/>
          <w:highlight w:val="none"/>
        </w:rPr>
      </w:pPr>
      <w:r>
        <w:rPr>
          <w:rFonts w:hint="eastAsia" w:ascii="宋体" w:hAnsi="宋体"/>
          <w:color w:val="auto"/>
          <w:szCs w:val="21"/>
          <w:highlight w:val="none"/>
        </w:rPr>
        <w:t>法定代表人：</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rPr>
        <w:t>(亲笔签字)</w:t>
      </w:r>
    </w:p>
    <w:p>
      <w:pPr>
        <w:adjustRightInd w:val="0"/>
        <w:snapToGrid w:val="0"/>
        <w:spacing w:line="440" w:lineRule="exact"/>
        <w:outlineLvl w:val="0"/>
        <w:rPr>
          <w:color w:val="auto"/>
          <w:highlight w:val="none"/>
        </w:rPr>
      </w:pPr>
      <w:r>
        <w:rPr>
          <w:rFonts w:hint="eastAsia" w:ascii="宋体" w:hAnsi="宋体"/>
          <w:color w:val="auto"/>
          <w:szCs w:val="21"/>
          <w:highlight w:val="none"/>
        </w:rPr>
        <w:t>委托代理人：</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rPr>
        <w:t>(亲笔签字)</w:t>
      </w:r>
    </w:p>
    <w:p>
      <w:pPr>
        <w:spacing w:line="440" w:lineRule="exact"/>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rPr>
        <w:t xml:space="preserve">年 </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rPr>
        <w:t xml:space="preserve">月 </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rPr>
        <w:t xml:space="preserve"> 日</w:t>
      </w:r>
    </w:p>
    <w:p>
      <w:pPr>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C260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Plain Text"/>
    <w:basedOn w:val="1"/>
    <w:qFormat/>
    <w:uiPriority w:val="0"/>
    <w:rPr>
      <w:rFonts w:ascii="宋体" w:hAnsi="Courier New" w:cs="Courier New"/>
      <w:szCs w:val="21"/>
    </w:rPr>
  </w:style>
  <w:style w:type="paragraph" w:styleId="4">
    <w:name w:val="Date"/>
    <w:basedOn w:val="1"/>
    <w:next w:val="1"/>
    <w:qFormat/>
    <w:uiPriority w:val="0"/>
    <w:rPr>
      <w:sz w:val="24"/>
      <w:szCs w:val="20"/>
    </w:rPr>
  </w:style>
  <w:style w:type="paragraph" w:customStyle="1" w:styleId="7">
    <w:name w:val="Default"/>
    <w:qFormat/>
    <w:uiPriority w:val="0"/>
    <w:pPr>
      <w:widowControl w:val="0"/>
      <w:autoSpaceDE w:val="0"/>
      <w:autoSpaceDN w:val="0"/>
      <w:adjustRightInd w:val="0"/>
    </w:pPr>
    <w:rPr>
      <w:rFonts w:ascii="黑体" w:hAnsi="Calibri" w:eastAsia="黑体" w:cs="Times New Roman"/>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亖</cp:lastModifiedBy>
  <dcterms:modified xsi:type="dcterms:W3CDTF">2021-07-07T07:59:15Z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