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440" w:lineRule="exact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授权委托书</w:t>
      </w:r>
      <w:bookmarkEnd w:id="0"/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（仅适用于报名）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</w:rPr>
        <w:t>谈判单位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法定代表人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>
      <w:pPr>
        <w:topLinePunct/>
        <w:spacing w:line="440" w:lineRule="exact"/>
        <w:ind w:firstLine="819" w:firstLineChars="390"/>
        <w:rPr>
          <w:rFonts w:ascii="宋体" w:hAnsi="宋体"/>
          <w:color w:val="auto"/>
          <w:kern w:val="0"/>
          <w:highlight w:val="none"/>
        </w:rPr>
      </w:pPr>
    </w:p>
    <w:tbl>
      <w:tblPr>
        <w:tblStyle w:val="6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1"/>
        <w:gridCol w:w="4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3" w:hRule="atLeast"/>
          <w:jc w:val="center"/>
        </w:trPr>
        <w:tc>
          <w:tcPr>
            <w:tcW w:w="430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委托代理人二代身份证复印件（正面）</w:t>
            </w:r>
          </w:p>
        </w:tc>
        <w:tc>
          <w:tcPr>
            <w:tcW w:w="455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pStyle w:val="3"/>
        <w:rPr>
          <w:rFonts w:hint="eastAsia"/>
          <w:color w:val="auto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谈判单位名称（盖单位章）：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法定代表</w:t>
      </w:r>
      <w:r>
        <w:rPr>
          <w:rFonts w:hint="eastAsia"/>
          <w:color w:val="auto"/>
          <w:highlight w:val="none"/>
        </w:rPr>
        <w:t>人</w:t>
      </w:r>
      <w:r>
        <w:rPr>
          <w:rFonts w:hint="eastAsia" w:ascii="宋体" w:hAnsi="宋体"/>
          <w:color w:val="auto"/>
          <w:szCs w:val="21"/>
          <w:highlight w:val="none"/>
        </w:rPr>
        <w:t>（签字或盖章）：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委托代理人（亲笔签字）：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uiPriority w:val="0"/>
    <w:pPr>
      <w:spacing w:after="120" w:afterLines="0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2"/>
    <w:basedOn w:val="1"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2021-11-15T06:31:48Z</dcterms:created>
  <dc:creator>Lenovo</dc:creator>
  <cp:lastModifiedBy>共享账号请勿修改密码</cp:lastModifiedBy>
  <dcterms:modified xsi:type="dcterms:W3CDTF">2021-11-15T06:31:58Z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E66CF50BB1DD4B17849A3850A4591A10</vt:lpwstr>
  </property>
</Properties>
</file>