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宋体" w:hAnsi="宋体"/>
          <w:b/>
        </w:rPr>
      </w:pPr>
      <w:bookmarkStart w:id="0" w:name="_Toc10113"/>
      <w:bookmarkStart w:id="1" w:name="_Toc23924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172720</wp:posOffset>
                </wp:positionV>
                <wp:extent cx="1114425" cy="419100"/>
                <wp:effectExtent l="7620" t="8255" r="2095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正本/副本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pt;margin-top:13.6pt;height:33pt;width:87.75pt;z-index:251726848;mso-width-relative:page;mso-height-relative:page;" fillcolor="#FFFFFF" filled="t" stroked="t" coordsize="21600,21600" o:gfxdata="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1n5rtkAAAAJAQAADwAAAAAAAAABACAAAAAiAAAAZHJzL2Rvd25yZXYueG1sUEsB&#10;AhQAFAAAAAgAh07iQFNcX8AtAgAASAQAAA4AAAAAAAAAAQAgAAAAKAEAAGRycy9lMm9Eb2MueG1s&#10;UEsFBgAAAAAGAAYAWQEAAMcFAAAAAA=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正本/副本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宋体" w:hAnsi="宋体" w:cs="Courier New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ascii="宋体" w:hAnsi="宋体" w:cs="Courier New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>自主竞争性谈判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>响应文件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黑体" w:hAnsi="宋体" w:eastAsia="黑体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Ansi="宋体"/>
          <w:b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Ansi="宋体"/>
          <w:b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hAnsi="宋体"/>
          <w:b/>
          <w:bCs/>
          <w:sz w:val="32"/>
          <w:szCs w:val="32"/>
          <w:u w:val="single"/>
        </w:rPr>
      </w:pPr>
      <w:r>
        <w:rPr>
          <w:rFonts w:hint="eastAsia" w:hAnsi="宋体"/>
          <w:b/>
          <w:bCs/>
          <w:sz w:val="32"/>
          <w:szCs w:val="32"/>
        </w:rPr>
        <w:t>谈判项目名称：</w:t>
      </w:r>
      <w:r>
        <w:rPr>
          <w:rFonts w:hint="eastAsia" w:hAnsi="宋体"/>
          <w:b/>
          <w:bCs/>
          <w:sz w:val="32"/>
          <w:szCs w:val="32"/>
          <w:u w:val="single"/>
        </w:rPr>
        <w:t xml:space="preserve">                      </w:t>
      </w:r>
      <w:bookmarkStart w:id="12" w:name="_GoBack"/>
      <w:bookmarkEnd w:id="12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hAnsi="宋体"/>
          <w:b/>
          <w:bCs/>
          <w:sz w:val="32"/>
          <w:szCs w:val="32"/>
          <w:u w:val="singl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hAnsi="宋体"/>
          <w:b/>
          <w:bCs/>
          <w:sz w:val="32"/>
          <w:szCs w:val="32"/>
          <w:u w:val="single"/>
        </w:rPr>
      </w:pPr>
      <w:r>
        <w:rPr>
          <w:rFonts w:hint="eastAsia" w:hAnsi="宋体"/>
          <w:b/>
          <w:bCs/>
          <w:sz w:val="32"/>
          <w:szCs w:val="32"/>
        </w:rPr>
        <w:t>谈判单位名称：</w:t>
      </w:r>
      <w:r>
        <w:rPr>
          <w:rFonts w:hint="eastAsia" w:hAnsi="宋体"/>
          <w:b/>
          <w:bCs/>
          <w:sz w:val="32"/>
          <w:szCs w:val="32"/>
          <w:u w:val="single"/>
        </w:rPr>
        <w:t xml:space="preserve">      （加盖单位公章）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hAnsi="宋体"/>
          <w:b/>
          <w:bCs/>
          <w:sz w:val="32"/>
          <w:szCs w:val="32"/>
          <w:u w:val="singl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hAnsi="宋体"/>
          <w:b/>
          <w:bCs/>
          <w:sz w:val="32"/>
          <w:szCs w:val="32"/>
          <w:u w:val="single"/>
        </w:rPr>
      </w:pPr>
      <w:r>
        <w:rPr>
          <w:rFonts w:hint="eastAsia" w:hAnsi="宋体"/>
          <w:b/>
          <w:bCs/>
          <w:sz w:val="32"/>
          <w:szCs w:val="32"/>
        </w:rPr>
        <w:t>谈判项目编号：</w:t>
      </w:r>
      <w:r>
        <w:rPr>
          <w:rFonts w:hint="eastAsia" w:hAnsi="宋体"/>
          <w:b/>
          <w:bCs/>
          <w:sz w:val="32"/>
          <w:szCs w:val="32"/>
          <w:u w:val="single"/>
        </w:rPr>
        <w:t xml:space="preserve">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textAlignment w:val="auto"/>
        <w:rPr>
          <w:rFonts w:hint="eastAsia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textAlignment w:val="auto"/>
        <w:rPr>
          <w:rFonts w:hint="eastAsia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textAlignment w:val="auto"/>
        <w:rPr>
          <w:rFonts w:hint="eastAsia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textAlignment w:val="auto"/>
        <w:rPr>
          <w:rFonts w:hint="eastAsia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textAlignment w:val="auto"/>
        <w:rPr>
          <w:rFonts w:hint="eastAsia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textAlignment w:val="auto"/>
        <w:rPr>
          <w:rFonts w:hint="eastAsia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846" w:leftChars="403" w:firstLine="156" w:firstLineChars="49"/>
        <w:jc w:val="center"/>
        <w:textAlignment w:val="auto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日   期：</w:t>
      </w:r>
      <w:r>
        <w:rPr>
          <w:rFonts w:hint="eastAsia" w:hAnsi="宋体"/>
          <w:sz w:val="32"/>
          <w:szCs w:val="32"/>
          <w:u w:val="single"/>
        </w:rPr>
        <w:t xml:space="preserve">   </w:t>
      </w:r>
      <w:r>
        <w:rPr>
          <w:rFonts w:hint="eastAsia"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  <w:u w:val="single"/>
        </w:rPr>
        <w:t xml:space="preserve">   </w:t>
      </w:r>
      <w:r>
        <w:rPr>
          <w:rFonts w:hint="eastAsia"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  <w:u w:val="single"/>
        </w:rPr>
        <w:t xml:space="preserve">   </w:t>
      </w:r>
      <w:r>
        <w:rPr>
          <w:rFonts w:hint="eastAsia" w:hAnsi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/>
          <w:b/>
          <w:sz w:val="44"/>
          <w:szCs w:val="44"/>
        </w:rPr>
        <w:sectPr>
          <w:pgSz w:w="11906" w:h="16838"/>
          <w:pgMar w:top="1440" w:right="1797" w:bottom="1440" w:left="1797" w:header="851" w:footer="851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目   录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一、谈判承诺书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二、法定代表人身份证明书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三、授权委托书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四、谈判单位资格证明文件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五、报价一览表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六、</w:t>
      </w:r>
      <w:r>
        <w:rPr>
          <w:rFonts w:hint="eastAsia"/>
          <w:sz w:val="21"/>
          <w:szCs w:val="21"/>
        </w:rPr>
        <w:t>其他资料（如有）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宋体" w:hAnsi="宋体" w:eastAsia="宋体" w:cs="宋体"/>
          <w:b/>
          <w:sz w:val="32"/>
          <w:szCs w:val="32"/>
        </w:rPr>
        <w:sectPr>
          <w:pgSz w:w="11906" w:h="16838"/>
          <w:pgMar w:top="1440" w:right="1797" w:bottom="1440" w:left="1797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/>
          <w:sz w:val="24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一、谈判承诺书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仿宋_GB2312" w:hAnsi="宋体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致(采购单位)：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我方已仔细研究了</w:t>
      </w:r>
      <w:r>
        <w:rPr>
          <w:rFonts w:hint="eastAsia" w:ascii="宋体" w:hAnsi="宋体"/>
          <w:szCs w:val="21"/>
          <w:u w:val="single"/>
        </w:rPr>
        <w:t xml:space="preserve">                 (</w:t>
      </w:r>
      <w:r>
        <w:rPr>
          <w:rFonts w:hint="eastAsia" w:ascii="宋体" w:hAnsi="宋体"/>
          <w:szCs w:val="21"/>
        </w:rPr>
        <w:t>项目名称)的竞争性谈判文件（谈判项目编号：</w:t>
      </w:r>
      <w:r>
        <w:rPr>
          <w:rFonts w:ascii="宋体" w:hAnsi="宋体"/>
          <w:szCs w:val="21"/>
          <w:u w:val="none"/>
        </w:rPr>
        <w:t xml:space="preserve">     </w:t>
      </w:r>
      <w:r>
        <w:rPr>
          <w:rFonts w:hint="eastAsia" w:ascii="宋体" w:hAnsi="宋体"/>
          <w:szCs w:val="21"/>
          <w:u w:val="none"/>
        </w:rPr>
        <w:t xml:space="preserve"> </w:t>
      </w:r>
      <w:r>
        <w:rPr>
          <w:rFonts w:hint="eastAsia" w:ascii="宋体" w:hAnsi="宋体"/>
          <w:szCs w:val="21"/>
        </w:rPr>
        <w:t>）的全部内容，</w:t>
      </w:r>
      <w:r>
        <w:rPr>
          <w:rFonts w:hint="eastAsia" w:hAnsi="宋体"/>
        </w:rPr>
        <w:t>知悉参加竞争性谈判的风险，我方承诺接受谈判文件的全部条款且无任何异议。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 w:hAnsi="宋体"/>
        </w:rPr>
        <w:t>一、</w:t>
      </w:r>
      <w:r>
        <w:rPr>
          <w:rFonts w:hint="eastAsia"/>
        </w:rPr>
        <w:t>参与本项目竞争性谈判活动系本公司自愿行为。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 w:hAnsi="宋体"/>
        </w:rPr>
        <w:t>二、我方同意在谈判文件中规定的提交响应文件截止时间起</w:t>
      </w:r>
      <w:r>
        <w:rPr>
          <w:rFonts w:hint="eastAsia" w:hAnsi="宋体"/>
          <w:u w:val="single"/>
        </w:rPr>
        <w:t>180</w:t>
      </w:r>
      <w:r>
        <w:rPr>
          <w:rFonts w:hint="eastAsia" w:hAnsi="宋体"/>
        </w:rPr>
        <w:t>日内(响应文件有效期)遵守本响应文件中的承诺且在此期限期满之前均具有法律约束力。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bCs/>
        </w:rPr>
      </w:pPr>
      <w:r>
        <w:rPr>
          <w:rFonts w:hint="eastAsia" w:hAnsi="宋体"/>
        </w:rPr>
        <w:t>三、我方提交的响应文件均为正本</w:t>
      </w:r>
      <w:r>
        <w:rPr>
          <w:rFonts w:hint="eastAsia" w:hAnsi="宋体"/>
          <w:u w:val="single"/>
          <w:lang w:val="en-US" w:eastAsia="zh-CN"/>
        </w:rPr>
        <w:t xml:space="preserve">   </w:t>
      </w:r>
      <w:r>
        <w:rPr>
          <w:rFonts w:hint="eastAsia" w:hAnsi="宋体"/>
        </w:rPr>
        <w:t>份和副本</w:t>
      </w:r>
      <w:r>
        <w:rPr>
          <w:rFonts w:hint="eastAsia" w:hAnsi="宋体"/>
          <w:u w:val="single"/>
          <w:lang w:val="en-US" w:eastAsia="zh-CN"/>
        </w:rPr>
        <w:t xml:space="preserve">   </w:t>
      </w:r>
      <w:r>
        <w:rPr>
          <w:rFonts w:hint="eastAsia" w:hAnsi="宋体"/>
        </w:rPr>
        <w:t>份，电子文件（包括响应文件全部内容）</w:t>
      </w:r>
      <w:r>
        <w:rPr>
          <w:rFonts w:hint="eastAsia" w:hAnsi="宋体"/>
          <w:u w:val="single"/>
          <w:lang w:val="en-US" w:eastAsia="zh-CN"/>
        </w:rPr>
        <w:t xml:space="preserve">   </w:t>
      </w:r>
      <w:r>
        <w:rPr>
          <w:rFonts w:hint="eastAsia" w:hAnsi="宋体"/>
        </w:rPr>
        <w:t>份，并保证响应文件提供的数据和材料是真实、准确的，且无低于成本的恶意报价行为。否则，愿承担由此引起的一切</w:t>
      </w:r>
      <w:r>
        <w:rPr>
          <w:rFonts w:hint="eastAsia" w:hAnsi="宋体"/>
          <w:bCs/>
        </w:rPr>
        <w:t>法律责任。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 w:hAnsi="宋体"/>
        </w:rPr>
        <w:t>四、</w:t>
      </w:r>
      <w:r>
        <w:rPr>
          <w:rFonts w:hint="eastAsia"/>
        </w:rPr>
        <w:t>遵守贵司各项管理制度和谈判现场纪律，服从现场工作人员管理，自觉维护贵司谈判活动秩序。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  <w:r>
        <w:rPr>
          <w:rFonts w:hint="eastAsia" w:hAnsi="宋体"/>
        </w:rPr>
        <w:t>五、</w:t>
      </w:r>
      <w:r>
        <w:rPr>
          <w:rFonts w:hint="eastAsia"/>
        </w:rPr>
        <w:t>保证没有组织、参与围标、串标行为。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  <w:r>
        <w:rPr>
          <w:rFonts w:hint="eastAsia"/>
        </w:rPr>
        <w:t>六、不与采购单位或者谈判评审小组成员私下联络和串通以牟取中选；不以他人名义参与谈判或者以其他方式弄虚作假骗取中选；不在谈判结束后进行虚假、恶意质疑和投诉。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/>
        </w:rPr>
        <w:t>七、</w:t>
      </w:r>
      <w:r>
        <w:rPr>
          <w:rFonts w:hint="eastAsia" w:hAnsi="宋体"/>
        </w:rPr>
        <w:t>我方承诺，若贵方需要，我方愿意提供任何与本次谈判有关的数据、情况和技术资料。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 w:hAnsi="宋体"/>
        </w:rPr>
        <w:t>八、我方承诺遵守相关法律法规及贵司的有关规定，保证在获得成交资格后，按照谈判文件确定的事项签订合同，履行双方所签订的合同，并承担合同规定的责任和义务。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 w:hAnsi="宋体"/>
        </w:rPr>
        <w:t>九、我方承诺在参与本次竞争性谈判过程中，若出现本文件第26条规定之情形，我方无条件接受条款规定作出的处罚。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  <w:r>
        <w:rPr>
          <w:rFonts w:hint="eastAsia" w:hAnsi="宋体"/>
        </w:rPr>
        <w:t>十、我方承诺完全响应本文件第四章“用户需求书”及第五章“合同格式条款”内的全部内容。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Ansi="宋体"/>
        </w:rPr>
      </w:pPr>
      <w:r>
        <w:rPr>
          <w:rFonts w:hint="eastAsia"/>
        </w:rPr>
        <w:t>十一、如有违反本承诺书内容的行为，愿意承担由此产生的法律责任及后果。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24"/>
        <w:textAlignment w:val="auto"/>
        <w:rPr>
          <w:rFonts w:ascii="宋体" w:hAnsi="宋体"/>
          <w:bCs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Ansi="宋体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u w:val="single"/>
        </w:rPr>
      </w:pPr>
      <w:r>
        <w:rPr>
          <w:rFonts w:hint="eastAsia"/>
        </w:rPr>
        <w:t>谈判单位名称：</w:t>
      </w:r>
      <w:r>
        <w:rPr>
          <w:rFonts w:hint="eastAsia"/>
          <w:u w:val="single"/>
        </w:rPr>
        <w:t xml:space="preserve">    （盖单位章）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</w:t>
      </w:r>
      <w:r>
        <w:rPr>
          <w:rFonts w:hint="eastAsia"/>
        </w:rPr>
        <w:t>代表</w:t>
      </w:r>
      <w:r>
        <w:rPr>
          <w:rFonts w:hint="eastAsia" w:ascii="宋体" w:hAnsi="宋体"/>
          <w:szCs w:val="21"/>
        </w:rPr>
        <w:t>人</w:t>
      </w:r>
      <w:r>
        <w:rPr>
          <w:rFonts w:hint="eastAsia" w:ascii="宋体" w:hAnsi="宋体"/>
          <w:szCs w:val="21"/>
          <w:lang w:eastAsia="zh-CN"/>
        </w:rPr>
        <w:t>或其委托代理人</w:t>
      </w:r>
      <w:r>
        <w:rPr>
          <w:rFonts w:hint="eastAsia" w:ascii="宋体" w:hAnsi="宋体"/>
          <w:szCs w:val="21"/>
        </w:rPr>
        <w:t>(签字或盖章)：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/>
        </w:rPr>
      </w:pPr>
      <w:r>
        <w:rPr>
          <w:rFonts w:hint="eastAsia"/>
        </w:rPr>
        <w:t>日期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24"/>
        <w:textAlignment w:val="auto"/>
        <w:rPr>
          <w:rFonts w:ascii="黑体" w:hAnsi="华文中宋" w:eastAsia="黑体"/>
          <w:bCs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bookmarkStart w:id="2" w:name="_Toc23623"/>
      <w:bookmarkStart w:id="3" w:name="_Toc30180"/>
      <w:r>
        <w:rPr>
          <w:rFonts w:hint="eastAsia" w:ascii="宋体" w:hAnsi="宋体" w:eastAsia="宋体" w:cs="宋体"/>
          <w:b/>
          <w:sz w:val="32"/>
          <w:szCs w:val="32"/>
        </w:rPr>
        <w:t>二、法定代表人身份证明书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谈判</w:t>
      </w:r>
      <w:r>
        <w:rPr>
          <w:rFonts w:hint="eastAsia" w:ascii="宋体" w:hAnsi="宋体"/>
          <w:szCs w:val="21"/>
          <w:lang w:eastAsia="zh-CN"/>
        </w:rPr>
        <w:t>法人</w:t>
      </w:r>
      <w:r>
        <w:rPr>
          <w:rFonts w:hint="eastAsia" w:ascii="宋体" w:hAnsi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成立日期：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系（</w:t>
      </w:r>
      <w:r>
        <w:rPr>
          <w:rFonts w:hint="eastAsia" w:ascii="宋体" w:hAnsi="宋体"/>
          <w:szCs w:val="21"/>
        </w:rPr>
        <w:t>谈判</w:t>
      </w:r>
      <w:r>
        <w:rPr>
          <w:rFonts w:hint="eastAsia" w:ascii="宋体" w:hAnsi="宋体"/>
          <w:szCs w:val="21"/>
          <w:lang w:eastAsia="zh-CN"/>
        </w:rPr>
        <w:t>法人</w:t>
      </w:r>
      <w:r>
        <w:rPr>
          <w:rFonts w:hint="eastAsia" w:ascii="宋体" w:hAnsi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146050</wp:posOffset>
                </wp:positionV>
                <wp:extent cx="2355850" cy="1221105"/>
                <wp:effectExtent l="4445" t="4445" r="2095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谈判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单位营业执照副本复印件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pt;margin-top:11.5pt;height:96.15pt;width:185.5pt;z-index:-251635712;mso-width-relative:page;mso-height-relative:page;" fillcolor="#FFFFFF" filled="t" stroked="t" coordsize="21600,21600" o:gfxdata="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kv1ol1wAAAAoBAAAPAAAAAAAAAAEAIAAAACIAAABkcnMvZG93bnJldi54bWxQSwECFAAUAAAA&#10;CACHTuJArPsoeygCAABG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谈判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法人</w:t>
                      </w:r>
                      <w:r>
                        <w:rPr>
                          <w:rFonts w:hint="eastAsia"/>
                          <w:b/>
                        </w:rPr>
                        <w:t>单位营业执照副本复印件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146050</wp:posOffset>
                </wp:positionV>
                <wp:extent cx="2355850" cy="1221105"/>
                <wp:effectExtent l="4445" t="4445" r="2095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法定代表人身份证（双面）复印件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8pt;margin-top:11.5pt;height:96.15pt;width:185.5pt;z-index:-251636736;mso-width-relative:page;mso-height-relative:page;" fillcolor="#FFFFFF" filled="t" stroked="t" coordsize="21600,21600" o:gfxdata="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fjdNtkAAAAKAQAADwAAAAAAAAABACAAAAAiAAAAZHJzL2Rvd25yZXYueG1sUEsBAhQAFAAA&#10;AAgAh07iQAmXNsgnAgAAR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法定代表人身份证（双面）复印件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谈判</w:t>
      </w:r>
      <w:r>
        <w:rPr>
          <w:rFonts w:hint="eastAsia" w:ascii="宋体" w:hAnsi="宋体"/>
          <w:szCs w:val="21"/>
          <w:lang w:eastAsia="zh-CN"/>
        </w:rPr>
        <w:t>法人</w:t>
      </w:r>
      <w:r>
        <w:rPr>
          <w:rFonts w:hint="eastAsia" w:ascii="宋体" w:hAnsi="宋体"/>
          <w:szCs w:val="21"/>
        </w:rPr>
        <w:t>单位名称（盖单位章）：</w:t>
      </w:r>
      <w:r>
        <w:rPr>
          <w:rFonts w:hint="eastAsia"/>
          <w:u w:val="single"/>
        </w:rPr>
        <w:t xml:space="preserve">    （盖单位章）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/>
        </w:rPr>
      </w:pPr>
      <w:r>
        <w:rPr>
          <w:rFonts w:hint="eastAsia"/>
        </w:rPr>
        <w:t>日期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24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ascii="黑体" w:hAnsi="华文中宋" w:eastAsia="黑体"/>
          <w:bCs/>
          <w:sz w:val="24"/>
        </w:rPr>
        <w:br w:type="page"/>
      </w:r>
      <w:bookmarkStart w:id="4" w:name="_Toc3933"/>
      <w:bookmarkStart w:id="5" w:name="_Toc11400"/>
      <w:r>
        <w:rPr>
          <w:rStyle w:val="7"/>
          <w:rFonts w:hint="eastAsia" w:ascii="宋体" w:hAnsi="宋体" w:eastAsia="宋体" w:cs="宋体"/>
          <w:sz w:val="32"/>
          <w:szCs w:val="32"/>
        </w:rPr>
        <w:t>三、授权委托书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ascii="黑体" w:hAnsi="华文中宋" w:eastAsia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360" w:lineRule="auto"/>
        <w:ind w:firstLine="420" w:firstLineChars="200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  <w:u w:val="none"/>
        </w:rPr>
        <w:t>（姓名、职务）</w:t>
      </w:r>
      <w:r>
        <w:rPr>
          <w:rFonts w:hint="eastAsia" w:ascii="宋体" w:hAnsi="宋体" w:cs="宋体"/>
          <w:kern w:val="0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  <w:u w:val="none"/>
        </w:rPr>
        <w:t>（</w:t>
      </w:r>
      <w:r>
        <w:rPr>
          <w:rFonts w:hint="eastAsia" w:ascii="宋体" w:hAnsi="宋体"/>
          <w:szCs w:val="21"/>
          <w:u w:val="none"/>
        </w:rPr>
        <w:t>谈判</w:t>
      </w:r>
      <w:r>
        <w:rPr>
          <w:rFonts w:hint="eastAsia" w:ascii="宋体" w:hAnsi="宋体"/>
          <w:szCs w:val="21"/>
          <w:u w:val="none"/>
          <w:lang w:eastAsia="zh-CN"/>
        </w:rPr>
        <w:t>法人</w:t>
      </w:r>
      <w:r>
        <w:rPr>
          <w:rFonts w:hint="eastAsia" w:ascii="宋体" w:hAnsi="宋体"/>
          <w:szCs w:val="21"/>
          <w:u w:val="none"/>
        </w:rPr>
        <w:t>单位</w:t>
      </w:r>
      <w:r>
        <w:rPr>
          <w:rFonts w:hint="eastAsia" w:ascii="宋体" w:hAnsi="宋体" w:cs="宋体"/>
          <w:kern w:val="0"/>
          <w:szCs w:val="21"/>
          <w:u w:val="none"/>
        </w:rPr>
        <w:t>名称）</w:t>
      </w:r>
      <w:r>
        <w:rPr>
          <w:rFonts w:hint="eastAsia" w:ascii="宋体" w:hAnsi="宋体" w:cs="宋体"/>
          <w:kern w:val="0"/>
          <w:szCs w:val="21"/>
        </w:rPr>
        <w:t>的法定代表人，现授权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  <w:u w:val="none"/>
        </w:rPr>
        <w:t>（</w:t>
      </w:r>
      <w:r>
        <w:rPr>
          <w:rFonts w:hint="eastAsia" w:ascii="宋体" w:hAnsi="宋体" w:cs="宋体"/>
          <w:kern w:val="0"/>
          <w:szCs w:val="21"/>
          <w:u w:val="none"/>
          <w:lang w:eastAsia="zh-CN"/>
        </w:rPr>
        <w:t>分公司</w:t>
      </w:r>
      <w:r>
        <w:rPr>
          <w:rFonts w:hint="eastAsia" w:ascii="宋体" w:hAnsi="宋体" w:cs="宋体"/>
          <w:kern w:val="0"/>
          <w:szCs w:val="21"/>
          <w:u w:val="none"/>
        </w:rPr>
        <w:t>）</w:t>
      </w:r>
      <w:r>
        <w:rPr>
          <w:rFonts w:hint="eastAsia" w:ascii="宋体" w:hAnsi="宋体" w:cs="宋体"/>
          <w:kern w:val="0"/>
          <w:szCs w:val="21"/>
          <w:u w:val="none"/>
          <w:lang w:eastAsia="zh-CN"/>
        </w:rPr>
        <w:t>及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none"/>
          <w:lang w:eastAsia="zh-CN"/>
        </w:rPr>
        <w:t>（姓名、职务）</w:t>
      </w:r>
      <w:r>
        <w:rPr>
          <w:rFonts w:hint="eastAsia" w:ascii="宋体" w:hAnsi="宋体" w:cs="宋体"/>
          <w:kern w:val="0"/>
          <w:szCs w:val="21"/>
        </w:rPr>
        <w:t>为我方代理人。代理人根据授权，以我方名义签署、澄清、补正、修改、撤回、提交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（项目名称、</w:t>
      </w:r>
      <w:r>
        <w:rPr>
          <w:rFonts w:hint="eastAsia" w:ascii="宋体" w:hAnsi="宋体"/>
          <w:szCs w:val="21"/>
          <w:u w:val="none"/>
        </w:rPr>
        <w:t>项目</w:t>
      </w:r>
      <w:r>
        <w:rPr>
          <w:rFonts w:hint="eastAsia" w:ascii="宋体" w:hAnsi="宋体" w:cs="宋体"/>
          <w:kern w:val="0"/>
          <w:szCs w:val="21"/>
          <w:u w:val="none"/>
        </w:rPr>
        <w:t>编号）</w:t>
      </w:r>
      <w:r>
        <w:rPr>
          <w:rFonts w:hint="eastAsia" w:ascii="宋体" w:hAnsi="宋体" w:cs="宋体"/>
          <w:kern w:val="0"/>
          <w:szCs w:val="21"/>
        </w:rPr>
        <w:t>响应文件及与本谈判项目的有关事宜，其法律后果由我方承担。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35"/>
        <w:textAlignment w:val="auto"/>
        <w:rPr>
          <w:rFonts w:ascii="宋体" w:hAnsi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35"/>
        <w:textAlignment w:val="auto"/>
        <w:rPr>
          <w:rFonts w:ascii="宋体" w:hAnsi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35"/>
        <w:textAlignment w:val="auto"/>
        <w:rPr>
          <w:rFonts w:ascii="宋体" w:hAnsi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35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35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20" w:beforeLines="50" w:line="360" w:lineRule="auto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</wp:posOffset>
                </wp:positionV>
                <wp:extent cx="1410970" cy="1299845"/>
                <wp:effectExtent l="4445" t="4445" r="13335" b="101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1.45pt;height:102.35pt;width:111.1pt;z-index:-251632640;mso-width-relative:page;mso-height-relative:page;" fillcolor="#FFFFFF" filled="t" stroked="t" coordsize="21600,21600" o:gfxdata="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5&#10;YK+A2AAAAAkBAAAPAAAAAAAAAAEAIAAAACIAAABkcnMvZG93bnJldi54bWxQSwECFAAUAAAACACH&#10;TuJAzTvsLOsBAADq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3810</wp:posOffset>
                </wp:positionV>
                <wp:extent cx="1555750" cy="1271270"/>
                <wp:effectExtent l="4445" t="5080" r="2095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谈判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单位营业执照副本复印件</w:t>
                            </w:r>
                          </w:p>
                          <w:p>
                            <w:pPr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1pt;margin-top:0.3pt;height:100.1pt;width:122.5pt;z-index:-251630592;mso-width-relative:page;mso-height-relative:page;" fillcolor="#FFFFFF" filled="t" stroked="t" coordsize="21600,21600" o:gfxdata="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P&#10;LVO31gAAAAgBAAAPAAAAAAAAAAEAIAAAACIAAABkcnMvZG93bnJldi54bWxQSwECFAAUAAAACACH&#10;TuJAuxz3Ce0BAADqAwAADgAAAAAAAAABACAAAAAl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谈判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法人</w:t>
                      </w:r>
                      <w:r>
                        <w:rPr>
                          <w:rFonts w:hint="eastAsia"/>
                          <w:b/>
                        </w:rPr>
                        <w:t>单位营业执照副本复印件</w:t>
                      </w:r>
                    </w:p>
                    <w:p>
                      <w:pPr>
                        <w:rPr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17145</wp:posOffset>
                </wp:positionV>
                <wp:extent cx="1433195" cy="1278255"/>
                <wp:effectExtent l="4445" t="5080" r="10160" b="120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319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法定代表人身份证（双面）复印件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33.45pt;margin-top:1.35pt;height:100.65pt;width:112.85pt;z-index:-251631616;mso-width-relative:page;mso-height-relative:page;" fillcolor="#FFFFFF" filled="t" stroked="t" coordsize="21600,21600" o:gfxdata="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FLOK9YAAAAJAQAADwAAAAAAAAABACAAAAAiAAAAZHJzL2Rvd25yZXYueG1sUEsBAhQA&#10;FAAAAAgAh07iQLI1cCL0AQAA9gM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法定代表人身份证（双面）复印件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谈判</w:t>
      </w:r>
      <w:r>
        <w:rPr>
          <w:rFonts w:hint="eastAsia" w:ascii="宋体" w:hAnsi="宋体"/>
          <w:szCs w:val="21"/>
          <w:lang w:eastAsia="zh-CN"/>
        </w:rPr>
        <w:t>法人</w:t>
      </w:r>
      <w:r>
        <w:rPr>
          <w:rFonts w:hint="eastAsia" w:ascii="宋体" w:hAnsi="宋体"/>
          <w:szCs w:val="21"/>
        </w:rPr>
        <w:t>单位名称（盖单位章）：</w:t>
      </w:r>
      <w:r>
        <w:rPr>
          <w:rFonts w:hint="eastAsia"/>
          <w:u w:val="single"/>
        </w:rPr>
        <w:t xml:space="preserve">    （盖单位章）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</w:t>
      </w:r>
      <w:r>
        <w:rPr>
          <w:rFonts w:hint="eastAsia" w:ascii="宋体" w:hAnsi="宋体"/>
          <w:szCs w:val="21"/>
          <w:lang w:eastAsia="zh-CN"/>
        </w:rPr>
        <w:t>或盖章</w:t>
      </w:r>
      <w:r>
        <w:rPr>
          <w:rFonts w:hint="eastAsia" w:ascii="宋体" w:hAnsi="宋体"/>
          <w:szCs w:val="21"/>
        </w:rPr>
        <w:t>）：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42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 w:hAnsi="宋体"/>
          <w:szCs w:val="21"/>
        </w:rPr>
        <w:sectPr>
          <w:pgSz w:w="11906" w:h="16838"/>
          <w:pgMar w:top="1440" w:right="1797" w:bottom="1440" w:left="1797" w:header="851" w:footer="851" w:gutter="0"/>
          <w:cols w:space="720" w:num="1"/>
          <w:docGrid w:linePitch="312" w:charSpace="0"/>
        </w:sectPr>
      </w:pPr>
      <w:r>
        <w:rPr>
          <w:rFonts w:hint="eastAsia"/>
        </w:rPr>
        <w:t>日期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6" w:name="_Toc1373"/>
      <w:bookmarkStart w:id="7" w:name="_Toc15328"/>
      <w:r>
        <w:rPr>
          <w:rFonts w:hint="eastAsia" w:ascii="宋体" w:hAnsi="宋体" w:eastAsia="宋体" w:cs="宋体"/>
          <w:sz w:val="32"/>
          <w:szCs w:val="32"/>
        </w:rPr>
        <w:t>四、谈判单位资格证明文件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根据本谈判文件</w:t>
      </w:r>
      <w:r>
        <w:rPr>
          <w:rFonts w:hint="eastAsia" w:ascii="宋体" w:hAnsi="宋体"/>
          <w:b/>
          <w:bCs/>
          <w:szCs w:val="21"/>
        </w:rPr>
        <w:t>前附表</w:t>
      </w:r>
      <w:r>
        <w:rPr>
          <w:rFonts w:hint="eastAsia" w:ascii="宋体" w:hAnsi="宋体"/>
          <w:bCs/>
          <w:szCs w:val="21"/>
        </w:rPr>
        <w:t>内的资格要求，本章节须附下列证明文件复印件：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 w:cs="宋体"/>
          <w:iCs/>
          <w:highlight w:val="none"/>
        </w:rPr>
      </w:pPr>
      <w:r>
        <w:rPr>
          <w:rFonts w:hint="eastAsia" w:ascii="宋体" w:hAnsi="宋体" w:cs="宋体"/>
          <w:iCs/>
          <w:highlight w:val="none"/>
        </w:rPr>
        <w:t>1</w:t>
      </w:r>
      <w:r>
        <w:rPr>
          <w:rFonts w:hint="eastAsia" w:ascii="宋体" w:hAnsi="宋体" w:cs="宋体"/>
          <w:iCs/>
          <w:highlight w:val="none"/>
          <w:lang w:eastAsia="zh-CN"/>
        </w:rPr>
        <w:t>.</w:t>
      </w:r>
      <w:r>
        <w:rPr>
          <w:rFonts w:hint="eastAsia" w:ascii="宋体" w:hAnsi="宋体"/>
          <w:bCs/>
          <w:szCs w:val="21"/>
          <w:highlight w:val="none"/>
        </w:rPr>
        <w:t>营业执照副本。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 w:cs="宋体"/>
          <w:iCs/>
          <w:color w:val="auto"/>
        </w:rPr>
      </w:pPr>
      <w:r>
        <w:rPr>
          <w:rFonts w:hint="eastAsia" w:ascii="宋体" w:hAnsi="宋体" w:cs="宋体"/>
          <w:iCs/>
          <w:color w:val="auto"/>
        </w:rPr>
        <w:t>2</w:t>
      </w:r>
      <w:r>
        <w:rPr>
          <w:rFonts w:hint="eastAsia" w:ascii="宋体" w:hAnsi="宋体" w:cs="宋体"/>
          <w:iCs/>
          <w:color w:val="auto"/>
          <w:lang w:eastAsia="zh-CN"/>
        </w:rPr>
        <w:t>.</w:t>
      </w:r>
      <w:r>
        <w:rPr>
          <w:rFonts w:hint="eastAsia" w:ascii="宋体" w:hAnsi="宋体" w:cs="宋体"/>
          <w:iCs/>
          <w:color w:val="auto"/>
        </w:rPr>
        <w:t>谈判单位入围长沙市2017-2019年长沙市机关事业单位公务车辆定点保险服务单位名单的</w:t>
      </w:r>
      <w:r>
        <w:rPr>
          <w:rFonts w:ascii="宋体" w:hAnsi="宋体" w:cs="宋体"/>
          <w:iCs/>
          <w:color w:val="auto"/>
        </w:rPr>
        <w:t>证明文件</w:t>
      </w:r>
      <w:r>
        <w:rPr>
          <w:rFonts w:hint="eastAsia" w:ascii="宋体" w:hAnsi="宋体" w:cs="宋体"/>
          <w:iCs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iCs/>
        </w:rPr>
        <w:t>3</w:t>
      </w:r>
      <w:r>
        <w:rPr>
          <w:rFonts w:hint="eastAsia" w:ascii="宋体" w:hAnsi="宋体" w:cs="宋体"/>
          <w:iCs/>
          <w:lang w:eastAsia="zh-CN"/>
        </w:rPr>
        <w:t>.</w:t>
      </w:r>
      <w:r>
        <w:rPr>
          <w:rFonts w:hint="eastAsia" w:ascii="宋体" w:hAnsi="宋体" w:cs="宋体"/>
          <w:kern w:val="0"/>
          <w:szCs w:val="21"/>
        </w:rPr>
        <w:t>谈判单位认为与本项目资格条件有关的其它证明文件（如有，格式自拟）。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="宋体" w:hAnsi="宋体"/>
          <w:b/>
          <w:bCs/>
          <w:color w:val="auto"/>
          <w:szCs w:val="21"/>
          <w:highlight w:val="none"/>
        </w:rPr>
        <w:sectPr>
          <w:pgSz w:w="11906" w:h="16838"/>
          <w:pgMar w:top="1440" w:right="1797" w:bottom="1440" w:left="1797" w:header="851" w:footer="851" w:gutter="0"/>
          <w:cols w:space="720" w:num="1"/>
        </w:sectPr>
      </w:pPr>
      <w:r>
        <w:rPr>
          <w:rFonts w:hint="eastAsia" w:ascii="宋体" w:hAnsi="宋体"/>
          <w:b/>
          <w:bCs/>
          <w:szCs w:val="21"/>
        </w:rPr>
        <w:t>1、上述证明文件复印件均须加盖谈判单位公章。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8" w:name="_Toc27130"/>
      <w:bookmarkStart w:id="9" w:name="_Toc23489"/>
      <w:r>
        <w:rPr>
          <w:rFonts w:hint="eastAsia" w:ascii="宋体" w:hAnsi="宋体" w:eastAsia="宋体" w:cs="宋体"/>
          <w:sz w:val="32"/>
          <w:szCs w:val="32"/>
        </w:rPr>
        <w:t>五、报价一览表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1、公务车辆投保车辆损失险、第三者责任险（100万元）、车上人员责任险（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万元/座）、不计免赔率险、机动车损失保险无法找到第三方特约险报价：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66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6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编号</w:t>
            </w:r>
          </w:p>
        </w:tc>
        <w:tc>
          <w:tcPr>
            <w:tcW w:w="66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66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自主核保系数优惠率</w:t>
            </w:r>
          </w:p>
        </w:tc>
        <w:tc>
          <w:tcPr>
            <w:tcW w:w="66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渠道系数优惠率</w:t>
            </w:r>
          </w:p>
        </w:tc>
        <w:tc>
          <w:tcPr>
            <w:tcW w:w="6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综合优惠率</w:t>
            </w:r>
          </w:p>
        </w:tc>
        <w:tc>
          <w:tcPr>
            <w:tcW w:w="6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6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2、绝对免赔额</w:t>
      </w:r>
      <w:r>
        <w:rPr>
          <w:rFonts w:hint="eastAsia" w:ascii="宋体" w:hAnsi="宋体"/>
          <w:b w:val="0"/>
          <w:bCs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元/台次。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3、是否承诺事故车辆在长沙市轨道交通集团有限公司定点维修厂维修，客户不承担任何差价。（是□    否□）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4、如增加其他商业险种，是否承诺按内次谈判确定的综合优惠率执。（是□    否□）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ascii="宋体" w:hAnsi="宋体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备注：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1、优惠率指下浮比例（如商品原价为10元，优惠率为20%，即优惠后金额为8.0元）；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2、综合优惠率=1-（1-自主核保系数优惠率）×（1-渠道系数优惠率）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谈判单位名称：</w:t>
      </w:r>
      <w:r>
        <w:rPr>
          <w:rFonts w:hint="eastAsia" w:ascii="宋体" w:hAnsi="宋体" w:cs="宋体"/>
          <w:u w:val="single"/>
        </w:rPr>
        <w:t xml:space="preserve">    （盖单位章）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u w:val="single"/>
        </w:rPr>
      </w:pPr>
      <w:r>
        <w:rPr>
          <w:rFonts w:hint="eastAsia"/>
        </w:rPr>
        <w:t>法定代表人或其委托代理人(签字或盖章)：</w:t>
      </w:r>
      <w:r>
        <w:rPr>
          <w:rFonts w:hint="eastAsia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outlineLvl w:val="0"/>
        <w:rPr>
          <w:rFonts w:ascii="黑体" w:eastAsia="黑体"/>
          <w:b/>
          <w:sz w:val="32"/>
          <w:szCs w:val="32"/>
        </w:rPr>
        <w:sectPr>
          <w:pgSz w:w="11906" w:h="16838"/>
          <w:pgMar w:top="1440" w:right="1797" w:bottom="1440" w:left="1797" w:header="851" w:footer="851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宋体" w:hAnsi="宋体" w:eastAsia="宋体" w:cs="宋体"/>
        </w:rPr>
      </w:pPr>
      <w:bookmarkStart w:id="10" w:name="_Toc13069"/>
      <w:bookmarkStart w:id="11" w:name="_Toc1150"/>
      <w:r>
        <w:rPr>
          <w:rFonts w:hint="eastAsia" w:ascii="宋体" w:hAnsi="宋体" w:eastAsia="宋体" w:cs="宋体"/>
          <w:lang w:eastAsia="zh-CN"/>
        </w:rPr>
        <w:t>六</w:t>
      </w:r>
      <w:r>
        <w:rPr>
          <w:rFonts w:hint="eastAsia" w:ascii="宋体" w:hAnsi="宋体" w:eastAsia="宋体" w:cs="宋体"/>
        </w:rPr>
        <w:t>、其他资料</w:t>
      </w:r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/>
        </w:rPr>
      </w:pPr>
    </w:p>
    <w:p>
      <w:r>
        <w:rPr>
          <w:rFonts w:hint="eastAsia"/>
        </w:rPr>
        <w:t>谈判单位认为需要提供的其他报价资料，格式自拟。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714F"/>
    <w:rsid w:val="1B207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eastAsia="黑体"/>
      <w:b/>
      <w:bCs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1"/>
    <w:basedOn w:val="6"/>
    <w:link w:val="3"/>
    <w:qFormat/>
    <w:uiPriority w:val="0"/>
    <w:rPr>
      <w:rFonts w:eastAsia="黑体"/>
      <w:b/>
      <w:bCs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2019-09-29T02:06:00Z</dcterms:created>
  <dc:creator>________Hmz</dc:creator>
  <cp:lastModifiedBy>________Hmz</cp:lastModifiedBy>
  <dcterms:modified xsi:type="dcterms:W3CDTF">2019-09-29T02:10:00Z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