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hAnsi="宋体"/>
          <w:iCs/>
          <w:u w:val="single"/>
        </w:rPr>
      </w:pPr>
      <w:r>
        <w:rPr>
          <w:rFonts w:hint="eastAsia" w:ascii="黑体" w:hAnsi="宋体" w:eastAsia="黑体"/>
          <w:b/>
          <w:sz w:val="32"/>
          <w:szCs w:val="32"/>
        </w:rPr>
        <w:t>1、2号线生产耗材7月采购项目（二）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补充公告</w:t>
      </w:r>
    </w:p>
    <w:p>
      <w:pPr>
        <w:widowControl/>
        <w:spacing w:line="360" w:lineRule="auto"/>
        <w:rPr>
          <w:rFonts w:hint="eastAsia" w:hAnsi="宋体"/>
          <w:iCs/>
        </w:rPr>
      </w:pPr>
      <w:r>
        <w:rPr>
          <w:rFonts w:hint="eastAsia" w:hAnsi="宋体"/>
          <w:iCs/>
        </w:rPr>
        <w:t xml:space="preserve">    </w:t>
      </w:r>
      <w:r>
        <w:rPr>
          <w:rFonts w:hint="eastAsia" w:hAnsi="宋体"/>
          <w:iCs/>
          <w:u w:val="single"/>
        </w:rPr>
        <w:t>长沙市轨道交通运营有限公司</w:t>
      </w:r>
      <w:r>
        <w:rPr>
          <w:rFonts w:hint="eastAsia" w:hAnsi="宋体"/>
          <w:iCs/>
        </w:rPr>
        <w:t>、</w:t>
      </w:r>
      <w:r>
        <w:rPr>
          <w:rFonts w:hint="eastAsia" w:hAnsi="宋体"/>
          <w:iCs/>
          <w:u w:val="single"/>
        </w:rPr>
        <w:t>长沙市轨道交通一号线建设发展有限公司</w:t>
      </w:r>
      <w:r>
        <w:rPr>
          <w:rFonts w:hint="eastAsia" w:hAnsi="宋体"/>
          <w:iCs/>
        </w:rPr>
        <w:t>对</w:t>
      </w:r>
      <w:r>
        <w:rPr>
          <w:rFonts w:hint="eastAsia" w:ascii="宋体" w:hAnsi="宋体"/>
          <w:u w:val="single"/>
        </w:rPr>
        <w:t>1、2号线生产耗材7月采购项目（二）</w:t>
      </w:r>
      <w:r>
        <w:rPr>
          <w:rFonts w:hint="eastAsia" w:hAnsi="宋体"/>
          <w:iCs/>
        </w:rPr>
        <w:t>进行自主竞争性谈判采购，</w:t>
      </w:r>
      <w:r>
        <w:rPr>
          <w:rFonts w:hint="eastAsia" w:hAnsi="宋体"/>
          <w:iCs/>
          <w:lang w:eastAsia="zh-CN"/>
        </w:rPr>
        <w:t>于</w:t>
      </w:r>
      <w:r>
        <w:rPr>
          <w:rFonts w:hint="eastAsia" w:hAnsi="宋体"/>
          <w:iCs/>
          <w:lang w:val="en-US" w:eastAsia="zh-CN"/>
        </w:rPr>
        <w:t>2017年7月26日发布谈判邀请延期公告，</w:t>
      </w:r>
      <w:r>
        <w:rPr>
          <w:rFonts w:hint="eastAsia" w:hAnsi="宋体"/>
          <w:b/>
          <w:bCs/>
          <w:iCs/>
          <w:lang w:val="en-US" w:eastAsia="zh-CN"/>
        </w:rPr>
        <w:t>现对项目第四章用户需求书中需求清单中2号线需求清单第8项作出以下补充</w:t>
      </w:r>
      <w:r>
        <w:rPr>
          <w:rFonts w:hint="eastAsia" w:hAnsi="宋体"/>
          <w:iCs/>
          <w:lang w:val="en-US" w:eastAsia="zh-CN"/>
        </w:rPr>
        <w:t>：</w:t>
      </w:r>
    </w:p>
    <w:p>
      <w:pPr>
        <w:pStyle w:val="2"/>
        <w:adjustRightInd w:val="0"/>
        <w:snapToGrid w:val="0"/>
        <w:spacing w:line="360" w:lineRule="auto"/>
        <w:ind w:firstLine="420" w:firstLineChars="200"/>
        <w:rPr>
          <w:rFonts w:hint="eastAsia" w:hAnsi="宋体"/>
          <w:iCs/>
          <w:lang w:val="en-US" w:eastAsia="zh-CN"/>
        </w:rPr>
      </w:pPr>
      <w:r>
        <w:rPr>
          <w:rFonts w:hint="eastAsia" w:hAnsi="宋体"/>
          <w:iCs/>
          <w:lang w:eastAsia="zh-CN"/>
        </w:rPr>
        <w:t>第</w:t>
      </w:r>
      <w:r>
        <w:rPr>
          <w:rFonts w:hint="eastAsia" w:hAnsi="宋体"/>
          <w:iCs/>
          <w:lang w:val="en-US" w:eastAsia="zh-CN"/>
        </w:rPr>
        <w:t>8项物资“空压机油”物资型号/规格/材质/技术参数原为“Mobilegear SHC XMP 150 18.9L/桶”，现修改为“3057M合成空压机油，18.9L/桶”，参考品牌与需求数量不变。</w:t>
      </w:r>
    </w:p>
    <w:p>
      <w:pPr>
        <w:pStyle w:val="2"/>
        <w:adjustRightInd w:val="0"/>
        <w:snapToGrid w:val="0"/>
        <w:spacing w:line="360" w:lineRule="auto"/>
        <w:ind w:firstLine="420" w:firstLineChars="200"/>
        <w:rPr>
          <w:rFonts w:hint="eastAsia" w:hAnsi="宋体"/>
          <w:iCs/>
          <w:lang w:val="en-US" w:eastAsia="zh-CN"/>
        </w:rPr>
      </w:pPr>
    </w:p>
    <w:p>
      <w:pPr>
        <w:pStyle w:val="2"/>
        <w:adjustRightInd w:val="0"/>
        <w:snapToGrid w:val="0"/>
        <w:spacing w:line="360" w:lineRule="auto"/>
        <w:rPr>
          <w:rFonts w:hint="eastAsia" w:hAnsi="宋体"/>
          <w:iCs/>
          <w:lang w:val="en-US" w:eastAsia="zh-CN"/>
        </w:rPr>
      </w:pPr>
      <w:r>
        <w:rPr>
          <w:rFonts w:hint="eastAsia" w:hAnsi="宋体"/>
          <w:iCs/>
          <w:lang w:val="en-US" w:eastAsia="zh-CN"/>
        </w:rPr>
        <w:t xml:space="preserve">                                                                2017年7月26</w:t>
      </w:r>
      <w:bookmarkStart w:id="0" w:name="_GoBack"/>
      <w:bookmarkEnd w:id="0"/>
      <w:r>
        <w:rPr>
          <w:rFonts w:hint="eastAsia" w:hAnsi="宋体"/>
          <w:iCs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E5700"/>
    <w:rsid w:val="0003481A"/>
    <w:rsid w:val="00122564"/>
    <w:rsid w:val="001405E8"/>
    <w:rsid w:val="00207B1C"/>
    <w:rsid w:val="003601F4"/>
    <w:rsid w:val="00461862"/>
    <w:rsid w:val="00606BFE"/>
    <w:rsid w:val="007E5700"/>
    <w:rsid w:val="00986671"/>
    <w:rsid w:val="00D40958"/>
    <w:rsid w:val="00DE756D"/>
    <w:rsid w:val="00DF5F3D"/>
    <w:rsid w:val="00E403CF"/>
    <w:rsid w:val="00EB664E"/>
    <w:rsid w:val="00FB70CA"/>
    <w:rsid w:val="017E1E46"/>
    <w:rsid w:val="031A5BBE"/>
    <w:rsid w:val="03F825AB"/>
    <w:rsid w:val="077575D7"/>
    <w:rsid w:val="07DA08FE"/>
    <w:rsid w:val="09C4276F"/>
    <w:rsid w:val="0DAB7126"/>
    <w:rsid w:val="0E3047BA"/>
    <w:rsid w:val="0F1A136A"/>
    <w:rsid w:val="0F88097C"/>
    <w:rsid w:val="100148F6"/>
    <w:rsid w:val="10015966"/>
    <w:rsid w:val="14201CC0"/>
    <w:rsid w:val="15DF52EF"/>
    <w:rsid w:val="17C06479"/>
    <w:rsid w:val="1AD74F6C"/>
    <w:rsid w:val="1BF50BAA"/>
    <w:rsid w:val="22846DB8"/>
    <w:rsid w:val="24441759"/>
    <w:rsid w:val="25440481"/>
    <w:rsid w:val="2C7C3DF0"/>
    <w:rsid w:val="37256C1A"/>
    <w:rsid w:val="39300DCB"/>
    <w:rsid w:val="3D0A3A33"/>
    <w:rsid w:val="3FB55825"/>
    <w:rsid w:val="3FCC4406"/>
    <w:rsid w:val="452411B0"/>
    <w:rsid w:val="4B863789"/>
    <w:rsid w:val="4E60450A"/>
    <w:rsid w:val="50E021BF"/>
    <w:rsid w:val="5216379B"/>
    <w:rsid w:val="56CD2C1B"/>
    <w:rsid w:val="57F32F48"/>
    <w:rsid w:val="5917397B"/>
    <w:rsid w:val="5BDB491C"/>
    <w:rsid w:val="5D0B117B"/>
    <w:rsid w:val="5F6E3F6D"/>
    <w:rsid w:val="5FB871AB"/>
    <w:rsid w:val="61164FE4"/>
    <w:rsid w:val="616B56A8"/>
    <w:rsid w:val="62384FD4"/>
    <w:rsid w:val="634E6A29"/>
    <w:rsid w:val="69FD0BC3"/>
    <w:rsid w:val="6E4673F5"/>
    <w:rsid w:val="73C430E7"/>
    <w:rsid w:val="75E51CBE"/>
    <w:rsid w:val="7E25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码1"/>
    <w:qFormat/>
    <w:uiPriority w:val="0"/>
    <w:rPr>
      <w:lang w:val="zh-TW" w:eastAsia="zh-TW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492</Characters>
  <Lines>4</Lines>
  <Paragraphs>1</Paragraphs>
  <ScaleCrop>false</ScaleCrop>
  <LinksUpToDate>false</LinksUpToDate>
  <CharactersWithSpaces>577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Administrator.ZHBG-yuxi</dc:creator>
  <cp:lastModifiedBy>shenbenqian</cp:lastModifiedBy>
  <cp:lastPrinted>2017-02-14T01:18:00Z</cp:lastPrinted>
  <dcterms:modified xsi:type="dcterms:W3CDTF">2017-07-25T07:47:25Z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